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3327FC" w:rsidTr="00E56B10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3327FC" w:rsidRDefault="00896393" w:rsidP="00E56B1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3327FC"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80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3327FC" w:rsidTr="00E56B10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3327FC" w:rsidRDefault="00D06245" w:rsidP="00E56B10">
            <w:pPr>
              <w:rPr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0" r="6350" b="0"/>
                      <wp:wrapNone/>
                      <wp:docPr id="81" name="Пол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3D5" w:rsidRDefault="00C663D5" w:rsidP="003327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663D5" w:rsidRDefault="00C663D5" w:rsidP="003327F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C663D5" w:rsidRDefault="00C663D5" w:rsidP="003327F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1" o:spid="_x0000_s1026" type="#_x0000_t202" style="position:absolute;margin-left:3.95pt;margin-top:8.45pt;width:64pt;height:6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" stroked="f">
                      <v:textbox style="layout-flow:vertical;mso-layout-flow-alt:bottom-to-top">
                        <w:txbxContent>
                          <w:p w:rsidR="00C663D5" w:rsidRDefault="00C663D5" w:rsidP="003327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63D5" w:rsidRDefault="00C663D5" w:rsidP="003327F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C663D5" w:rsidRDefault="00C663D5" w:rsidP="003327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  <w:noProof/>
              </w:rPr>
            </w:pPr>
          </w:p>
          <w:p w:rsidR="003327FC" w:rsidRDefault="003327FC" w:rsidP="00E56B10">
            <w:pPr>
              <w:jc w:val="right"/>
              <w:rPr>
                <w:rFonts w:ascii="Book Antiqua" w:hAnsi="Book Antiqua"/>
              </w:rPr>
            </w:pPr>
          </w:p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</w:tc>
      </w:tr>
      <w:tr w:rsidR="003327FC" w:rsidTr="00E56B10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3327FC" w:rsidRDefault="003327FC" w:rsidP="00E56B10">
            <w:pPr>
              <w:pStyle w:val="a5"/>
              <w:ind w:left="0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</w:rPr>
            </w:pPr>
          </w:p>
        </w:tc>
      </w:tr>
      <w:tr w:rsidR="003327FC" w:rsidTr="00E56B10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ПМ.03 </w:t>
            </w:r>
            <w:r>
              <w:rPr>
                <w:rFonts w:ascii="Book Antiqua" w:hAnsi="Book Antiqua"/>
                <w:b/>
                <w:sz w:val="28"/>
                <w:szCs w:val="28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3327FC" w:rsidTr="00E56B10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МДК 03.01 Менеджмент в социально-культурной сфере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51.02.02 Социально-культурная деятельность</w:t>
            </w:r>
          </w:p>
          <w:p w:rsidR="003327FC" w:rsidRDefault="003327FC" w:rsidP="00E56B10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ind w:left="1680" w:hanging="1680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По виду: Организация и постановка   культурно- массовых мероприятий и театрализованных представлений</w:t>
            </w:r>
          </w:p>
          <w:p w:rsidR="003327FC" w:rsidRDefault="003327FC" w:rsidP="00E56B10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ab/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(углубленная подготовка)</w:t>
            </w: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327FC" w:rsidRDefault="003327FC" w:rsidP="00E56B10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3327FC" w:rsidTr="00E56B10">
        <w:trPr>
          <w:trHeight w:val="9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3327FC" w:rsidRDefault="003327FC" w:rsidP="00E56B1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3327FC" w:rsidRDefault="003327FC" w:rsidP="00E56B10">
            <w:pPr>
              <w:rPr>
                <w:rFonts w:ascii="Book Antiqua" w:hAnsi="Book Antiqua"/>
              </w:rPr>
            </w:pPr>
          </w:p>
          <w:p w:rsidR="003327FC" w:rsidRDefault="003327FC" w:rsidP="00E56B1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Сыктывкар</w:t>
            </w:r>
          </w:p>
          <w:p w:rsidR="003327FC" w:rsidRDefault="00D06245" w:rsidP="00D06245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2020</w:t>
            </w:r>
          </w:p>
        </w:tc>
      </w:tr>
    </w:tbl>
    <w:p w:rsidR="003327FC" w:rsidRDefault="003327FC" w:rsidP="003327FC">
      <w:pPr>
        <w:widowControl w:val="0"/>
        <w:jc w:val="both"/>
        <w:rPr>
          <w:sz w:val="12"/>
          <w:szCs w:val="12"/>
        </w:rPr>
      </w:pPr>
      <w:r>
        <w:br w:type="page"/>
      </w:r>
    </w:p>
    <w:tbl>
      <w:tblPr>
        <w:tblW w:w="10136" w:type="dxa"/>
        <w:tblLook w:val="04A0" w:firstRow="1" w:lastRow="0" w:firstColumn="1" w:lastColumn="0" w:noHBand="0" w:noVBand="1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3327FC" w:rsidTr="00E56B10">
        <w:trPr>
          <w:gridAfter w:val="1"/>
          <w:wAfter w:w="56" w:type="dxa"/>
        </w:trPr>
        <w:tc>
          <w:tcPr>
            <w:tcW w:w="794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  <w:gridSpan w:val="4"/>
            <w:hideMark/>
          </w:tcPr>
          <w:p w:rsidR="003327FC" w:rsidRDefault="003327FC" w:rsidP="00E56B10">
            <w:pPr>
              <w:pStyle w:val="6"/>
              <w:spacing w:before="0" w:after="0"/>
              <w:rPr>
                <w:sz w:val="28"/>
                <w:szCs w:val="28"/>
              </w:rPr>
            </w:pPr>
            <w:r w:rsidRPr="00E04DE1">
              <w:rPr>
                <w:sz w:val="28"/>
                <w:szCs w:val="28"/>
              </w:rPr>
              <w:t xml:space="preserve">ББК </w:t>
            </w:r>
            <w:r>
              <w:rPr>
                <w:sz w:val="28"/>
                <w:szCs w:val="28"/>
              </w:rPr>
              <w:t xml:space="preserve"> 65.291.2</w:t>
            </w:r>
          </w:p>
          <w:p w:rsidR="003327FC" w:rsidRPr="00E04DE1" w:rsidRDefault="003327FC" w:rsidP="00E56B10">
            <w:pPr>
              <w:rPr>
                <w:b/>
                <w:sz w:val="28"/>
                <w:szCs w:val="28"/>
              </w:rPr>
            </w:pPr>
            <w:r w:rsidRPr="00E04DE1">
              <w:rPr>
                <w:b/>
                <w:sz w:val="28"/>
                <w:szCs w:val="28"/>
              </w:rPr>
              <w:t>Р 13</w:t>
            </w:r>
          </w:p>
        </w:tc>
        <w:tc>
          <w:tcPr>
            <w:tcW w:w="2449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3327FC" w:rsidRDefault="003327FC" w:rsidP="00E56B10">
            <w:pPr>
              <w:jc w:val="both"/>
              <w:rPr>
                <w:sz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/>
        </w:tc>
        <w:tc>
          <w:tcPr>
            <w:tcW w:w="8280" w:type="dxa"/>
            <w:gridSpan w:val="6"/>
            <w:hideMark/>
          </w:tcPr>
          <w:p w:rsidR="003327FC" w:rsidRDefault="003327FC" w:rsidP="00E56B10">
            <w:pPr>
              <w:jc w:val="center"/>
            </w:pPr>
            <w: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3327FC" w:rsidRDefault="003327FC" w:rsidP="00E56B10"/>
        </w:tc>
      </w:tr>
      <w:tr w:rsidR="003327FC" w:rsidTr="00E56B10">
        <w:tc>
          <w:tcPr>
            <w:tcW w:w="828" w:type="dxa"/>
            <w:gridSpan w:val="2"/>
          </w:tcPr>
          <w:p w:rsidR="003327FC" w:rsidRDefault="003327FC" w:rsidP="00E56B1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36" w:type="dxa"/>
          </w:tcPr>
          <w:p w:rsidR="003327FC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3327FC" w:rsidRDefault="003327FC" w:rsidP="00E56B10">
            <w:pPr>
              <w:jc w:val="center"/>
            </w:pPr>
          </w:p>
        </w:tc>
      </w:tr>
      <w:tr w:rsidR="003327FC" w:rsidTr="00E56B10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3327FC" w:rsidRDefault="003327FC" w:rsidP="00E56B10">
            <w:pPr>
              <w:rPr>
                <w:sz w:val="28"/>
                <w:szCs w:val="28"/>
              </w:rPr>
            </w:pPr>
          </w:p>
        </w:tc>
      </w:tr>
      <w:tr w:rsidR="003327FC" w:rsidTr="00E56B10">
        <w:trPr>
          <w:gridAfter w:val="1"/>
          <w:wAfter w:w="56" w:type="dxa"/>
        </w:trPr>
        <w:tc>
          <w:tcPr>
            <w:tcW w:w="828" w:type="dxa"/>
            <w:gridSpan w:val="2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3327FC" w:rsidRDefault="003327FC" w:rsidP="00E56B1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2" w:type="dxa"/>
          </w:tcPr>
          <w:p w:rsidR="003327FC" w:rsidRDefault="003327FC" w:rsidP="00E56B10">
            <w:pPr>
              <w:rPr>
                <w:b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left="708"/>
        <w:rPr>
          <w:b/>
        </w:rPr>
      </w:pPr>
      <w:r>
        <w:rPr>
          <w:b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 (звание)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Гусева Надежда Федоровна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Сподина Ирина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Притчина Светлана Алексеевна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-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Веснин Игорь Николаевич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5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Пинаевская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6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Беккер Елена Ивановна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/>
    <w:p w:rsidR="003327FC" w:rsidRDefault="003327FC" w:rsidP="003327FC"/>
    <w:p w:rsidR="003327FC" w:rsidRDefault="003327FC" w:rsidP="003327F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6192"/>
      </w:tblGrid>
      <w:tr w:rsidR="003327FC" w:rsidTr="00E56B10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средств провели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Бакулина Ольга Леонидовна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t>Директор МАУК „Дом развития культуры и искусства“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Кузнецова Галина Изосимовна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rPr>
                <w:szCs w:val="20"/>
              </w:rPr>
            </w:pPr>
            <w:r>
              <w:rPr>
                <w:szCs w:val="20"/>
              </w:rPr>
              <w:t>Директор ГАУ РК «Центр народного творчества и повышения квалификации»</w:t>
            </w:r>
          </w:p>
        </w:tc>
      </w:tr>
      <w:tr w:rsidR="003327FC" w:rsidTr="00E56B10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9"/>
      </w:tblGrid>
      <w:tr w:rsidR="00D06245" w:rsidTr="00357604">
        <w:trPr>
          <w:trHeight w:val="156"/>
        </w:trPr>
        <w:tc>
          <w:tcPr>
            <w:tcW w:w="10019" w:type="dxa"/>
            <w:hideMark/>
          </w:tcPr>
          <w:p w:rsidR="00D06245" w:rsidRDefault="00D06245" w:rsidP="00357604">
            <w:pPr>
              <w:pStyle w:val="1"/>
              <w:ind w:right="2019" w:firstLine="0"/>
            </w:pPr>
            <w:r>
              <w:t xml:space="preserve">Согласовано с  Педагогическим советом </w:t>
            </w:r>
          </w:p>
          <w:p w:rsidR="00D06245" w:rsidRDefault="00D06245" w:rsidP="00357604">
            <w:pPr>
              <w:pStyle w:val="1"/>
              <w:ind w:right="2019" w:firstLine="0"/>
              <w:rPr>
                <w:i/>
                <w:iCs/>
              </w:rPr>
            </w:pPr>
            <w:r>
              <w:t>ГПОУ РК «Колледж культуры»</w:t>
            </w:r>
          </w:p>
        </w:tc>
      </w:tr>
      <w:tr w:rsidR="00D06245" w:rsidTr="00357604">
        <w:trPr>
          <w:trHeight w:val="156"/>
        </w:trPr>
        <w:tc>
          <w:tcPr>
            <w:tcW w:w="10019" w:type="dxa"/>
          </w:tcPr>
          <w:p w:rsidR="00D06245" w:rsidRDefault="00D06245" w:rsidP="00357604">
            <w:pPr>
              <w:ind w:right="2019"/>
            </w:pPr>
            <w:r>
              <w:t>Протокол № 1 от «04» сентября 2020 г.</w:t>
            </w:r>
          </w:p>
          <w:p w:rsidR="00D06245" w:rsidRDefault="00D06245" w:rsidP="00357604">
            <w:pPr>
              <w:ind w:right="2019"/>
            </w:pPr>
          </w:p>
        </w:tc>
      </w:tr>
      <w:tr w:rsidR="00D06245" w:rsidTr="00357604">
        <w:trPr>
          <w:trHeight w:val="156"/>
        </w:trPr>
        <w:tc>
          <w:tcPr>
            <w:tcW w:w="10019" w:type="dxa"/>
          </w:tcPr>
          <w:p w:rsidR="00D06245" w:rsidRDefault="00D06245" w:rsidP="00357604">
            <w:pPr>
              <w:ind w:right="-31"/>
              <w:jc w:val="right"/>
            </w:pPr>
            <w:r>
              <w:t>Утверждено</w:t>
            </w:r>
          </w:p>
          <w:p w:rsidR="00D06245" w:rsidRDefault="00D06245" w:rsidP="00357604">
            <w:pPr>
              <w:ind w:right="-31"/>
              <w:jc w:val="right"/>
            </w:pPr>
            <w:r>
              <w:t>Приказом директора</w:t>
            </w:r>
          </w:p>
          <w:p w:rsidR="00D06245" w:rsidRDefault="00D06245" w:rsidP="00357604">
            <w:pPr>
              <w:ind w:right="-31"/>
              <w:jc w:val="right"/>
            </w:pPr>
            <w:r>
              <w:t>ГПОУ РК «Колледж культуры»</w:t>
            </w:r>
          </w:p>
          <w:p w:rsidR="00D06245" w:rsidRDefault="00D06245" w:rsidP="00357604">
            <w:pPr>
              <w:ind w:right="-31"/>
              <w:jc w:val="right"/>
            </w:pPr>
            <w:r>
              <w:t xml:space="preserve">от 04.09.2020 </w:t>
            </w:r>
          </w:p>
          <w:p w:rsidR="00D06245" w:rsidRDefault="00D06245" w:rsidP="00357604">
            <w:pPr>
              <w:ind w:right="2019"/>
              <w:jc w:val="center"/>
              <w:rPr>
                <w:sz w:val="28"/>
                <w:szCs w:val="28"/>
              </w:rPr>
            </w:pPr>
          </w:p>
        </w:tc>
      </w:tr>
    </w:tbl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ББК 65.291.2</w:t>
      </w:r>
    </w:p>
    <w:p w:rsidR="003327FC" w:rsidRDefault="003327FC" w:rsidP="003327FC">
      <w:pPr>
        <w:pStyle w:val="a5"/>
        <w:ind w:left="0"/>
        <w:jc w:val="right"/>
        <w:outlineLvl w:val="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 13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900"/>
      </w:tblGrid>
      <w:tr w:rsidR="003327FC" w:rsidTr="00E56B10">
        <w:tc>
          <w:tcPr>
            <w:tcW w:w="9180" w:type="dxa"/>
            <w:hideMark/>
          </w:tcPr>
          <w:p w:rsidR="003327FC" w:rsidRDefault="003327FC" w:rsidP="00E56B1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© ГПОУ РК «Колледж культуры»</w:t>
            </w:r>
          </w:p>
        </w:tc>
        <w:tc>
          <w:tcPr>
            <w:tcW w:w="900" w:type="dxa"/>
            <w:hideMark/>
          </w:tcPr>
          <w:p w:rsidR="003327FC" w:rsidRDefault="003327FC" w:rsidP="00D0624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6245">
              <w:rPr>
                <w:sz w:val="20"/>
                <w:szCs w:val="20"/>
              </w:rPr>
              <w:t>20</w:t>
            </w:r>
          </w:p>
        </w:tc>
      </w:tr>
      <w:tr w:rsidR="003327FC" w:rsidTr="00E56B10">
        <w:tc>
          <w:tcPr>
            <w:tcW w:w="9180" w:type="dxa"/>
          </w:tcPr>
          <w:p w:rsidR="003327FC" w:rsidRDefault="003327FC" w:rsidP="00E56B10">
            <w:pPr>
              <w:widowControl w:val="0"/>
              <w:jc w:val="right"/>
            </w:pPr>
          </w:p>
        </w:tc>
        <w:tc>
          <w:tcPr>
            <w:tcW w:w="900" w:type="dxa"/>
          </w:tcPr>
          <w:p w:rsidR="003327FC" w:rsidRDefault="003327FC" w:rsidP="00E56B10">
            <w:pPr>
              <w:widowControl w:val="0"/>
              <w:jc w:val="right"/>
            </w:pPr>
          </w:p>
        </w:tc>
      </w:tr>
    </w:tbl>
    <w:p w:rsidR="003327FC" w:rsidRDefault="003327FC" w:rsidP="003327FC">
      <w:pPr>
        <w:rPr>
          <w:sz w:val="12"/>
          <w:szCs w:val="12"/>
        </w:rPr>
      </w:pPr>
    </w:p>
    <w:p w:rsidR="003327FC" w:rsidRDefault="003327FC" w:rsidP="003327FC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3327FC" w:rsidRDefault="003327FC" w:rsidP="003327F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640"/>
        <w:gridCol w:w="792"/>
      </w:tblGrid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  <w:hideMark/>
          </w:tcPr>
          <w:p w:rsidR="003327FC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62</w:t>
            </w:r>
          </w:p>
        </w:tc>
      </w:tr>
      <w:tr w:rsidR="003327FC" w:rsidTr="00E56B10">
        <w:tc>
          <w:tcPr>
            <w:tcW w:w="648" w:type="dxa"/>
            <w:hideMark/>
          </w:tcPr>
          <w:p w:rsidR="003327FC" w:rsidRDefault="003327FC" w:rsidP="00E56B1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  <w:hideMark/>
          </w:tcPr>
          <w:p w:rsidR="003327FC" w:rsidRDefault="003327FC" w:rsidP="00E56B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  <w:hideMark/>
          </w:tcPr>
          <w:p w:rsidR="003327FC" w:rsidRPr="002F18B4" w:rsidRDefault="003327FC" w:rsidP="00E56B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18B4">
              <w:rPr>
                <w:sz w:val="28"/>
                <w:szCs w:val="28"/>
              </w:rPr>
              <w:t>70</w:t>
            </w:r>
          </w:p>
        </w:tc>
      </w:tr>
    </w:tbl>
    <w:p w:rsidR="003327FC" w:rsidRDefault="003327FC" w:rsidP="003327FC">
      <w:pPr>
        <w:rPr>
          <w:sz w:val="28"/>
          <w:szCs w:val="28"/>
        </w:rPr>
      </w:pPr>
    </w:p>
    <w:p w:rsidR="003327FC" w:rsidRDefault="003327FC" w:rsidP="003327FC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3327FC" w:rsidRDefault="003327FC" w:rsidP="003327F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1. Паспорт </w:t>
      </w:r>
    </w:p>
    <w:p w:rsidR="003327FC" w:rsidRDefault="003327FC" w:rsidP="00332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программы профессионального модуля</w:t>
      </w:r>
    </w:p>
    <w:p w:rsidR="003327FC" w:rsidRDefault="003327FC" w:rsidP="003327FC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290"/>
        <w:gridCol w:w="7772"/>
        <w:gridCol w:w="758"/>
      </w:tblGrid>
      <w:tr w:rsidR="003327FC" w:rsidTr="00E56B10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r>
              <w:rPr>
                <w:b/>
              </w:rPr>
              <w:t>ПМ.03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/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/>
        </w:tc>
      </w:tr>
      <w:tr w:rsidR="003327FC" w:rsidTr="00E56B10"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7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rPr>
                <w:sz w:val="8"/>
                <w:szCs w:val="8"/>
              </w:rPr>
            </w:pPr>
          </w:p>
        </w:tc>
      </w:tr>
      <w:tr w:rsidR="003327FC" w:rsidTr="00E56B10">
        <w:tc>
          <w:tcPr>
            <w:tcW w:w="126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72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 профессионального модуля</w:t>
      </w:r>
    </w:p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код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[</w:t>
            </w:r>
            <w:r>
              <w:rPr>
                <w:b/>
                <w:sz w:val="16"/>
                <w:szCs w:val="16"/>
              </w:rPr>
              <w:t>наименование специальности полностью</w:t>
            </w:r>
            <w:r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3327FC" w:rsidTr="00E56B10"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51.00.00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Культуроведение и социокультурные проекты</w:t>
            </w:r>
          </w:p>
        </w:tc>
      </w:tr>
      <w:tr w:rsidR="003327FC" w:rsidTr="00E56B10">
        <w:tc>
          <w:tcPr>
            <w:tcW w:w="4788" w:type="dxa"/>
            <w:gridSpan w:val="4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</w:tr>
    </w:tbl>
    <w:p w:rsidR="003327FC" w:rsidRDefault="003327FC" w:rsidP="00332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252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16"/>
          <w:szCs w:val="16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979"/>
      </w:tblGrid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0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Pr="00B6631B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27FC" w:rsidRPr="00B6631B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</w:tbl>
    <w:p w:rsidR="003327FC" w:rsidRDefault="003327FC" w:rsidP="003327FC">
      <w:pPr>
        <w:jc w:val="both"/>
        <w:rPr>
          <w:sz w:val="28"/>
          <w:szCs w:val="28"/>
        </w:rPr>
      </w:pP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использована: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791"/>
        <w:gridCol w:w="1081"/>
        <w:gridCol w:w="240"/>
        <w:gridCol w:w="3907"/>
      </w:tblGrid>
      <w:tr w:rsidR="003327FC" w:rsidTr="00E56B10">
        <w:trPr>
          <w:trHeight w:val="269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</w:rPr>
            </w:pPr>
            <w:r>
              <w:rPr>
                <w:rFonts w:ascii="Book Antiqua" w:hAnsi="Book Antiqua"/>
              </w:rPr>
              <w:t xml:space="preserve">51.02.02  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ind w:right="-12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Социально-культурная деятельность</w:t>
            </w:r>
          </w:p>
        </w:tc>
      </w:tr>
      <w:tr w:rsidR="003327FC" w:rsidTr="00E56B10">
        <w:trPr>
          <w:trHeight w:val="192"/>
        </w:trPr>
        <w:tc>
          <w:tcPr>
            <w:tcW w:w="4791" w:type="dxa"/>
          </w:tcPr>
          <w:p w:rsidR="003327FC" w:rsidRDefault="003327FC" w:rsidP="00E56B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240" w:type="dxa"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наименование специальности полностью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3327FC" w:rsidTr="00E56B10">
        <w:trPr>
          <w:trHeight w:val="537"/>
        </w:trPr>
        <w:tc>
          <w:tcPr>
            <w:tcW w:w="10019" w:type="dxa"/>
            <w:gridSpan w:val="4"/>
            <w:hideMark/>
          </w:tcPr>
          <w:p w:rsidR="003327FC" w:rsidRDefault="003327FC" w:rsidP="00E56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327FC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подготовки документов бухгалтерского учета;</w:t>
            </w:r>
          </w:p>
        </w:tc>
      </w:tr>
      <w:tr w:rsidR="003327FC" w:rsidTr="00E56B10">
        <w:trPr>
          <w:trHeight w:val="117"/>
        </w:trPr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прикладными компьютерными программами;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работы с нормативно-правовой документацией;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нормативно-управленческую информацию в своей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находить оптимальные варианты при решении управленческих и хозяйственных задач;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планы и отчеты;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решать организационные задачи, стоящие перед коллективом;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осуществлять контроль за работой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составлять документы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программное обеспечение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применять компьютеры и телекоммуникационные средства;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использовать нормативные правовые документы в работе;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защищать свои права в соответствии с трудовым законодательством;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осуществлять сотрудничество с органами правопорядка и социальной защиты населения;</w:t>
            </w:r>
          </w:p>
        </w:tc>
      </w:tr>
    </w:tbl>
    <w:p w:rsidR="003327FC" w:rsidRDefault="003327FC" w:rsidP="003327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432"/>
      </w:tblGrid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сущность и характерные черты современного менеджмента, внешнюю и внутреннюю среду организации;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цикл менеджмента, стратегические и тактические планы в системе менеджмента;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структуру организации, систему методов управления;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работы коллектива исполнителей, роль мотивации и потребностей;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принятия и реализации управленческих решений;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руководства (единоначалие и партнерство), стили руководства;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особенности менеджмента в социально-культурной сфере, систему и структуру управления культурой;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этапы управленческой деятельности в сфере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цели и задачи управления учреждениями (организациями)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организации и анализ работы коллектива исполнителей и учреждения (организации) культуры;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систему управления трудовыми ресурсами, планирование потребности в трудовых ресурсах;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принципы отбора кадров, профессиональной ориентации и социальной адаптации в коллективе;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методики оценки результатов деятельности, контроля за деятельностью кадров;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понятие и принципы маркетинга, рынок как объект маркетинга, сегментацию рынка;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стратегическое маркетинговое планирование;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законодательные и нормативные акты Российской Федерации по бухгалтерскому учету и аудиту;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основы бухгалтерского учета, его виды и задачи, объекты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первичные учетные документы, их реквизиты, сводную учетную документацию;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процесс регулирования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порядок и сроки проведения инвентаризации имущества и обязательств;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состав и формы бухгалтерской отчетности, периодичность, адреса и сроки ее представления;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условия хранения документов бухгалтерского учета;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принципы, методы и свойства информационных и телекоммуникационных технологий;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прикладное программное обеспечение и информационные ресурсы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возможности использования сети Интернет и других сетей в профессиональной деятельности;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историю и современное состояние законодательства о культуре;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основные законодательные акты и другие нормативные документы, регулирующие трудовые отношения;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r>
              <w:t>права и обязанности работников социально-культурной сферы;</w:t>
            </w:r>
          </w:p>
        </w:tc>
      </w:tr>
      <w:tr w:rsidR="003327FC" w:rsidTr="00E56B10">
        <w:tc>
          <w:tcPr>
            <w:tcW w:w="6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327FC" w:rsidRDefault="003327FC" w:rsidP="00E56B10">
            <w:pPr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27FC" w:rsidRDefault="003327FC" w:rsidP="00E56B10">
            <w:pPr>
              <w:jc w:val="both"/>
            </w:pPr>
            <w:r>
              <w:t>правовые принципы деятельности учреждений (организаций) социально-культурной сферы;</w:t>
            </w:r>
          </w:p>
        </w:tc>
      </w:tr>
    </w:tbl>
    <w:p w:rsidR="003327FC" w:rsidRDefault="003327FC" w:rsidP="003327FC">
      <w:pPr>
        <w:ind w:firstLine="709"/>
        <w:jc w:val="both"/>
        <w:rPr>
          <w:sz w:val="20"/>
          <w:szCs w:val="20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</w:p>
    <w:p w:rsidR="003327FC" w:rsidRDefault="003327FC" w:rsidP="003327F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400"/>
        <w:gridCol w:w="1260"/>
        <w:gridCol w:w="1296"/>
        <w:gridCol w:w="1296"/>
      </w:tblGrid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E20AC6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в том числе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5</w:t>
            </w:r>
            <w:r w:rsidR="00E20AC6" w:rsidRPr="00E20AC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 в том числе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</w:t>
            </w:r>
            <w:r w:rsidR="00E20AC6" w:rsidRPr="00E20AC6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часов,</w:t>
            </w:r>
          </w:p>
        </w:tc>
      </w:tr>
      <w:tr w:rsidR="003327FC" w:rsidTr="00E56B10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right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20AC6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1</w:t>
            </w:r>
            <w:r w:rsidR="00E20AC6" w:rsidRPr="00E20AC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часов;</w:t>
            </w:r>
          </w:p>
        </w:tc>
      </w:tr>
      <w:tr w:rsidR="003327FC" w:rsidTr="00E56B10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E20AC6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 w:rsidRPr="00E20A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E20AC6" w:rsidRDefault="003327FC" w:rsidP="00E56B10">
            <w:pPr>
              <w:jc w:val="both"/>
              <w:rPr>
                <w:sz w:val="28"/>
                <w:szCs w:val="28"/>
              </w:rPr>
            </w:pPr>
            <w:r w:rsidRPr="00E20AC6">
              <w:rPr>
                <w:sz w:val="28"/>
                <w:szCs w:val="28"/>
              </w:rPr>
              <w:t>часов.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autoSpaceDE w:val="0"/>
        <w:autoSpaceDN w:val="0"/>
        <w:adjustRightInd w:val="0"/>
        <w:jc w:val="both"/>
      </w:pPr>
    </w:p>
    <w:p w:rsidR="003327FC" w:rsidRDefault="003327FC" w:rsidP="003327FC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2. Результаты освоения профессионального модуля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252"/>
      </w:tblGrid>
      <w:tr w:rsidR="003327FC" w:rsidTr="00E56B10"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3327FC" w:rsidTr="00E56B10">
        <w:tc>
          <w:tcPr>
            <w:tcW w:w="828" w:type="dxa"/>
          </w:tcPr>
          <w:p w:rsidR="003327FC" w:rsidRDefault="003327FC" w:rsidP="00E56B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rPr>
                <w:i/>
                <w:sz w:val="18"/>
                <w:szCs w:val="18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профессиональными </w:t>
      </w:r>
      <w:r>
        <w:rPr>
          <w:b/>
          <w:sz w:val="28"/>
          <w:szCs w:val="28"/>
        </w:rPr>
        <w:t>(ПК)</w:t>
      </w:r>
      <w:r>
        <w:rPr>
          <w:sz w:val="28"/>
          <w:szCs w:val="28"/>
        </w:rPr>
        <w:t xml:space="preserve"> и общими </w:t>
      </w:r>
      <w:r>
        <w:rPr>
          <w:b/>
          <w:sz w:val="28"/>
          <w:szCs w:val="28"/>
        </w:rPr>
        <w:t>(ОК)</w:t>
      </w:r>
      <w:r>
        <w:rPr>
          <w:sz w:val="28"/>
          <w:szCs w:val="28"/>
        </w:rPr>
        <w:t xml:space="preserve"> компетенциями.</w:t>
      </w:r>
    </w:p>
    <w:p w:rsidR="003327FC" w:rsidRDefault="003327FC" w:rsidP="003327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892"/>
      </w:tblGrid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Обеспечивать эффективное функционирование и развитие учреждения (организации)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знание в области предпринимательства в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Участвовать в финансово-хозяйственной деятельности учреждений (организаций) социально-культурной сферы.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Работать с коллективом исполнителей, соблюдать принципы организации труда.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both"/>
            </w:pPr>
            <w:r w:rsidRPr="00B6631B">
              <w:t>ПК 3.6.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</w:pPr>
            <w:r w:rsidRPr="00B6631B">
              <w:t>Соблюдать этические и правовые нормы в сфере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Решать проблемы, оценивать риски и принимать решения в нестандартных ситуациях.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7.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8.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327FC" w:rsidTr="00E56B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sz w:val="28"/>
                <w:szCs w:val="28"/>
              </w:rPr>
            </w:pPr>
            <w:r>
              <w:t>ОК 9.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ind w:firstLine="284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color w:val="00B050"/>
          <w:sz w:val="16"/>
          <w:szCs w:val="16"/>
        </w:rPr>
        <w:br w:type="page"/>
      </w:r>
      <w:r>
        <w:rPr>
          <w:b/>
          <w:sz w:val="28"/>
          <w:szCs w:val="28"/>
        </w:rPr>
        <w:t>3. Структура и содержание профессионального модуля</w:t>
      </w:r>
    </w:p>
    <w:p w:rsidR="003327FC" w:rsidRDefault="003327FC" w:rsidP="003327FC">
      <w:pPr>
        <w:jc w:val="center"/>
        <w:rPr>
          <w:sz w:val="16"/>
          <w:szCs w:val="16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в социально-культурной сфере</w:t>
      </w:r>
    </w:p>
    <w:p w:rsidR="003327FC" w:rsidRDefault="003327FC" w:rsidP="003327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058"/>
        <w:gridCol w:w="895"/>
        <w:gridCol w:w="657"/>
        <w:gridCol w:w="658"/>
        <w:gridCol w:w="657"/>
        <w:gridCol w:w="771"/>
        <w:gridCol w:w="770"/>
        <w:gridCol w:w="455"/>
        <w:gridCol w:w="996"/>
      </w:tblGrid>
      <w:tr w:rsidR="003327FC" w:rsidTr="00E56B10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</w:t>
            </w:r>
          </w:p>
        </w:tc>
      </w:tr>
      <w:tr w:rsidR="003327FC" w:rsidTr="00E56B10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3327FC" w:rsidTr="00E56B10">
        <w:trPr>
          <w:cantSplit/>
          <w:trHeight w:val="191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7FC" w:rsidRDefault="003327FC" w:rsidP="00E56B1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16"/>
                <w:szCs w:val="16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B15033" w:rsidRDefault="003327FC" w:rsidP="00E56B10">
            <w:pPr>
              <w:rPr>
                <w:b/>
                <w:sz w:val="20"/>
                <w:szCs w:val="20"/>
              </w:rPr>
            </w:pPr>
            <w:r w:rsidRPr="00B15033">
              <w:rPr>
                <w:b/>
                <w:sz w:val="20"/>
                <w:szCs w:val="20"/>
              </w:rPr>
              <w:t>ПК 3.1 - 3.6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Менеджмент в социально-культурной сфере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13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15033" w:rsidRDefault="00B15033" w:rsidP="00E56B10">
            <w:pPr>
              <w:jc w:val="center"/>
            </w:pPr>
            <w:r w:rsidRPr="00B15033">
              <w:t>48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color w:val="C00000"/>
              </w:rPr>
            </w:pPr>
            <w:r w:rsidRPr="001D28A9">
              <w:rPr>
                <w:b/>
                <w:sz w:val="22"/>
                <w:szCs w:val="22"/>
              </w:rPr>
              <w:t>4</w:t>
            </w:r>
            <w:r w:rsidR="001D28A9" w:rsidRPr="001D2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3327FC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0B6D14">
              <w:rPr>
                <w:b/>
                <w:sz w:val="20"/>
                <w:szCs w:val="20"/>
              </w:rPr>
              <w:t>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Управление персоналом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 w:rsidRPr="00BA34D4">
              <w:rPr>
                <w:b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3327FC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Основы маркетинга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E3E3A" w:rsidRDefault="003327FC" w:rsidP="00E56B10">
            <w:pPr>
              <w:jc w:val="center"/>
              <w:rPr>
                <w:b/>
              </w:rPr>
            </w:pPr>
            <w:r w:rsidRPr="001E3E3A">
              <w:rPr>
                <w:b/>
              </w:rPr>
              <w:t>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23C" w:rsidRDefault="006E323C" w:rsidP="006E3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3.2</w:t>
            </w:r>
          </w:p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</w:t>
            </w:r>
            <w:r w:rsidR="000B6D14">
              <w:rPr>
                <w:b/>
                <w:sz w:val="20"/>
                <w:szCs w:val="20"/>
              </w:rPr>
              <w:t>3</w:t>
            </w:r>
          </w:p>
          <w:p w:rsidR="003327FC" w:rsidRDefault="003327FC" w:rsidP="00E56B1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3.6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1D28A9" w:rsidP="00E56B10">
            <w:pPr>
              <w:jc w:val="center"/>
              <w:rPr>
                <w:b/>
              </w:rPr>
            </w:pPr>
            <w:r w:rsidRPr="001D28A9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D28A9" w:rsidRDefault="00046D6D" w:rsidP="00E56B1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Pr="001D28A9" w:rsidRDefault="003327FC" w:rsidP="00E56B1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1D28A9" w:rsidRDefault="003327FC" w:rsidP="001D28A9">
            <w:pPr>
              <w:jc w:val="center"/>
              <w:rPr>
                <w:b/>
                <w:highlight w:val="yellow"/>
              </w:rPr>
            </w:pPr>
            <w:r w:rsidRPr="001D28A9">
              <w:rPr>
                <w:b/>
                <w:sz w:val="22"/>
                <w:szCs w:val="22"/>
              </w:rPr>
              <w:t>3</w:t>
            </w:r>
            <w:r w:rsidR="001D28A9" w:rsidRPr="001D28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Информационное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6D14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</w:t>
            </w:r>
          </w:p>
          <w:p w:rsidR="000B6D14" w:rsidRDefault="000B6D14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</w:t>
            </w:r>
          </w:p>
          <w:p w:rsidR="003327FC" w:rsidRDefault="000B6D14" w:rsidP="000B6D1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3327FC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-57" w:right="-55"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B7028" w:rsidRDefault="00BB7028" w:rsidP="00E56B10">
            <w:pPr>
              <w:jc w:val="center"/>
              <w:rPr>
                <w:b/>
              </w:rPr>
            </w:pPr>
            <w:r w:rsidRPr="00BB702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00B050"/>
              </w:rPr>
            </w:pPr>
          </w:p>
        </w:tc>
      </w:tr>
      <w:tr w:rsidR="003327FC" w:rsidTr="00E56B1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0B6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3.1-3.6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ind w:left="113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C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3327FC" w:rsidTr="00E56B10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00B05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27FC" w:rsidRDefault="003327FC" w:rsidP="00E56B10"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749E" w:rsidRDefault="001D28A9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749E">
              <w:rPr>
                <w:b/>
                <w:sz w:val="22"/>
                <w:szCs w:val="22"/>
              </w:rPr>
              <w:t>56+</w:t>
            </w:r>
          </w:p>
          <w:p w:rsidR="003327FC" w:rsidRDefault="00E1749E" w:rsidP="00E174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36пр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1D28A9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color w:val="FF000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7FC" w:rsidRDefault="003327FC" w:rsidP="00E56B1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3327FC" w:rsidRDefault="003327FC" w:rsidP="003327FC">
      <w:pPr>
        <w:rPr>
          <w:color w:val="00B050"/>
        </w:rPr>
      </w:pPr>
    </w:p>
    <w:p w:rsidR="003327FC" w:rsidRDefault="003327FC" w:rsidP="003327FC"/>
    <w:p w:rsidR="003327FC" w:rsidRDefault="003327FC" w:rsidP="003327FC">
      <w:pPr>
        <w:ind w:firstLine="709"/>
        <w:jc w:val="both"/>
        <w:rPr>
          <w:i/>
        </w:rPr>
      </w:pPr>
    </w:p>
    <w:p w:rsidR="003327FC" w:rsidRDefault="003327FC" w:rsidP="003327FC">
      <w:pPr>
        <w:sectPr w:rsidR="003327FC" w:rsidSect="00E56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3327FC" w:rsidRDefault="003327FC" w:rsidP="0033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Содержание обучения по профессиональному модулю</w:t>
      </w:r>
    </w:p>
    <w:p w:rsidR="003327FC" w:rsidRDefault="003327FC" w:rsidP="003327FC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440"/>
        <w:gridCol w:w="360"/>
        <w:gridCol w:w="7560"/>
        <w:gridCol w:w="3544"/>
      </w:tblGrid>
      <w:tr w:rsidR="003327FC" w:rsidTr="00E56B10"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ПМ 03 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Менеджмент в социально-культурной сфере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327FC" w:rsidTr="00E56B10">
        <w:tc>
          <w:tcPr>
            <w:tcW w:w="2448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[</w:t>
            </w:r>
            <w:r>
              <w:rPr>
                <w:i/>
                <w:sz w:val="18"/>
                <w:szCs w:val="18"/>
              </w:rPr>
              <w:t>код</w:t>
            </w:r>
            <w:r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360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3327FC" w:rsidRDefault="003327FC" w:rsidP="00E56B1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p w:rsidR="003327FC" w:rsidRDefault="003327FC" w:rsidP="003327FC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6475"/>
        <w:gridCol w:w="1800"/>
        <w:gridCol w:w="2057"/>
      </w:tblGrid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  <w:r w:rsidR="00AB1E7F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AB1E7F" w:rsidRDefault="00AB1E7F" w:rsidP="00AB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У,З,ПК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BA66A2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66A2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26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Раздел 1.  Менеджмент в социально-культурной сфере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D5ACD" w:rsidRDefault="001F6BAD" w:rsidP="001F6BAD">
            <w:pPr>
              <w:jc w:val="center"/>
              <w:rPr>
                <w:b/>
              </w:rPr>
            </w:pPr>
            <w:r w:rsidRPr="009D5ACD">
              <w:rPr>
                <w:b/>
                <w:sz w:val="22"/>
                <w:szCs w:val="22"/>
              </w:rPr>
              <w:t>72/24/48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sz w:val="22"/>
                <w:szCs w:val="22"/>
              </w:rPr>
              <w:t>Тема 1.</w:t>
            </w:r>
            <w:r w:rsidRPr="00BA66A2">
              <w:rPr>
                <w:sz w:val="22"/>
                <w:szCs w:val="22"/>
              </w:rPr>
              <w:t xml:space="preserve"> Культура, социально-культурная сфера  и менеджмент.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555"/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F9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</w:t>
            </w:r>
          </w:p>
          <w:p w:rsidR="001F6BAD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 xml:space="preserve"> З7,З9</w:t>
            </w:r>
          </w:p>
          <w:p w:rsidR="003720F9" w:rsidRPr="003A655A" w:rsidRDefault="003720F9" w:rsidP="003720F9">
            <w:pPr>
              <w:jc w:val="center"/>
            </w:pPr>
            <w:r w:rsidRPr="003A655A">
              <w:rPr>
                <w:sz w:val="22"/>
                <w:szCs w:val="22"/>
              </w:rPr>
              <w:t>ОК1,ПК 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3"/>
              <w:jc w:val="both"/>
            </w:pPr>
            <w:r w:rsidRPr="00BA66A2">
              <w:rPr>
                <w:sz w:val="22"/>
                <w:szCs w:val="22"/>
              </w:rPr>
              <w:t>Социально-культурная сфера  как объект управления. Виды социокультурного менеджмента. Модели управления.</w:t>
            </w:r>
            <w:r w:rsidR="006B0D16">
              <w:rPr>
                <w:sz w:val="22"/>
                <w:szCs w:val="22"/>
              </w:rPr>
              <w:t xml:space="preserve"> Цели и задачи управления учреждениями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495"/>
              <w:jc w:val="both"/>
            </w:pPr>
            <w:r w:rsidRPr="00BA66A2">
              <w:rPr>
                <w:sz w:val="22"/>
                <w:szCs w:val="22"/>
              </w:rPr>
              <w:t>Определить типы менеджеров (таблица разрабатывается самостоятельно).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both"/>
              <w:rPr>
                <w:b/>
              </w:rPr>
            </w:pPr>
            <w:r w:rsidRPr="00BA66A2">
              <w:rPr>
                <w:rFonts w:eastAsia="Calibri"/>
                <w:sz w:val="22"/>
                <w:szCs w:val="22"/>
              </w:rPr>
              <w:t xml:space="preserve">Тема 2. </w:t>
            </w:r>
            <w:r w:rsidRPr="00BA66A2">
              <w:rPr>
                <w:sz w:val="22"/>
                <w:szCs w:val="22"/>
              </w:rPr>
              <w:t>Система механизмов менеджмента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720F9" w:rsidRPr="003A655A" w:rsidRDefault="003720F9" w:rsidP="001F6BAD">
            <w:pPr>
              <w:jc w:val="center"/>
            </w:pPr>
            <w:r w:rsidRPr="003A655A">
              <w:rPr>
                <w:sz w:val="22"/>
                <w:szCs w:val="22"/>
              </w:rPr>
              <w:t>З3,</w:t>
            </w:r>
            <w:r w:rsidR="00832781" w:rsidRPr="003A655A">
              <w:rPr>
                <w:sz w:val="22"/>
                <w:szCs w:val="22"/>
              </w:rPr>
              <w:t>У1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ОК2, ПК3.1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>
              <w:rPr>
                <w:bCs/>
                <w:sz w:val="22"/>
                <w:szCs w:val="22"/>
              </w:rPr>
              <w:t xml:space="preserve">Лекция – беседа: </w:t>
            </w:r>
            <w:r w:rsidR="003720F9">
              <w:rPr>
                <w:bCs/>
                <w:sz w:val="22"/>
                <w:szCs w:val="22"/>
              </w:rPr>
              <w:t xml:space="preserve">Система методов управления. </w:t>
            </w:r>
            <w:r w:rsidRPr="00BA66A2">
              <w:rPr>
                <w:bCs/>
                <w:sz w:val="22"/>
                <w:szCs w:val="22"/>
              </w:rPr>
              <w:t>Организационно – административный механизм. Экономический механизм. Работа с персоналом. Информационный механизм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Разработка должностной инструкции специалиста-организатора досуга.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Знакомство с Уставом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 xml:space="preserve">- Особенности менеджмента, обусловленные спецификой социально – культурного  продукта.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81" w:rsidRPr="003A655A" w:rsidRDefault="001F6BAD" w:rsidP="00832781">
            <w:pPr>
              <w:jc w:val="center"/>
            </w:pPr>
            <w:r w:rsidRPr="003A655A">
              <w:rPr>
                <w:sz w:val="22"/>
                <w:szCs w:val="22"/>
              </w:rPr>
              <w:t>2</w:t>
            </w:r>
            <w:r w:rsidR="00832781" w:rsidRPr="003A655A">
              <w:rPr>
                <w:sz w:val="22"/>
                <w:szCs w:val="22"/>
              </w:rPr>
              <w:t xml:space="preserve"> 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З7</w:t>
            </w:r>
          </w:p>
          <w:p w:rsidR="00832781" w:rsidRPr="003A655A" w:rsidRDefault="00832781" w:rsidP="00832781">
            <w:pPr>
              <w:jc w:val="center"/>
            </w:pPr>
            <w:r w:rsidRPr="003A655A">
              <w:rPr>
                <w:sz w:val="22"/>
                <w:szCs w:val="22"/>
              </w:rPr>
              <w:t>ОК1,ПК 3.1</w:t>
            </w:r>
          </w:p>
          <w:p w:rsidR="001F6BAD" w:rsidRPr="003A655A" w:rsidRDefault="001F6BAD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57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Дискуссия: </w:t>
            </w:r>
            <w:r w:rsidRPr="00BA66A2">
              <w:rPr>
                <w:bCs/>
                <w:sz w:val="22"/>
                <w:szCs w:val="22"/>
              </w:rPr>
              <w:t>Понятие, сущность  и особенности российского менеджмента в социально-культурной сфере.</w:t>
            </w:r>
          </w:p>
          <w:p w:rsidR="001F6BAD" w:rsidRPr="00BA66A2" w:rsidRDefault="001F6BAD" w:rsidP="001F6BAD">
            <w:pPr>
              <w:shd w:val="clear" w:color="auto" w:fill="FFFFFF"/>
              <w:ind w:firstLine="567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 xml:space="preserve">Основные функции менеджмента. </w:t>
            </w:r>
          </w:p>
          <w:p w:rsidR="001F6BAD" w:rsidRPr="007F1270" w:rsidRDefault="001F6BAD" w:rsidP="001F6BAD">
            <w:pPr>
              <w:pStyle w:val="af1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Менеджер как профессионал по организации и управлению производством, сбытом и сервисом, обладающий административ</w:t>
            </w: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softHyphen/>
              <w:t xml:space="preserve">но-хозяйственной самостоятельностью.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3. Особенности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Основные характеристики потребителей в сфере социально-культурной деятельности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3</w:t>
            </w:r>
          </w:p>
          <w:p w:rsidR="003A655A" w:rsidRPr="003A655A" w:rsidRDefault="002B1714" w:rsidP="001F6BAD">
            <w:pPr>
              <w:jc w:val="center"/>
            </w:pPr>
            <w:r>
              <w:rPr>
                <w:sz w:val="22"/>
                <w:szCs w:val="22"/>
              </w:rPr>
              <w:t xml:space="preserve">З7, </w:t>
            </w:r>
            <w:r w:rsidR="003A655A" w:rsidRPr="003A655A">
              <w:rPr>
                <w:sz w:val="22"/>
                <w:szCs w:val="22"/>
              </w:rPr>
              <w:t>У1</w:t>
            </w:r>
          </w:p>
          <w:p w:rsidR="00832781" w:rsidRPr="003A655A" w:rsidRDefault="00B228BB" w:rsidP="001F6BAD">
            <w:pPr>
              <w:jc w:val="center"/>
            </w:pPr>
            <w:r>
              <w:rPr>
                <w:sz w:val="22"/>
                <w:szCs w:val="22"/>
              </w:rPr>
              <w:t xml:space="preserve">ОК6, </w:t>
            </w:r>
            <w:r w:rsidR="00832781" w:rsidRPr="003A655A">
              <w:rPr>
                <w:sz w:val="22"/>
                <w:szCs w:val="22"/>
              </w:rPr>
              <w:t>ПК3.3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495"/>
              <w:rPr>
                <w:rFonts w:eastAsia="Calibri"/>
              </w:rPr>
            </w:pPr>
            <w:r w:rsidRPr="00BA66A2">
              <w:rPr>
                <w:rFonts w:eastAsia="Calibri"/>
                <w:sz w:val="22"/>
                <w:szCs w:val="22"/>
              </w:rPr>
              <w:t>Культурная среда – потребитель. Типологии коммуникации: профессиональные и непрофессиональные; индивидуальные и групповые; активные, целенаправленные, пассивные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Характеристика потребителей и мотивов их поведения.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Ознакомиться со спецификой коммерческой деятельности учреждений культуры по оказанию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3A655A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r w:rsidRPr="00BA66A2">
              <w:rPr>
                <w:rFonts w:eastAsia="Calibri"/>
                <w:sz w:val="22"/>
                <w:szCs w:val="22"/>
              </w:rPr>
              <w:t>Тема 4.</w:t>
            </w:r>
            <w:r w:rsidRPr="00BA66A2">
              <w:rPr>
                <w:sz w:val="22"/>
                <w:szCs w:val="22"/>
              </w:rPr>
              <w:t xml:space="preserve"> Государственное регулирование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rPr>
                <w:rFonts w:eastAsia="Calibri"/>
                <w:i/>
              </w:rPr>
            </w:pPr>
            <w:r w:rsidRPr="00BA66A2">
              <w:rPr>
                <w:rFonts w:eastAsia="Arial Unicode MS"/>
                <w:bCs/>
                <w:i/>
                <w:sz w:val="22"/>
                <w:szCs w:val="22"/>
              </w:rPr>
              <w:t>- Роли государства в управлении сферой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3A655A" w:rsidRDefault="001F6BAD" w:rsidP="001F6BAD">
            <w:pPr>
              <w:jc w:val="center"/>
            </w:pPr>
            <w:r w:rsidRPr="003A655A">
              <w:rPr>
                <w:sz w:val="22"/>
                <w:szCs w:val="22"/>
              </w:rPr>
              <w:t>1,2</w:t>
            </w:r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З3,З9</w:t>
            </w:r>
          </w:p>
          <w:p w:rsidR="003A655A" w:rsidRPr="003A655A" w:rsidRDefault="003A655A" w:rsidP="001F6BAD">
            <w:pPr>
              <w:jc w:val="center"/>
            </w:pPr>
            <w:r w:rsidRPr="003A655A">
              <w:rPr>
                <w:sz w:val="22"/>
                <w:szCs w:val="22"/>
              </w:rPr>
              <w:t>ПК3.1.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BA66A2">
              <w:rPr>
                <w:rFonts w:eastAsia="Arial Unicode MS"/>
                <w:bCs/>
                <w:sz w:val="22"/>
                <w:szCs w:val="22"/>
              </w:rPr>
              <w:t>Роли государства в управлении сферой культуры.</w:t>
            </w:r>
            <w:r w:rsidRPr="00BA66A2">
              <w:rPr>
                <w:bCs/>
                <w:sz w:val="22"/>
                <w:szCs w:val="22"/>
              </w:rPr>
              <w:t xml:space="preserve"> Государство и сфера культуры. Определение приоритетов поддержки и развития культуры: зарубежный и отечественный опыт</w:t>
            </w:r>
            <w:r w:rsidRPr="00BA66A2">
              <w:rPr>
                <w:sz w:val="22"/>
                <w:szCs w:val="22"/>
              </w:rPr>
              <w:t xml:space="preserve">.  </w:t>
            </w:r>
            <w:r w:rsidRPr="00BA66A2">
              <w:rPr>
                <w:sz w:val="20"/>
                <w:szCs w:val="20"/>
              </w:rPr>
              <w:t xml:space="preserve"> Ориентиры культурной политики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center"/>
              <w:rPr>
                <w:rFonts w:eastAsia="Arial Unicode MS"/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60"/>
              <w:jc w:val="both"/>
            </w:pPr>
            <w:r w:rsidRPr="00684A45">
              <w:rPr>
                <w:bCs/>
                <w:sz w:val="22"/>
                <w:szCs w:val="22"/>
              </w:rPr>
              <w:t>Анализ моделей  социокультурного управления</w:t>
            </w:r>
            <w:r w:rsidRPr="009E1AFB">
              <w:rPr>
                <w:b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5.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Источники финансирования деятельности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left="708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D32CD0" w:rsidP="001F6BAD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3A655A" w:rsidRPr="00F20D59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Источники финансирования деятельности в сфере культуры: бюджетные и внебюджетные.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r w:rsidRPr="00BA66A2">
              <w:rPr>
                <w:sz w:val="22"/>
                <w:szCs w:val="22"/>
              </w:rPr>
              <w:t>Тема 6. Ресурсное обеспечение деятельности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Коммерческая деятельность учреждений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3A655A" w:rsidRDefault="003A655A" w:rsidP="001F6BAD">
            <w:pPr>
              <w:jc w:val="center"/>
            </w:pPr>
            <w:r>
              <w:rPr>
                <w:sz w:val="22"/>
                <w:szCs w:val="22"/>
              </w:rPr>
              <w:t>У3</w:t>
            </w:r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</w:pPr>
            <w:r w:rsidRPr="00BA66A2">
              <w:rPr>
                <w:sz w:val="22"/>
                <w:szCs w:val="22"/>
              </w:rPr>
              <w:t>Коммерческая деятельность учреждений культуры, платные услуги.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pStyle w:val="a5"/>
              <w:ind w:left="0" w:firstLine="360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перечня и условий предоставления платных услуг (на выбор студента).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autoSpaceDE w:val="0"/>
              <w:autoSpaceDN w:val="0"/>
              <w:adjustRightInd w:val="0"/>
              <w:ind w:firstLine="353"/>
            </w:pPr>
            <w:r w:rsidRPr="00BA66A2">
              <w:rPr>
                <w:sz w:val="22"/>
                <w:szCs w:val="22"/>
              </w:rPr>
              <w:t>Предложить ресурсы, обеспечивающие предоставление услуг населению клубными учреждениями.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7.  Фандрай</w:t>
            </w:r>
            <w:r w:rsidR="001F6BAD" w:rsidRPr="00BA66A2">
              <w:rPr>
                <w:sz w:val="22"/>
                <w:szCs w:val="22"/>
              </w:rPr>
              <w:t>зинг - привлечение и аккумулирование финансовых средств</w:t>
            </w:r>
          </w:p>
          <w:p w:rsidR="001F6BAD" w:rsidRPr="00BA66A2" w:rsidRDefault="001F6BAD" w:rsidP="001F6BAD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pStyle w:val="a5"/>
              <w:ind w:left="0"/>
              <w:rPr>
                <w:rFonts w:eastAsia="Calibri"/>
                <w:i/>
              </w:rPr>
            </w:pPr>
            <w:r w:rsidRPr="00BA66A2">
              <w:rPr>
                <w:i/>
                <w:sz w:val="22"/>
                <w:szCs w:val="22"/>
              </w:rPr>
              <w:t>- Понятие фандрайзинга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5/1,5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A1567C" w:rsidRPr="00F20D59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ОК2,ПК3.3.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</w:pPr>
            <w:r w:rsidRPr="00BA66A2">
              <w:rPr>
                <w:sz w:val="22"/>
                <w:szCs w:val="22"/>
              </w:rPr>
              <w:t>Комплексность и глубина понятия фандрайзинговой деятельности. Ключевые характеристики фандрайзинга: ви</w:t>
            </w:r>
            <w:r w:rsidRPr="00BA66A2">
              <w:rPr>
                <w:sz w:val="22"/>
                <w:szCs w:val="22"/>
              </w:rPr>
              <w:softHyphen/>
              <w:t>ды,  принципы.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  <w:r w:rsidR="00A1567C">
              <w:rPr>
                <w:sz w:val="22"/>
                <w:szCs w:val="22"/>
              </w:rPr>
              <w:t xml:space="preserve"> Подготовка к семинару «Фандра</w:t>
            </w:r>
            <w:r>
              <w:rPr>
                <w:sz w:val="22"/>
                <w:szCs w:val="22"/>
              </w:rPr>
              <w:t>йзинг в некоммерческих организациях».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8.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right="-29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Основные технологии фандрайзинга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1567C" w:rsidRDefault="00A1567C" w:rsidP="001F6BAD">
            <w:pPr>
              <w:jc w:val="center"/>
            </w:pPr>
            <w:r>
              <w:rPr>
                <w:sz w:val="22"/>
                <w:szCs w:val="22"/>
              </w:rPr>
              <w:t>З25,З27</w:t>
            </w:r>
          </w:p>
          <w:p w:rsidR="00A1567C" w:rsidRPr="00F20D59" w:rsidRDefault="00A1567C" w:rsidP="001F6BAD">
            <w:pPr>
              <w:jc w:val="center"/>
            </w:pPr>
            <w:r>
              <w:t>ОК3,ПК3.3,ПК3.5</w:t>
            </w: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9"/>
              </w:rPr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pacing w:val="2"/>
                <w:sz w:val="22"/>
                <w:szCs w:val="22"/>
              </w:rPr>
              <w:t>Использование новейших информационных техноло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9"/>
                <w:sz w:val="22"/>
                <w:szCs w:val="22"/>
              </w:rPr>
              <w:t xml:space="preserve">гий и средств связи.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1"/>
                <w:sz w:val="22"/>
                <w:szCs w:val="22"/>
              </w:rPr>
              <w:t>Современная полиграфия, построение различных ори</w:t>
            </w:r>
            <w:r w:rsidRPr="00BA66A2">
              <w:rPr>
                <w:spacing w:val="1"/>
                <w:sz w:val="22"/>
                <w:szCs w:val="22"/>
              </w:rPr>
              <w:softHyphen/>
            </w:r>
            <w:r w:rsidRPr="00BA66A2">
              <w:rPr>
                <w:spacing w:val="2"/>
                <w:sz w:val="22"/>
                <w:szCs w:val="22"/>
              </w:rPr>
              <w:t xml:space="preserve">гинал-макетов документов и материалов.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  <w:rPr>
                <w:spacing w:val="-2"/>
              </w:rPr>
            </w:pPr>
            <w:r w:rsidRPr="00BA66A2">
              <w:rPr>
                <w:spacing w:val="6"/>
                <w:sz w:val="22"/>
                <w:szCs w:val="22"/>
              </w:rPr>
              <w:t xml:space="preserve">Создание и ведение информационных баз данных о </w:t>
            </w:r>
            <w:r w:rsidRPr="00BA66A2">
              <w:rPr>
                <w:spacing w:val="-3"/>
                <w:sz w:val="22"/>
                <w:szCs w:val="22"/>
              </w:rPr>
              <w:t>реальных и потенциальных донорах, степени и эффекти</w:t>
            </w:r>
            <w:r w:rsidRPr="00BA66A2">
              <w:rPr>
                <w:spacing w:val="-3"/>
                <w:sz w:val="22"/>
                <w:szCs w:val="22"/>
              </w:rPr>
              <w:softHyphen/>
            </w:r>
            <w:r w:rsidRPr="00BA66A2">
              <w:rPr>
                <w:spacing w:val="-4"/>
                <w:sz w:val="22"/>
                <w:szCs w:val="22"/>
              </w:rPr>
              <w:t>вности их втягивания в благотворительную или спонсор</w:t>
            </w:r>
            <w:r w:rsidRPr="00BA66A2">
              <w:rPr>
                <w:spacing w:val="-4"/>
                <w:sz w:val="22"/>
                <w:szCs w:val="22"/>
              </w:rPr>
              <w:softHyphen/>
            </w:r>
            <w:r w:rsidRPr="00BA66A2">
              <w:rPr>
                <w:spacing w:val="-2"/>
                <w:sz w:val="22"/>
                <w:szCs w:val="22"/>
              </w:rPr>
              <w:t xml:space="preserve">скую деятельность. </w:t>
            </w:r>
          </w:p>
          <w:p w:rsidR="001F6BAD" w:rsidRPr="00BA66A2" w:rsidRDefault="001F6BAD" w:rsidP="001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5"/>
              <w:jc w:val="both"/>
            </w:pPr>
            <w:r w:rsidRPr="00BA66A2">
              <w:rPr>
                <w:spacing w:val="5"/>
                <w:sz w:val="22"/>
                <w:szCs w:val="22"/>
              </w:rPr>
              <w:t xml:space="preserve">Учет и контроль хода сбора средств, архивирование </w:t>
            </w:r>
            <w:r w:rsidRPr="00BA66A2">
              <w:rPr>
                <w:sz w:val="22"/>
                <w:szCs w:val="22"/>
              </w:rPr>
              <w:t xml:space="preserve">необходимых сведений.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9.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pacing w:val="7"/>
                <w:sz w:val="22"/>
                <w:szCs w:val="22"/>
              </w:rPr>
              <w:t xml:space="preserve">- Планирование </w:t>
            </w:r>
            <w:r w:rsidR="00A1567C">
              <w:rPr>
                <w:i/>
                <w:spacing w:val="5"/>
                <w:sz w:val="22"/>
                <w:szCs w:val="22"/>
              </w:rPr>
              <w:t>фандра</w:t>
            </w:r>
            <w:r w:rsidRPr="00BA66A2">
              <w:rPr>
                <w:i/>
                <w:spacing w:val="5"/>
                <w:sz w:val="22"/>
                <w:szCs w:val="22"/>
              </w:rPr>
              <w:t>йзинговой кампании</w:t>
            </w:r>
            <w:r>
              <w:rPr>
                <w:i/>
                <w:spacing w:val="5"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4,5/2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1567C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У3,У4</w:t>
            </w:r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ПК3.3.</w:t>
            </w:r>
          </w:p>
          <w:p w:rsidR="00A1567C" w:rsidRPr="00F20D59" w:rsidRDefault="00A1567C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3"/>
              </w:rPr>
            </w:pPr>
            <w:r w:rsidRPr="00BA66A2">
              <w:rPr>
                <w:spacing w:val="2"/>
                <w:sz w:val="22"/>
                <w:szCs w:val="22"/>
              </w:rPr>
              <w:t>Разработка содержа</w:t>
            </w:r>
            <w:r w:rsidRPr="00BA66A2">
              <w:rPr>
                <w:spacing w:val="2"/>
                <w:sz w:val="22"/>
                <w:szCs w:val="22"/>
              </w:rPr>
              <w:softHyphen/>
              <w:t>тельной программы или проекта, под которые будут при</w:t>
            </w:r>
            <w:r w:rsidRPr="00BA66A2">
              <w:rPr>
                <w:spacing w:val="2"/>
                <w:sz w:val="22"/>
                <w:szCs w:val="22"/>
              </w:rPr>
              <w:softHyphen/>
              <w:t xml:space="preserve">влекаться средства. </w:t>
            </w:r>
            <w:r w:rsidRPr="00BA66A2">
              <w:rPr>
                <w:spacing w:val="3"/>
                <w:sz w:val="22"/>
                <w:szCs w:val="22"/>
              </w:rPr>
              <w:t>Подготов</w:t>
            </w:r>
            <w:r w:rsidRPr="00BA66A2">
              <w:rPr>
                <w:spacing w:val="3"/>
                <w:sz w:val="22"/>
                <w:szCs w:val="22"/>
              </w:rPr>
              <w:softHyphen/>
              <w:t>ка всех необходимых информационных материалов (об</w:t>
            </w:r>
            <w:r w:rsidRPr="00BA66A2">
              <w:rPr>
                <w:spacing w:val="3"/>
                <w:sz w:val="22"/>
                <w:szCs w:val="22"/>
              </w:rPr>
              <w:softHyphen/>
              <w:t xml:space="preserve">ращений, предложений, описаний проекта и т. д.).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spacing w:val="1"/>
              </w:rPr>
            </w:pPr>
            <w:r w:rsidRPr="00BA66A2">
              <w:rPr>
                <w:spacing w:val="2"/>
                <w:sz w:val="22"/>
                <w:szCs w:val="22"/>
              </w:rPr>
              <w:t>Определение оптимальных сроков для начала фандрейзинговой кам</w:t>
            </w:r>
            <w:r w:rsidRPr="00BA66A2">
              <w:rPr>
                <w:spacing w:val="2"/>
                <w:sz w:val="22"/>
                <w:szCs w:val="22"/>
              </w:rPr>
              <w:softHyphen/>
            </w:r>
            <w:r w:rsidRPr="00BA66A2">
              <w:rPr>
                <w:spacing w:val="1"/>
                <w:sz w:val="22"/>
                <w:szCs w:val="22"/>
              </w:rPr>
              <w:t xml:space="preserve">пании. 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pacing w:val="3"/>
                <w:sz w:val="22"/>
                <w:szCs w:val="22"/>
              </w:rPr>
              <w:t xml:space="preserve">Определение круга доноров.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>
              <w:rPr>
                <w:sz w:val="22"/>
                <w:szCs w:val="22"/>
              </w:rPr>
              <w:t xml:space="preserve">Метод проекта: </w:t>
            </w:r>
            <w:r w:rsidRPr="00BA66A2">
              <w:rPr>
                <w:sz w:val="22"/>
                <w:szCs w:val="22"/>
              </w:rPr>
              <w:t>Предложить специальные фандрайзинговые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9A25AE" w:rsidRDefault="001F6BAD" w:rsidP="001F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5AE">
              <w:rPr>
                <w:sz w:val="22"/>
                <w:szCs w:val="22"/>
              </w:rPr>
              <w:t>Определить критерии  эффективностифандрейзинговой кампании.</w:t>
            </w:r>
          </w:p>
          <w:p w:rsidR="001F6BAD" w:rsidRPr="004F0CF1" w:rsidRDefault="001F6BAD" w:rsidP="001F6BAD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A1567C" w:rsidP="001F6BA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Тема 10.  Фандра</w:t>
            </w:r>
            <w:r w:rsidR="001F6BAD" w:rsidRPr="00BA66A2">
              <w:rPr>
                <w:sz w:val="22"/>
                <w:szCs w:val="22"/>
              </w:rPr>
              <w:t>йзинг - привлечение и аккумулирование финансовых средств</w:t>
            </w:r>
          </w:p>
          <w:p w:rsidR="001F6BAD" w:rsidRPr="00BA66A2" w:rsidRDefault="001F6BAD" w:rsidP="001F6BAD">
            <w:r w:rsidRPr="00BA66A2">
              <w:rPr>
                <w:sz w:val="22"/>
                <w:szCs w:val="22"/>
              </w:rPr>
              <w:t>из различных источников</w:t>
            </w:r>
            <w:r>
              <w:rPr>
                <w:sz w:val="22"/>
                <w:szCs w:val="22"/>
              </w:rPr>
              <w:t>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Благотворительность, меценатство и спонсорство в культуре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BA66A2">
              <w:rPr>
                <w:sz w:val="22"/>
                <w:szCs w:val="22"/>
              </w:rPr>
              <w:t>/3</w:t>
            </w:r>
          </w:p>
          <w:p w:rsidR="001F6BAD" w:rsidRPr="00BA66A2" w:rsidRDefault="001F6BAD" w:rsidP="001F6BAD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Default="001F6BAD" w:rsidP="001F6B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6484B" w:rsidRDefault="00B6484B" w:rsidP="001F6BAD">
            <w:pPr>
              <w:jc w:val="center"/>
            </w:pPr>
            <w:r>
              <w:rPr>
                <w:sz w:val="22"/>
                <w:szCs w:val="22"/>
              </w:rPr>
              <w:t>У1</w:t>
            </w:r>
            <w:r w:rsidR="007E14ED">
              <w:rPr>
                <w:sz w:val="22"/>
                <w:szCs w:val="22"/>
              </w:rPr>
              <w:t>,У3</w:t>
            </w:r>
          </w:p>
          <w:p w:rsidR="007E14ED" w:rsidRDefault="007E14ED" w:rsidP="001F6BAD">
            <w:pPr>
              <w:jc w:val="center"/>
            </w:pPr>
            <w:r>
              <w:rPr>
                <w:sz w:val="22"/>
                <w:szCs w:val="22"/>
              </w:rPr>
              <w:t>ПК 3.1.,ПК3.3.</w:t>
            </w:r>
          </w:p>
          <w:p w:rsidR="00B6484B" w:rsidRDefault="00B6484B" w:rsidP="001F6BAD">
            <w:pPr>
              <w:jc w:val="center"/>
            </w:pPr>
          </w:p>
          <w:p w:rsidR="00B6484B" w:rsidRPr="00F20D59" w:rsidRDefault="00B6484B" w:rsidP="001F6BAD">
            <w:pPr>
              <w:jc w:val="center"/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>
              <w:rPr>
                <w:iCs/>
                <w:spacing w:val="-1"/>
                <w:sz w:val="22"/>
                <w:szCs w:val="22"/>
              </w:rPr>
              <w:t xml:space="preserve">Тренинг: </w:t>
            </w:r>
            <w:r w:rsidRPr="00BA66A2">
              <w:rPr>
                <w:iCs/>
                <w:spacing w:val="-1"/>
                <w:sz w:val="22"/>
                <w:szCs w:val="22"/>
              </w:rPr>
              <w:t xml:space="preserve">Спонсорство </w:t>
            </w:r>
            <w:r w:rsidRPr="00BA66A2">
              <w:rPr>
                <w:spacing w:val="-1"/>
                <w:sz w:val="22"/>
                <w:szCs w:val="22"/>
              </w:rPr>
              <w:t>как вид рекламной деятельности, преследующей эко</w:t>
            </w:r>
            <w:r w:rsidRPr="00BA66A2">
              <w:rPr>
                <w:spacing w:val="-1"/>
                <w:sz w:val="22"/>
                <w:szCs w:val="22"/>
              </w:rPr>
              <w:softHyphen/>
            </w:r>
            <w:r w:rsidRPr="00BA66A2">
              <w:rPr>
                <w:sz w:val="22"/>
                <w:szCs w:val="22"/>
              </w:rPr>
              <w:t>номические цели.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Благотворительная деятельность: о</w:t>
            </w:r>
            <w:r w:rsidRPr="00BA66A2">
              <w:rPr>
                <w:iCs/>
                <w:spacing w:val="-1"/>
                <w:sz w:val="22"/>
                <w:szCs w:val="22"/>
              </w:rPr>
              <w:t>сновные признаки благотворительной деятельности.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iCs/>
                <w:sz w:val="22"/>
                <w:szCs w:val="22"/>
              </w:rPr>
              <w:t>Меценатство</w:t>
            </w:r>
            <w:r w:rsidR="00B6484B">
              <w:rPr>
                <w:iCs/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как разновидность благотворительной деятельности в сфере культуры, науки, образования.</w:t>
            </w:r>
          </w:p>
          <w:p w:rsidR="001F6BAD" w:rsidRPr="00BA66A2" w:rsidRDefault="001F6BAD" w:rsidP="001F6BAD">
            <w:pPr>
              <w:shd w:val="clear" w:color="auto" w:fill="FFFFFF"/>
              <w:ind w:firstLine="403"/>
              <w:jc w:val="both"/>
            </w:pPr>
            <w:r w:rsidRPr="00BA66A2">
              <w:rPr>
                <w:sz w:val="22"/>
                <w:szCs w:val="22"/>
              </w:rPr>
              <w:t>Сходство и различие благотворительности и спонсорства.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240"/>
              <w:jc w:val="both"/>
            </w:pPr>
            <w:r w:rsidRPr="00BA66A2">
              <w:rPr>
                <w:sz w:val="22"/>
                <w:szCs w:val="22"/>
              </w:rPr>
              <w:t>Разработка проекта информационного письма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center"/>
              <w:rPr>
                <w:sz w:val="20"/>
                <w:szCs w:val="20"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F20D59" w:rsidRDefault="001F6BAD" w:rsidP="001F6BAD">
            <w:pPr>
              <w:jc w:val="center"/>
              <w:rPr>
                <w:b/>
              </w:rPr>
            </w:pPr>
          </w:p>
        </w:tc>
      </w:tr>
      <w:tr w:rsidR="001F6BAD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D" w:rsidRPr="00BA66A2" w:rsidRDefault="001F6BAD" w:rsidP="001F6BAD">
            <w:pPr>
              <w:shd w:val="clear" w:color="auto" w:fill="FFFFFF"/>
              <w:jc w:val="both"/>
            </w:pPr>
            <w:r w:rsidRPr="00BA66A2">
              <w:rPr>
                <w:sz w:val="22"/>
                <w:szCs w:val="22"/>
              </w:rPr>
              <w:t>Разработать письменное обращение к потенциальному спонсору.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BA66A2" w:rsidRDefault="001F6BAD" w:rsidP="001F6BA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D" w:rsidRPr="00F20D59" w:rsidRDefault="001F6BAD" w:rsidP="001F6BAD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pStyle w:val="a5"/>
              <w:ind w:left="0"/>
            </w:pPr>
            <w:r w:rsidRPr="00BA66A2">
              <w:rPr>
                <w:sz w:val="22"/>
                <w:szCs w:val="22"/>
              </w:rPr>
              <w:t>Тема 11.  Технология планирования в сфере культуры.</w:t>
            </w:r>
          </w:p>
          <w:p w:rsidR="00426AA6" w:rsidRPr="00BA66A2" w:rsidRDefault="00426AA6" w:rsidP="00426AA6">
            <w:pPr>
              <w:pStyle w:val="a5"/>
              <w:ind w:left="0"/>
              <w:rPr>
                <w:i/>
              </w:rPr>
            </w:pPr>
            <w:r w:rsidRPr="00BA66A2">
              <w:rPr>
                <w:i/>
                <w:iCs/>
                <w:sz w:val="20"/>
                <w:szCs w:val="20"/>
              </w:rPr>
              <w:t>- Понятие планирования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2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З 2</w:t>
            </w:r>
          </w:p>
          <w:p w:rsidR="007E14ED" w:rsidRDefault="007E14ED" w:rsidP="006B0D1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  <w:rPr>
                <w:b/>
              </w:rPr>
            </w:pPr>
            <w:r w:rsidRPr="00BA66A2">
              <w:rPr>
                <w:sz w:val="22"/>
                <w:szCs w:val="22"/>
              </w:rPr>
              <w:t>Виды планов в сфере культуры. Организация плановой деятельности (этапы планирования). Методы планирования.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6C2F01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11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t>Тема 12.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iCs/>
                <w:sz w:val="20"/>
                <w:szCs w:val="20"/>
              </w:rPr>
              <w:t xml:space="preserve">- Виды планов. 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7E14ED" w:rsidRDefault="007E14ED" w:rsidP="007E14ED">
            <w:pPr>
              <w:jc w:val="center"/>
            </w:pPr>
            <w:r>
              <w:rPr>
                <w:sz w:val="22"/>
                <w:szCs w:val="22"/>
              </w:rPr>
              <w:t>З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6C2F01" w:rsidRDefault="00426AA6" w:rsidP="00426AA6">
            <w:pPr>
              <w:jc w:val="center"/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shd w:val="clear" w:color="auto" w:fill="FFFFFF"/>
              <w:tabs>
                <w:tab w:val="left" w:pos="874"/>
              </w:tabs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уровню принятия плановых решений.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Cs/>
                <w:spacing w:val="-1"/>
                <w:sz w:val="20"/>
                <w:szCs w:val="20"/>
              </w:rPr>
            </w:pPr>
            <w:r w:rsidRPr="00BA66A2">
              <w:rPr>
                <w:iCs/>
                <w:sz w:val="20"/>
                <w:szCs w:val="20"/>
              </w:rPr>
              <w:t xml:space="preserve">По срокам планирования. 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BA66A2">
              <w:rPr>
                <w:iCs/>
                <w:spacing w:val="-1"/>
                <w:sz w:val="20"/>
                <w:szCs w:val="20"/>
              </w:rPr>
              <w:t xml:space="preserve">По содержанию планируемой деятельности. </w:t>
            </w:r>
          </w:p>
          <w:p w:rsidR="00426AA6" w:rsidRPr="00904D5F" w:rsidRDefault="00426AA6" w:rsidP="00426AA6">
            <w:pPr>
              <w:shd w:val="clear" w:color="auto" w:fill="FFFFFF"/>
              <w:ind w:firstLine="353"/>
              <w:jc w:val="both"/>
              <w:rPr>
                <w:iCs/>
                <w:spacing w:val="-2"/>
                <w:sz w:val="20"/>
                <w:szCs w:val="20"/>
              </w:rPr>
            </w:pPr>
            <w:r w:rsidRPr="00BA66A2">
              <w:rPr>
                <w:iCs/>
                <w:spacing w:val="-2"/>
                <w:sz w:val="20"/>
                <w:szCs w:val="20"/>
              </w:rPr>
              <w:t xml:space="preserve">По </w:t>
            </w:r>
            <w:r w:rsidRPr="00904D5F">
              <w:rPr>
                <w:iCs/>
                <w:spacing w:val="-2"/>
                <w:sz w:val="20"/>
                <w:szCs w:val="20"/>
              </w:rPr>
              <w:t xml:space="preserve">степени директивности. 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iCs/>
                <w:spacing w:val="-1"/>
                <w:sz w:val="20"/>
                <w:szCs w:val="20"/>
              </w:rPr>
              <w:t xml:space="preserve">Стратегические </w:t>
            </w:r>
            <w:r w:rsidRPr="00904D5F">
              <w:rPr>
                <w:spacing w:val="-1"/>
                <w:sz w:val="20"/>
                <w:szCs w:val="20"/>
              </w:rPr>
              <w:t xml:space="preserve">и </w:t>
            </w:r>
            <w:r w:rsidRPr="00904D5F">
              <w:rPr>
                <w:iCs/>
                <w:spacing w:val="-1"/>
                <w:sz w:val="20"/>
                <w:szCs w:val="20"/>
              </w:rPr>
              <w:t xml:space="preserve">тактические </w:t>
            </w:r>
            <w:r w:rsidRPr="00904D5F">
              <w:rPr>
                <w:spacing w:val="-1"/>
                <w:sz w:val="20"/>
                <w:szCs w:val="20"/>
              </w:rPr>
              <w:t>планы.</w:t>
            </w:r>
          </w:p>
          <w:p w:rsidR="00426AA6" w:rsidRPr="00904D5F" w:rsidRDefault="00426AA6" w:rsidP="00426AA6">
            <w:pPr>
              <w:shd w:val="clear" w:color="auto" w:fill="FFFFFF"/>
              <w:ind w:firstLine="360"/>
              <w:jc w:val="both"/>
              <w:rPr>
                <w:spacing w:val="-1"/>
                <w:sz w:val="20"/>
                <w:szCs w:val="20"/>
              </w:rPr>
            </w:pPr>
            <w:r w:rsidRPr="00904D5F">
              <w:rPr>
                <w:spacing w:val="-1"/>
                <w:sz w:val="20"/>
                <w:szCs w:val="20"/>
              </w:rPr>
              <w:t>Принципы планирования.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82638" w:rsidRDefault="00426AA6" w:rsidP="00426AA6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Метод проекта: </w:t>
            </w:r>
            <w:r w:rsidRPr="00F82638">
              <w:rPr>
                <w:sz w:val="20"/>
              </w:rPr>
              <w:t xml:space="preserve"> Разработка плана проекта по структуре, предложенной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hanging="34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  <w:r>
              <w:rPr>
                <w:sz w:val="22"/>
                <w:szCs w:val="22"/>
              </w:rPr>
              <w:t xml:space="preserve"> Подготовка к тестовому заданию по теме.</w:t>
            </w:r>
          </w:p>
          <w:p w:rsidR="00426AA6" w:rsidRPr="00BA66A2" w:rsidRDefault="00426AA6" w:rsidP="00426AA6">
            <w:pPr>
              <w:ind w:left="34" w:firstLine="319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r>
              <w:rPr>
                <w:sz w:val="22"/>
                <w:szCs w:val="22"/>
              </w:rPr>
              <w:t>Тема 13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r>
              <w:rPr>
                <w:sz w:val="22"/>
                <w:szCs w:val="22"/>
              </w:rPr>
              <w:t xml:space="preserve">- </w:t>
            </w:r>
            <w:r w:rsidRPr="00BA66A2">
              <w:rPr>
                <w:i/>
                <w:iCs/>
                <w:sz w:val="20"/>
                <w:szCs w:val="20"/>
              </w:rPr>
              <w:t xml:space="preserve"> Принципы планирования.</w:t>
            </w:r>
          </w:p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4,5/1,5/3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ED" w:rsidRDefault="007E14ED" w:rsidP="007E14ED">
            <w:pPr>
              <w:jc w:val="center"/>
            </w:pPr>
            <w:r>
              <w:rPr>
                <w:sz w:val="22"/>
                <w:szCs w:val="22"/>
              </w:rPr>
              <w:t>З 2, У4</w:t>
            </w:r>
          </w:p>
          <w:p w:rsidR="007E14ED" w:rsidRDefault="007E14ED" w:rsidP="007E14ED">
            <w:pPr>
              <w:jc w:val="center"/>
            </w:pPr>
            <w:r>
              <w:t>ПК3.1.</w:t>
            </w:r>
          </w:p>
          <w:p w:rsidR="006B0D16" w:rsidRDefault="006B0D16" w:rsidP="006B0D16">
            <w:pPr>
              <w:jc w:val="center"/>
            </w:pPr>
          </w:p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319"/>
              <w:jc w:val="both"/>
              <w:rPr>
                <w:b/>
                <w:color w:val="000000"/>
              </w:rPr>
            </w:pPr>
            <w:r w:rsidRPr="00B35FC3">
              <w:rPr>
                <w:color w:val="000000"/>
                <w:sz w:val="22"/>
                <w:szCs w:val="22"/>
              </w:rPr>
              <w:t xml:space="preserve">Сущность и характеристика принципов, положенных   в основу планирования учреждений культуры. Принципы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единства</w:t>
            </w:r>
            <w:r w:rsidRPr="00B35F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35FC3">
              <w:rPr>
                <w:rStyle w:val="afe"/>
                <w:b w:val="0"/>
                <w:color w:val="000000"/>
                <w:sz w:val="22"/>
                <w:szCs w:val="22"/>
              </w:rPr>
              <w:t>непрерывности, гибкости, участия, четкости.</w:t>
            </w:r>
          </w:p>
          <w:p w:rsidR="00426AA6" w:rsidRPr="00B35FC3" w:rsidRDefault="00426AA6" w:rsidP="00426AA6">
            <w:pPr>
              <w:ind w:left="34" w:firstLine="319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35FC3" w:rsidRDefault="00426AA6" w:rsidP="00426AA6">
            <w:pPr>
              <w:jc w:val="both"/>
            </w:pPr>
            <w:r>
              <w:rPr>
                <w:sz w:val="22"/>
                <w:szCs w:val="22"/>
              </w:rPr>
              <w:t xml:space="preserve">Создать </w:t>
            </w:r>
            <w:r w:rsidRPr="00B35FC3">
              <w:rPr>
                <w:sz w:val="22"/>
                <w:szCs w:val="22"/>
              </w:rPr>
              <w:t xml:space="preserve"> иерархию принципов</w:t>
            </w:r>
            <w:r>
              <w:rPr>
                <w:sz w:val="22"/>
                <w:szCs w:val="22"/>
              </w:rPr>
              <w:t xml:space="preserve"> по своему усмотрению.</w:t>
            </w:r>
          </w:p>
          <w:p w:rsidR="00426AA6" w:rsidRPr="00BA66A2" w:rsidRDefault="00426AA6" w:rsidP="007E14ED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Выб</w:t>
            </w:r>
            <w:r w:rsidRPr="00B35FC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B35FC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B35FC3">
              <w:rPr>
                <w:sz w:val="22"/>
                <w:szCs w:val="22"/>
              </w:rPr>
              <w:t xml:space="preserve"> 3 принципа и</w:t>
            </w:r>
            <w:r>
              <w:rPr>
                <w:sz w:val="22"/>
                <w:szCs w:val="22"/>
              </w:rPr>
              <w:t xml:space="preserve"> предложить</w:t>
            </w:r>
            <w:r w:rsidRPr="00B35FC3">
              <w:rPr>
                <w:sz w:val="22"/>
                <w:szCs w:val="22"/>
              </w:rPr>
              <w:t xml:space="preserve"> конкретные формы или систему действий</w:t>
            </w:r>
            <w:r>
              <w:rPr>
                <w:sz w:val="22"/>
                <w:szCs w:val="22"/>
              </w:rPr>
              <w:t xml:space="preserve"> каждому.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1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>
              <w:rPr>
                <w:sz w:val="22"/>
                <w:szCs w:val="22"/>
              </w:rPr>
              <w:t>Тема 14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shd w:val="clear" w:color="auto" w:fill="FFFFFF"/>
              <w:ind w:firstLine="360"/>
              <w:jc w:val="both"/>
              <w:rPr>
                <w:i/>
                <w:sz w:val="20"/>
                <w:szCs w:val="20"/>
              </w:rPr>
            </w:pPr>
            <w:r w:rsidRPr="00BA66A2">
              <w:rPr>
                <w:i/>
                <w:sz w:val="20"/>
                <w:szCs w:val="20"/>
              </w:rPr>
              <w:t>- Программы культурного развития, их роль и сущность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ED" w:rsidRDefault="007E14ED" w:rsidP="006B0D16">
            <w:pPr>
              <w:jc w:val="center"/>
            </w:pPr>
            <w:r w:rsidRPr="006C2F01">
              <w:rPr>
                <w:sz w:val="22"/>
                <w:szCs w:val="22"/>
              </w:rPr>
              <w:t>3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У4</w:t>
            </w:r>
          </w:p>
          <w:p w:rsidR="006B0D16" w:rsidRDefault="006B0D16" w:rsidP="006B0D16">
            <w:pPr>
              <w:jc w:val="center"/>
            </w:pPr>
            <w:r>
              <w:rPr>
                <w:sz w:val="22"/>
                <w:szCs w:val="22"/>
              </w:rPr>
              <w:t>З 2</w:t>
            </w:r>
          </w:p>
          <w:p w:rsidR="003B1E5D" w:rsidRDefault="003B1E5D" w:rsidP="006B0D16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426AA6" w:rsidRPr="00B9282D" w:rsidRDefault="00426AA6" w:rsidP="00426AA6">
            <w:pPr>
              <w:jc w:val="center"/>
              <w:rPr>
                <w:color w:val="00B050"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6000BE" w:rsidRDefault="00426AA6" w:rsidP="00426AA6">
            <w:pPr>
              <w:shd w:val="clear" w:color="auto" w:fill="FFFFFF"/>
              <w:tabs>
                <w:tab w:val="left" w:pos="917"/>
              </w:tabs>
              <w:ind w:firstLine="353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Кейс – метод:  </w:t>
            </w:r>
            <w:r w:rsidRPr="006000BE">
              <w:rPr>
                <w:iCs/>
                <w:sz w:val="22"/>
                <w:szCs w:val="22"/>
              </w:rPr>
              <w:t>Понятие, роль и основные характеристики программ.</w:t>
            </w:r>
          </w:p>
          <w:p w:rsidR="00426AA6" w:rsidRPr="00BA66A2" w:rsidRDefault="00426AA6" w:rsidP="003B1E5D">
            <w:pPr>
              <w:shd w:val="clear" w:color="auto" w:fill="FFFFFF"/>
              <w:tabs>
                <w:tab w:val="left" w:pos="917"/>
              </w:tabs>
              <w:ind w:firstLine="360"/>
              <w:jc w:val="both"/>
              <w:rPr>
                <w:sz w:val="20"/>
                <w:szCs w:val="20"/>
              </w:rPr>
            </w:pPr>
            <w:r w:rsidRPr="006000BE">
              <w:rPr>
                <w:iCs/>
                <w:sz w:val="22"/>
                <w:szCs w:val="22"/>
              </w:rPr>
              <w:t>Порядок и варианты разработки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36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Подготовить пакет документов: бизнес-планирование.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Подготовка к практическому занятию в форме контрольной работы по всем темам семестра.</w:t>
            </w:r>
          </w:p>
          <w:p w:rsidR="00426AA6" w:rsidRPr="00BA66A2" w:rsidRDefault="00426AA6" w:rsidP="00426AA6">
            <w:pPr>
              <w:ind w:left="34" w:firstLine="28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F20D59" w:rsidRDefault="00426AA6" w:rsidP="00426AA6">
            <w:pPr>
              <w:jc w:val="center"/>
              <w:rPr>
                <w:b/>
              </w:rPr>
            </w:pP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sz w:val="22"/>
                <w:szCs w:val="22"/>
              </w:rPr>
              <w:t>Разработка технологической карты конкретного мероприятия.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6</w:t>
            </w:r>
            <w:r w:rsidRPr="00BA66A2">
              <w:rPr>
                <w:sz w:val="22"/>
                <w:szCs w:val="22"/>
              </w:rPr>
              <w:t>.  Технология планирования в сфере культуры.</w:t>
            </w:r>
          </w:p>
          <w:p w:rsidR="00426AA6" w:rsidRPr="00BA66A2" w:rsidRDefault="00426AA6" w:rsidP="00426AA6">
            <w:pPr>
              <w:ind w:firstLine="284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3/0/3</w:t>
            </w:r>
          </w:p>
          <w:p w:rsidR="00426AA6" w:rsidRPr="00BA66A2" w:rsidRDefault="00426AA6" w:rsidP="00426AA6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Default="00426AA6" w:rsidP="00426A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795125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У4</w:t>
            </w:r>
          </w:p>
          <w:p w:rsidR="00795125" w:rsidRPr="00F20D59" w:rsidRDefault="00795125" w:rsidP="00426AA6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both"/>
            </w:pPr>
            <w:r>
              <w:rPr>
                <w:sz w:val="22"/>
                <w:szCs w:val="22"/>
              </w:rPr>
              <w:t>Практическое занятие  в форме контрольной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C063D1" w:rsidRDefault="00426AA6" w:rsidP="00426AA6">
            <w:pPr>
              <w:jc w:val="center"/>
              <w:rPr>
                <w:b/>
              </w:rPr>
            </w:pPr>
            <w:r w:rsidRPr="00C063D1">
              <w:rPr>
                <w:b/>
                <w:sz w:val="22"/>
                <w:szCs w:val="22"/>
              </w:rPr>
              <w:t>72/24/48</w:t>
            </w:r>
          </w:p>
          <w:p w:rsidR="00426AA6" w:rsidRPr="00BA66A2" w:rsidRDefault="00426AA6" w:rsidP="00426A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27 </w:t>
            </w:r>
            <w:r w:rsidRPr="00C063D1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426AA6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A66A2" w:rsidRDefault="00426AA6" w:rsidP="00426AA6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BA66A2" w:rsidRDefault="00426AA6" w:rsidP="00426AA6">
            <w:pPr>
              <w:ind w:left="34" w:firstLine="283"/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  <w:lang w:val="en-US"/>
              </w:rPr>
              <w:t>VIII</w:t>
            </w:r>
            <w:r w:rsidRPr="00BA66A2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B06BBA" w:rsidRDefault="00426AA6" w:rsidP="00426AA6">
            <w:pPr>
              <w:jc w:val="center"/>
              <w:rPr>
                <w:b/>
              </w:rPr>
            </w:pPr>
            <w:r w:rsidRPr="00B06BBA">
              <w:rPr>
                <w:b/>
                <w:sz w:val="22"/>
                <w:szCs w:val="22"/>
              </w:rPr>
              <w:t>63/21/39/3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F20D59" w:rsidRDefault="00426AA6" w:rsidP="00426AA6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pStyle w:val="a5"/>
              <w:ind w:left="0" w:firstLine="284"/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</w:p>
          <w:p w:rsidR="003E358C" w:rsidRPr="00BA66A2" w:rsidRDefault="003E358C" w:rsidP="003E358C">
            <w:pPr>
              <w:pStyle w:val="a5"/>
              <w:ind w:left="0" w:firstLine="284"/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Роль и значение учета, отчетности и контроля.  Виды учета и отчетности, требования к их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6B0D16">
            <w:pPr>
              <w:jc w:val="center"/>
            </w:pPr>
            <w:r w:rsidRPr="00F20D59">
              <w:rPr>
                <w:sz w:val="22"/>
                <w:szCs w:val="22"/>
              </w:rPr>
              <w:t>1</w:t>
            </w:r>
          </w:p>
          <w:p w:rsidR="006B0D16" w:rsidRDefault="001F67A0" w:rsidP="006B0D16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2708F1">
              <w:rPr>
                <w:sz w:val="22"/>
                <w:szCs w:val="22"/>
              </w:rPr>
              <w:t>10</w:t>
            </w:r>
          </w:p>
          <w:p w:rsidR="00795125" w:rsidRDefault="00795125" w:rsidP="006B0D16">
            <w:pPr>
              <w:jc w:val="center"/>
            </w:pPr>
            <w:r>
              <w:rPr>
                <w:sz w:val="22"/>
                <w:szCs w:val="22"/>
              </w:rPr>
              <w:t>ОК7, 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Лекция – беседа: </w:t>
            </w:r>
            <w:r w:rsidRPr="00BA66A2">
              <w:rPr>
                <w:sz w:val="22"/>
                <w:szCs w:val="22"/>
              </w:rPr>
              <w:t xml:space="preserve">Роль и значение учета, отчетности и контроля.  Виды учета и отчетности, требования к их организации.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BA66A2">
              <w:rPr>
                <w:sz w:val="22"/>
                <w:szCs w:val="22"/>
              </w:rPr>
              <w:t>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Краткий конспект учебно-методического пособия: «Учет, отчётность и контроль в деятельности учреждений культуры».</w:t>
            </w:r>
            <w:r>
              <w:rPr>
                <w:sz w:val="22"/>
                <w:szCs w:val="22"/>
              </w:rPr>
              <w:t xml:space="preserve">  Подготовка к тестовому заданию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4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Технология контроля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5" w:rsidRDefault="00795125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B3355" w:rsidRDefault="00D653B0" w:rsidP="003E358C">
            <w:pPr>
              <w:jc w:val="center"/>
            </w:pPr>
            <w:r>
              <w:rPr>
                <w:sz w:val="22"/>
                <w:szCs w:val="22"/>
              </w:rPr>
              <w:t xml:space="preserve">У2, </w:t>
            </w:r>
            <w:r w:rsidR="00BB3355">
              <w:rPr>
                <w:sz w:val="22"/>
                <w:szCs w:val="22"/>
              </w:rPr>
              <w:t>У6</w:t>
            </w:r>
          </w:p>
          <w:p w:rsidR="00D653B0" w:rsidRDefault="00D653B0" w:rsidP="003E358C">
            <w:pPr>
              <w:jc w:val="center"/>
            </w:pPr>
            <w:r>
              <w:rPr>
                <w:sz w:val="22"/>
                <w:szCs w:val="22"/>
              </w:rPr>
              <w:t>ОК7,ПК3.1.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shd w:val="clear" w:color="auto" w:fill="FFFFFF"/>
              <w:autoSpaceDE w:val="0"/>
              <w:autoSpaceDN w:val="0"/>
              <w:adjustRightInd w:val="0"/>
              <w:ind w:firstLine="238"/>
              <w:jc w:val="both"/>
              <w:rPr>
                <w:iCs/>
              </w:rPr>
            </w:pPr>
            <w:r w:rsidRPr="00BA66A2">
              <w:rPr>
                <w:bCs/>
                <w:spacing w:val="5"/>
                <w:sz w:val="22"/>
                <w:szCs w:val="22"/>
              </w:rPr>
              <w:t>Основные виды (этапы) кон</w:t>
            </w:r>
            <w:r w:rsidRPr="00BA66A2">
              <w:rPr>
                <w:bCs/>
                <w:spacing w:val="5"/>
                <w:sz w:val="22"/>
                <w:szCs w:val="22"/>
              </w:rPr>
              <w:softHyphen/>
            </w:r>
            <w:r w:rsidRPr="00BA66A2">
              <w:rPr>
                <w:bCs/>
                <w:spacing w:val="-1"/>
                <w:sz w:val="22"/>
                <w:szCs w:val="22"/>
              </w:rPr>
              <w:t>троля:</w:t>
            </w:r>
            <w:r w:rsidR="006B0D16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предварительный;</w:t>
            </w:r>
            <w:r w:rsidR="006B0D16">
              <w:rPr>
                <w:spacing w:val="-2"/>
                <w:sz w:val="22"/>
                <w:szCs w:val="22"/>
              </w:rPr>
              <w:t xml:space="preserve"> </w:t>
            </w:r>
            <w:r w:rsidRPr="00BA66A2">
              <w:rPr>
                <w:spacing w:val="-2"/>
                <w:sz w:val="22"/>
                <w:szCs w:val="22"/>
              </w:rPr>
              <w:t>текущий;</w:t>
            </w:r>
          </w:p>
          <w:p w:rsidR="003E358C" w:rsidRPr="00BA66A2" w:rsidRDefault="003E358C" w:rsidP="003E358C">
            <w:p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left="238"/>
              <w:jc w:val="both"/>
            </w:pPr>
            <w:r w:rsidRPr="00BA66A2">
              <w:rPr>
                <w:spacing w:val="-2"/>
                <w:sz w:val="22"/>
                <w:szCs w:val="22"/>
              </w:rPr>
              <w:t>итоговый (заключительный).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Работа с формой 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  <w:r w:rsidRPr="00BA66A2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5</w:t>
            </w:r>
            <w:r w:rsidRPr="00BA66A2">
              <w:rPr>
                <w:sz w:val="22"/>
                <w:szCs w:val="22"/>
              </w:rPr>
              <w:t>.  Учет, отчетность и контроль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E" w:rsidRDefault="004815AE" w:rsidP="003E3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6B0D16" w:rsidRDefault="006B0D16" w:rsidP="003E358C">
            <w:pPr>
              <w:jc w:val="center"/>
            </w:pPr>
            <w:r w:rsidRPr="004815AE">
              <w:rPr>
                <w:sz w:val="22"/>
                <w:szCs w:val="22"/>
              </w:rPr>
              <w:t>У4</w:t>
            </w:r>
          </w:p>
          <w:p w:rsidR="003E358C" w:rsidRPr="00F20D59" w:rsidRDefault="003E358C" w:rsidP="003E358C">
            <w:pPr>
              <w:jc w:val="center"/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 xml:space="preserve">Провести анализ </w:t>
            </w:r>
            <w:r w:rsidRPr="00BA66A2">
              <w:rPr>
                <w:sz w:val="22"/>
                <w:szCs w:val="22"/>
              </w:rPr>
              <w:t>статистического отчета по форме 7 НК.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Default="003E358C" w:rsidP="003E358C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>Тема 16</w:t>
            </w:r>
            <w:r w:rsidRPr="00BA66A2">
              <w:rPr>
                <w:sz w:val="22"/>
                <w:szCs w:val="22"/>
              </w:rPr>
              <w:t>.  Информационные ресурсы  социокультурного менеджмента</w:t>
            </w:r>
            <w:r>
              <w:rPr>
                <w:sz w:val="22"/>
                <w:szCs w:val="22"/>
              </w:rPr>
              <w:t>.</w:t>
            </w:r>
          </w:p>
          <w:p w:rsidR="003E358C" w:rsidRPr="00BA66A2" w:rsidRDefault="003E358C" w:rsidP="003E358C">
            <w:pPr>
              <w:pStyle w:val="a5"/>
              <w:ind w:left="0"/>
              <w:jc w:val="both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2D6108">
              <w:rPr>
                <w:i/>
                <w:sz w:val="22"/>
                <w:szCs w:val="22"/>
              </w:rPr>
              <w:t>Информация как инструмент управления.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Default="003E358C" w:rsidP="003E358C">
            <w:pPr>
              <w:jc w:val="center"/>
            </w:pPr>
            <w:r w:rsidRPr="00F20D59">
              <w:rPr>
                <w:sz w:val="22"/>
                <w:szCs w:val="22"/>
              </w:rPr>
              <w:t>1</w:t>
            </w:r>
          </w:p>
          <w:p w:rsidR="00795125" w:rsidRDefault="00D653B0" w:rsidP="003E358C">
            <w:pPr>
              <w:jc w:val="center"/>
            </w:pPr>
            <w:r>
              <w:t>З25</w:t>
            </w:r>
          </w:p>
          <w:p w:rsidR="00D653B0" w:rsidRPr="00F20D59" w:rsidRDefault="00D653B0" w:rsidP="003E358C">
            <w:pPr>
              <w:jc w:val="center"/>
            </w:pPr>
            <w:r>
              <w:t>ОК4</w:t>
            </w: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pStyle w:val="a5"/>
              <w:ind w:left="0" w:firstLine="567"/>
              <w:jc w:val="both"/>
            </w:pPr>
            <w:r>
              <w:rPr>
                <w:sz w:val="22"/>
                <w:szCs w:val="22"/>
              </w:rPr>
              <w:t>Информация как средство коммуникации. Виды информации. Подсистемы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3E358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BA66A2" w:rsidRDefault="003E358C" w:rsidP="003E358C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BA66A2" w:rsidRDefault="003E358C" w:rsidP="003E358C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C" w:rsidRPr="00F20D59" w:rsidRDefault="003E358C" w:rsidP="003E358C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C" w:rsidRPr="00F20D59" w:rsidRDefault="003E358C" w:rsidP="003E358C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17</w:t>
            </w:r>
            <w:r w:rsidRPr="00BA66A2">
              <w:rPr>
                <w:sz w:val="22"/>
                <w:szCs w:val="22"/>
              </w:rPr>
              <w:t>.  Информационные ресурсы  социокультурного менеджмента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C57656">
              <w:rPr>
                <w:i/>
                <w:sz w:val="22"/>
                <w:szCs w:val="22"/>
              </w:rPr>
              <w:t>Современные информационные технологии и менеджмент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653B0" w:rsidRDefault="00D653B0" w:rsidP="000802FF">
            <w:pPr>
              <w:jc w:val="center"/>
            </w:pPr>
            <w:r>
              <w:rPr>
                <w:sz w:val="22"/>
                <w:szCs w:val="22"/>
              </w:rPr>
              <w:t>З27</w:t>
            </w:r>
            <w:r w:rsidR="00FC0F76">
              <w:rPr>
                <w:sz w:val="22"/>
                <w:szCs w:val="22"/>
              </w:rPr>
              <w:t>,У2</w:t>
            </w:r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ОК4,ОК5</w:t>
            </w:r>
          </w:p>
          <w:p w:rsidR="00D653B0" w:rsidRPr="00F20D59" w:rsidRDefault="00FC0F76" w:rsidP="00FC0F76">
            <w:pPr>
              <w:jc w:val="center"/>
            </w:pPr>
            <w:r>
              <w:rPr>
                <w:sz w:val="22"/>
                <w:szCs w:val="22"/>
              </w:rPr>
              <w:t>ПК3.5.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>Информация как инструмент управления. Современные информационные технологии и менеджмент в сфере культуры. Региональные Интернет-ресурсы культурной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rPr>
                <w:bCs/>
              </w:rPr>
            </w:pPr>
            <w:r>
              <w:rPr>
                <w:bCs/>
                <w:sz w:val="22"/>
                <w:szCs w:val="22"/>
              </w:rPr>
              <w:t>Мозговой штурм:</w:t>
            </w:r>
            <w:r w:rsidR="003A655A">
              <w:rPr>
                <w:bCs/>
                <w:sz w:val="22"/>
                <w:szCs w:val="22"/>
              </w:rPr>
              <w:t xml:space="preserve"> </w:t>
            </w:r>
            <w:r w:rsidRPr="00BA66A2">
              <w:rPr>
                <w:bCs/>
                <w:sz w:val="22"/>
                <w:szCs w:val="22"/>
              </w:rPr>
              <w:t xml:space="preserve">Определение </w:t>
            </w:r>
            <w:r w:rsidRPr="00BA66A2">
              <w:rPr>
                <w:sz w:val="22"/>
                <w:szCs w:val="22"/>
              </w:rPr>
              <w:t xml:space="preserve"> стратегических направлений использования новых информационных технологий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 республиканских интернет – порталов и сайтов учреждений социально – культурной сферы.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Default="000802FF" w:rsidP="000802FF">
            <w:pPr>
              <w:pStyle w:val="a5"/>
              <w:ind w:left="0"/>
            </w:pPr>
            <w:r>
              <w:rPr>
                <w:sz w:val="22"/>
                <w:szCs w:val="22"/>
              </w:rPr>
              <w:t>Тема 18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pStyle w:val="a5"/>
              <w:ind w:left="0"/>
            </w:pPr>
            <w:r>
              <w:rPr>
                <w:i/>
                <w:sz w:val="22"/>
                <w:szCs w:val="22"/>
              </w:rPr>
              <w:t xml:space="preserve">- </w:t>
            </w:r>
            <w:r w:rsidRPr="00DC502F">
              <w:rPr>
                <w:i/>
                <w:sz w:val="22"/>
                <w:szCs w:val="22"/>
              </w:rPr>
              <w:t>Программы и проекты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FC0F76" w:rsidRDefault="00FC0F76" w:rsidP="000802FF">
            <w:pPr>
              <w:jc w:val="center"/>
            </w:pPr>
            <w:r>
              <w:rPr>
                <w:sz w:val="22"/>
                <w:szCs w:val="22"/>
              </w:rPr>
              <w:t>З2</w:t>
            </w:r>
          </w:p>
          <w:p w:rsidR="00710FD1" w:rsidRDefault="00710FD1" w:rsidP="000802FF">
            <w:pPr>
              <w:jc w:val="center"/>
            </w:pPr>
            <w:r>
              <w:rPr>
                <w:sz w:val="22"/>
                <w:szCs w:val="22"/>
              </w:rPr>
              <w:t>ПК3.1.</w:t>
            </w:r>
          </w:p>
          <w:p w:rsidR="00FC0F76" w:rsidRPr="00F20D59" w:rsidRDefault="00FC0F76" w:rsidP="00FC0F76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sz w:val="22"/>
                <w:szCs w:val="22"/>
              </w:rPr>
              <w:t xml:space="preserve">Дебаты: </w:t>
            </w:r>
            <w:r w:rsidRPr="00DC502F">
              <w:rPr>
                <w:sz w:val="22"/>
                <w:szCs w:val="22"/>
              </w:rPr>
              <w:t>Программно-проектная деятельность учреждений культуры в современных условиях.</w:t>
            </w:r>
            <w:r w:rsidR="00FC0F76">
              <w:rPr>
                <w:sz w:val="22"/>
                <w:szCs w:val="22"/>
              </w:rPr>
              <w:t xml:space="preserve"> </w:t>
            </w:r>
            <w:r w:rsidRPr="00DC502F">
              <w:rPr>
                <w:rStyle w:val="afd"/>
                <w:bCs/>
                <w:i w:val="0"/>
                <w:sz w:val="22"/>
                <w:szCs w:val="22"/>
              </w:rPr>
              <w:t>Условия эффективного применения программно-проектного метода.</w:t>
            </w:r>
            <w:r w:rsidRPr="00DC502F">
              <w:rPr>
                <w:sz w:val="22"/>
                <w:szCs w:val="22"/>
              </w:rPr>
              <w:t xml:space="preserve"> Приоритеты программно-проектных технологий.</w:t>
            </w:r>
            <w:r w:rsidRPr="00DC502F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Подготовка к семинару</w:t>
            </w:r>
            <w:r w:rsidR="00710FD1">
              <w:rPr>
                <w:bCs/>
                <w:sz w:val="22"/>
                <w:szCs w:val="22"/>
              </w:rPr>
              <w:t xml:space="preserve">: </w:t>
            </w:r>
            <w:r w:rsidRPr="00C57656">
              <w:rPr>
                <w:bCs/>
                <w:sz w:val="22"/>
                <w:szCs w:val="22"/>
              </w:rPr>
              <w:t>«</w:t>
            </w:r>
            <w:r w:rsidRPr="00C57656">
              <w:rPr>
                <w:sz w:val="22"/>
                <w:szCs w:val="22"/>
              </w:rPr>
              <w:t>Программно-проектный метод как инновационная технология управления в сфере культуры»</w:t>
            </w:r>
            <w:r w:rsidRPr="00C57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19</w:t>
            </w:r>
            <w:r w:rsidRPr="00BA66A2">
              <w:rPr>
                <w:sz w:val="22"/>
                <w:szCs w:val="22"/>
              </w:rPr>
              <w:t>. 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bCs/>
                <w:i/>
                <w:sz w:val="22"/>
                <w:szCs w:val="22"/>
              </w:rPr>
              <w:t xml:space="preserve">- </w:t>
            </w:r>
            <w:r w:rsidRPr="00DC502F">
              <w:rPr>
                <w:bCs/>
                <w:i/>
                <w:sz w:val="22"/>
                <w:szCs w:val="22"/>
              </w:rPr>
              <w:t>Программы культурного развития.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6" w:rsidRDefault="000802FF" w:rsidP="00FC0F7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C0F76" w:rsidRDefault="00FC0F76" w:rsidP="00595669">
            <w:pPr>
              <w:jc w:val="center"/>
            </w:pPr>
            <w:r>
              <w:rPr>
                <w:sz w:val="22"/>
                <w:szCs w:val="22"/>
              </w:rPr>
              <w:t>У3</w:t>
            </w:r>
            <w:r w:rsidR="00595669">
              <w:rPr>
                <w:sz w:val="22"/>
                <w:szCs w:val="22"/>
              </w:rPr>
              <w:t>,З2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ПК3.2.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DC502F">
              <w:rPr>
                <w:rStyle w:val="afd"/>
                <w:bCs/>
                <w:i w:val="0"/>
                <w:sz w:val="22"/>
                <w:szCs w:val="22"/>
              </w:rPr>
              <w:t>Формирование и развитие социокультурных программ.</w:t>
            </w:r>
            <w:r w:rsidR="00FC0F76">
              <w:rPr>
                <w:rStyle w:val="afd"/>
                <w:bCs/>
                <w:i w:val="0"/>
                <w:sz w:val="22"/>
                <w:szCs w:val="22"/>
              </w:rPr>
              <w:t xml:space="preserve"> </w:t>
            </w:r>
            <w:r w:rsidRPr="00DC502F">
              <w:rPr>
                <w:sz w:val="22"/>
                <w:szCs w:val="22"/>
              </w:rPr>
              <w:t>Принципы,  формирования  целевых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</w:t>
            </w:r>
            <w:r w:rsidRPr="00BA66A2">
              <w:rPr>
                <w:sz w:val="22"/>
                <w:szCs w:val="22"/>
              </w:rPr>
              <w:t>ль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программирования. Этапы программирования</w:t>
            </w:r>
            <w:r>
              <w:rPr>
                <w:sz w:val="22"/>
                <w:szCs w:val="22"/>
              </w:rPr>
              <w:t>.</w:t>
            </w:r>
            <w:r w:rsidRPr="00BA66A2">
              <w:rPr>
                <w:sz w:val="22"/>
                <w:szCs w:val="22"/>
              </w:rPr>
              <w:t xml:space="preserve"> Финансирование программ.</w:t>
            </w:r>
            <w:r w:rsidR="00FC0F76">
              <w:rPr>
                <w:sz w:val="22"/>
                <w:szCs w:val="22"/>
              </w:rPr>
              <w:t xml:space="preserve"> </w:t>
            </w:r>
            <w:r w:rsidRPr="00BA66A2">
              <w:rPr>
                <w:sz w:val="22"/>
                <w:szCs w:val="22"/>
              </w:rPr>
              <w:t>Программы и отраслевые планы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Семинар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Анализ социокультурной программы РК (на выбор).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20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</w:p>
          <w:p w:rsidR="000802FF" w:rsidRPr="00BA66A2" w:rsidRDefault="000802FF" w:rsidP="000802FF">
            <w:pPr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 w:rsidRPr="00334243">
              <w:rPr>
                <w:i/>
                <w:color w:val="000000"/>
                <w:sz w:val="22"/>
                <w:szCs w:val="22"/>
              </w:rPr>
              <w:t>Проект как компонент целевой программы.</w:t>
            </w:r>
            <w:r w:rsidRPr="0033424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5"/>
              <w:rPr>
                <w:bCs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З9</w:t>
            </w:r>
          </w:p>
          <w:p w:rsidR="00595669" w:rsidRDefault="00595669" w:rsidP="000802FF">
            <w:pPr>
              <w:jc w:val="center"/>
            </w:pPr>
            <w:r>
              <w:rPr>
                <w:sz w:val="22"/>
                <w:szCs w:val="22"/>
              </w:rPr>
              <w:t>У3,У4</w:t>
            </w:r>
          </w:p>
          <w:p w:rsidR="00595669" w:rsidRPr="00F20D59" w:rsidRDefault="00595669" w:rsidP="00A6672F">
            <w:pPr>
              <w:jc w:val="center"/>
            </w:pPr>
            <w:r>
              <w:rPr>
                <w:sz w:val="22"/>
                <w:szCs w:val="22"/>
              </w:rPr>
              <w:t>ПК3.1.,ПК3.3</w:t>
            </w: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bCs/>
              </w:rPr>
            </w:pPr>
            <w:r w:rsidRPr="00334243">
              <w:rPr>
                <w:bCs/>
                <w:color w:val="000000"/>
                <w:sz w:val="22"/>
                <w:szCs w:val="22"/>
              </w:rPr>
              <w:t>Технологии  социального проектирования.</w:t>
            </w:r>
            <w:r w:rsidRPr="00334243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334243">
              <w:rPr>
                <w:color w:val="000000"/>
                <w:sz w:val="22"/>
                <w:szCs w:val="22"/>
                <w:shd w:val="clear" w:color="auto" w:fill="FFFFFF"/>
              </w:rPr>
              <w:t>Принципы  социального проектирования. Алгоритм разработки социального проекта.</w:t>
            </w:r>
            <w:r w:rsidR="005956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6BBA">
              <w:rPr>
                <w:sz w:val="22"/>
                <w:szCs w:val="22"/>
                <w:shd w:val="clear" w:color="auto" w:fill="FFFFFF"/>
              </w:rPr>
              <w:t>Управление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проектами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сфере</w:t>
            </w:r>
            <w:r w:rsidRPr="00B06BB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06BBA">
              <w:rPr>
                <w:bCs/>
                <w:sz w:val="22"/>
                <w:szCs w:val="22"/>
                <w:shd w:val="clear" w:color="auto" w:fill="FFFFFF"/>
              </w:rPr>
              <w:t>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Метод проекта: </w:t>
            </w:r>
            <w:r w:rsidRPr="00BA66A2">
              <w:rPr>
                <w:bCs/>
                <w:sz w:val="22"/>
                <w:szCs w:val="22"/>
              </w:rPr>
              <w:t>Разработка социокультурного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21</w:t>
            </w:r>
            <w:r w:rsidRPr="00BA66A2">
              <w:rPr>
                <w:sz w:val="22"/>
                <w:szCs w:val="22"/>
              </w:rPr>
              <w:t>. Программно-проектные технологии в сфере культуры</w:t>
            </w:r>
            <w:r>
              <w:rPr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У3,У4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ПК3.1.,ПК3.3</w:t>
            </w:r>
          </w:p>
          <w:p w:rsidR="00595669" w:rsidRPr="00F20D59" w:rsidRDefault="00595669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  <w:r w:rsidRPr="00BA66A2">
              <w:rPr>
                <w:bCs/>
                <w:sz w:val="22"/>
                <w:szCs w:val="22"/>
              </w:rPr>
              <w:t>Разработка социокультурного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22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Персонал-ориентированные  технологии социокультурного менеджмента</w:t>
            </w:r>
          </w:p>
          <w:p w:rsidR="000802FF" w:rsidRPr="00BA66A2" w:rsidRDefault="000802FF" w:rsidP="000802FF">
            <w:pPr>
              <w:pStyle w:val="a5"/>
              <w:ind w:left="0"/>
              <w:jc w:val="both"/>
              <w:rPr>
                <w:i/>
              </w:rPr>
            </w:pPr>
            <w:r w:rsidRPr="00BA66A2">
              <w:rPr>
                <w:bCs/>
                <w:i/>
                <w:sz w:val="22"/>
                <w:szCs w:val="22"/>
              </w:rPr>
              <w:t>- Формы управленческих отношений в коллективе.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З3,З8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ПК3.4.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>ОК6</w:t>
            </w:r>
            <w:r w:rsidR="0024156E">
              <w:rPr>
                <w:sz w:val="22"/>
                <w:szCs w:val="22"/>
              </w:rPr>
              <w:t>, ОК7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EB06FE" w:rsidP="00EB06FE">
            <w:pPr>
              <w:pStyle w:val="a5"/>
              <w:ind w:left="0" w:firstLine="353"/>
              <w:jc w:val="both"/>
            </w:pPr>
            <w:r>
              <w:rPr>
                <w:bCs/>
                <w:sz w:val="22"/>
                <w:szCs w:val="22"/>
              </w:rPr>
              <w:t xml:space="preserve">Основные этапы управленческой деятельности в сфере культуры. </w:t>
            </w:r>
            <w:r w:rsidR="000802FF" w:rsidRPr="00BA66A2">
              <w:rPr>
                <w:bCs/>
                <w:sz w:val="22"/>
                <w:szCs w:val="22"/>
              </w:rPr>
              <w:t>Формы управленческих отношений в коллективе. Управление кадрами в социокультурном учреждении.</w:t>
            </w:r>
            <w:r w:rsidR="000802FF" w:rsidRPr="00BA6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Ознакомиться с положениями о стимулировании работников учреждений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  <w:rPr>
                <w:bCs/>
              </w:rPr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23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Персонал-ориентированные  технологии социокультурного менеджмента</w:t>
            </w:r>
          </w:p>
          <w:p w:rsidR="000802FF" w:rsidRPr="00BA66A2" w:rsidRDefault="000802FF" w:rsidP="000802FF">
            <w:pPr>
              <w:jc w:val="both"/>
              <w:rPr>
                <w:i/>
              </w:rPr>
            </w:pPr>
            <w:r w:rsidRPr="00BA66A2">
              <w:rPr>
                <w:i/>
                <w:sz w:val="22"/>
                <w:szCs w:val="22"/>
              </w:rPr>
              <w:t>- Корпоративная культура как бренд-интегрированный менеджмент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69" w:rsidRDefault="000802FF" w:rsidP="005956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595669" w:rsidRDefault="00595669" w:rsidP="00595669">
            <w:pPr>
              <w:jc w:val="center"/>
            </w:pPr>
            <w:r>
              <w:rPr>
                <w:sz w:val="22"/>
                <w:szCs w:val="22"/>
              </w:rPr>
              <w:t xml:space="preserve"> З4</w:t>
            </w:r>
            <w:r w:rsidR="00A6672F">
              <w:rPr>
                <w:sz w:val="22"/>
                <w:szCs w:val="22"/>
              </w:rPr>
              <w:t>, У2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ОК6</w:t>
            </w:r>
            <w:r w:rsidR="0024156E">
              <w:rPr>
                <w:sz w:val="22"/>
                <w:szCs w:val="22"/>
              </w:rPr>
              <w:t xml:space="preserve"> ,ОК7</w:t>
            </w:r>
          </w:p>
          <w:p w:rsidR="00A6672F" w:rsidRDefault="00A6672F" w:rsidP="00595669">
            <w:pPr>
              <w:jc w:val="center"/>
            </w:pPr>
            <w:r>
              <w:rPr>
                <w:sz w:val="22"/>
                <w:szCs w:val="22"/>
              </w:rPr>
              <w:t>ПК3.4.,ПК3.6.</w:t>
            </w: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EB06FE">
            <w:pPr>
              <w:ind w:firstLine="353"/>
              <w:jc w:val="both"/>
            </w:pPr>
            <w:r>
              <w:rPr>
                <w:bCs/>
                <w:sz w:val="22"/>
                <w:szCs w:val="22"/>
              </w:rPr>
              <w:t>Кейс – метод:</w:t>
            </w:r>
            <w:r w:rsidRPr="00BA66A2">
              <w:rPr>
                <w:sz w:val="22"/>
                <w:szCs w:val="22"/>
              </w:rPr>
              <w:t xml:space="preserve"> Корпоративная культура как бренд-интегрированный менеджмент. Стимулирование и мотивация.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bCs/>
                <w:sz w:val="22"/>
                <w:szCs w:val="22"/>
              </w:rPr>
              <w:t>Определить практическую ценность и значение позитивной репутации учреждения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24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  <w:p w:rsidR="000802FF" w:rsidRPr="00BA66A2" w:rsidRDefault="000802FF" w:rsidP="000802FF">
            <w:pPr>
              <w:spacing w:before="100" w:beforeAutospacing="1" w:after="100" w:afterAutospacing="1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5/2/3</w:t>
            </w:r>
          </w:p>
          <w:p w:rsidR="000802FF" w:rsidRPr="00BA66A2" w:rsidRDefault="000802FF" w:rsidP="000802FF">
            <w:pPr>
              <w:jc w:val="center"/>
              <w:rPr>
                <w:vertAlign w:val="superscript"/>
              </w:rPr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A6672F" w:rsidRDefault="00A6672F" w:rsidP="000802FF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ОК6,ОК8</w:t>
            </w:r>
          </w:p>
          <w:p w:rsidR="0024156E" w:rsidRDefault="0024156E" w:rsidP="000802FF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A6672F" w:rsidRDefault="00A6672F" w:rsidP="000802FF">
            <w:pPr>
              <w:jc w:val="center"/>
            </w:pPr>
          </w:p>
          <w:p w:rsidR="00A6672F" w:rsidRDefault="00A6672F" w:rsidP="000802FF">
            <w:pPr>
              <w:jc w:val="center"/>
            </w:pPr>
          </w:p>
          <w:p w:rsidR="00A6672F" w:rsidRPr="00F20D59" w:rsidRDefault="00A6672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Понятие и элементы организационной культуры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Функции организационной культуры</w:t>
            </w:r>
          </w:p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Виды организационных культур</w:t>
            </w:r>
            <w:r w:rsidR="00A6672F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Факторы формирования</w:t>
            </w:r>
          </w:p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организационной культуры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  <w:p w:rsidR="000802FF" w:rsidRPr="00B06BBA" w:rsidRDefault="000802FF" w:rsidP="000802FF">
            <w:pPr>
              <w:ind w:firstLine="353"/>
              <w:jc w:val="both"/>
            </w:pPr>
            <w:r w:rsidRPr="00B06BBA">
              <w:rPr>
                <w:sz w:val="22"/>
                <w:szCs w:val="22"/>
              </w:rPr>
              <w:t>Имидж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autoSpaceDE w:val="0"/>
              <w:autoSpaceDN w:val="0"/>
              <w:adjustRightInd w:val="0"/>
              <w:ind w:firstLine="353"/>
              <w:jc w:val="center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</w:pPr>
            <w:r w:rsidRPr="00BA66A2">
              <w:rPr>
                <w:sz w:val="22"/>
                <w:szCs w:val="22"/>
              </w:rPr>
              <w:t>Разработать слоган колледжа культуры.</w:t>
            </w:r>
          </w:p>
          <w:p w:rsidR="000802FF" w:rsidRPr="00BA66A2" w:rsidRDefault="000802FF" w:rsidP="000802FF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  <w:r w:rsidRPr="00BA66A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25</w:t>
            </w:r>
            <w:r w:rsidRPr="00BA66A2">
              <w:rPr>
                <w:sz w:val="22"/>
                <w:szCs w:val="22"/>
              </w:rPr>
              <w:t xml:space="preserve">. </w:t>
            </w:r>
            <w:r w:rsidRPr="00BA66A2">
              <w:rPr>
                <w:bCs/>
                <w:sz w:val="22"/>
                <w:szCs w:val="22"/>
              </w:rPr>
              <w:t>Организационная культура в системе менеджмента</w:t>
            </w:r>
            <w:r>
              <w:rPr>
                <w:bCs/>
                <w:sz w:val="22"/>
                <w:szCs w:val="22"/>
              </w:rPr>
              <w:t>.</w:t>
            </w:r>
          </w:p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1/0/1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З7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ОК6,ОК8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pStyle w:val="a5"/>
              <w:spacing w:after="120"/>
              <w:ind w:left="0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366892" w:rsidRDefault="000802FF" w:rsidP="000802F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Разработать комплекс  мероприятий</w:t>
            </w:r>
            <w:r w:rsidRPr="00366892">
              <w:rPr>
                <w:bCs/>
                <w:sz w:val="22"/>
                <w:szCs w:val="22"/>
              </w:rPr>
              <w:t xml:space="preserve"> по формированию позитивного имиджа</w:t>
            </w:r>
            <w:r>
              <w:rPr>
                <w:bCs/>
                <w:sz w:val="22"/>
                <w:szCs w:val="22"/>
              </w:rPr>
              <w:t xml:space="preserve"> учреждений культуры, направленных</w:t>
            </w:r>
            <w:r w:rsidRPr="00366892">
              <w:rPr>
                <w:bCs/>
                <w:sz w:val="22"/>
                <w:szCs w:val="22"/>
              </w:rPr>
              <w:t xml:space="preserve"> на конкретную группу</w:t>
            </w:r>
          </w:p>
          <w:p w:rsidR="000802FF" w:rsidRPr="00BA66A2" w:rsidRDefault="000802FF" w:rsidP="0008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</w:p>
        </w:tc>
      </w:tr>
      <w:tr w:rsidR="000802FF" w:rsidTr="00D0321F">
        <w:trPr>
          <w:trHeight w:val="10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Тема 26</w:t>
            </w:r>
            <w:r w:rsidRPr="00BA66A2">
              <w:rPr>
                <w:sz w:val="22"/>
                <w:szCs w:val="22"/>
              </w:rPr>
              <w:t>. Организационная культура как фактор развития социально-культурных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495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4156E" w:rsidRDefault="006A5704" w:rsidP="0024156E">
            <w:pPr>
              <w:jc w:val="center"/>
            </w:pPr>
            <w:r>
              <w:rPr>
                <w:sz w:val="22"/>
                <w:szCs w:val="22"/>
              </w:rPr>
              <w:t xml:space="preserve">У2, </w:t>
            </w:r>
            <w:r w:rsidR="0024156E">
              <w:rPr>
                <w:sz w:val="22"/>
                <w:szCs w:val="22"/>
              </w:rPr>
              <w:t>З7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ОК6,ОК8</w:t>
            </w:r>
          </w:p>
          <w:p w:rsidR="0024156E" w:rsidRDefault="0024156E" w:rsidP="0024156E">
            <w:pPr>
              <w:jc w:val="center"/>
            </w:pPr>
            <w:r>
              <w:rPr>
                <w:sz w:val="22"/>
                <w:szCs w:val="22"/>
              </w:rPr>
              <w:t>ПК3.1.,ПК3.6.</w:t>
            </w:r>
          </w:p>
          <w:p w:rsidR="0024156E" w:rsidRDefault="0024156E" w:rsidP="000802FF">
            <w:pPr>
              <w:jc w:val="center"/>
            </w:pPr>
          </w:p>
          <w:p w:rsidR="0024156E" w:rsidRPr="00F20D59" w:rsidRDefault="0024156E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Деловая игра: </w:t>
            </w:r>
            <w:r w:rsidRPr="00BA66A2">
              <w:rPr>
                <w:sz w:val="22"/>
                <w:szCs w:val="22"/>
              </w:rPr>
              <w:t>Особенности организационной культуры в социально-культурной сфере.</w:t>
            </w:r>
          </w:p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Влияние организационной культуры на деятельность культурно-досуговых учреждений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 xml:space="preserve">Проанализировать элементы организационной культуры учреждения культуры по предложенной схеме.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/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sz w:val="22"/>
                <w:szCs w:val="22"/>
              </w:rPr>
              <w:t>Роль организационной культуры в развитии учреждений культуры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spacing w:after="120"/>
              <w:ind w:left="0"/>
            </w:pPr>
            <w:r>
              <w:rPr>
                <w:sz w:val="22"/>
                <w:szCs w:val="22"/>
              </w:rPr>
              <w:t>Тема 27</w:t>
            </w:r>
            <w:r w:rsidRPr="00BA66A2">
              <w:rPr>
                <w:sz w:val="22"/>
                <w:szCs w:val="22"/>
              </w:rPr>
              <w:t>.  Эффективность менеджмента в сфере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ind w:firstLine="69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1B" w:rsidRDefault="008C331B" w:rsidP="000802FF">
            <w:pPr>
              <w:jc w:val="center"/>
            </w:pPr>
            <w:r w:rsidRPr="00F20D59">
              <w:rPr>
                <w:sz w:val="22"/>
                <w:szCs w:val="22"/>
              </w:rPr>
              <w:t>1,2</w:t>
            </w:r>
          </w:p>
          <w:p w:rsidR="006B0D16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З3,З7,З8</w:t>
            </w:r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6A5704">
            <w:pPr>
              <w:jc w:val="center"/>
            </w:pPr>
          </w:p>
          <w:p w:rsidR="000802FF" w:rsidRPr="00F20D59" w:rsidRDefault="000802FF" w:rsidP="000802FF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BA66A2" w:rsidRDefault="000802FF" w:rsidP="000802FF">
            <w:pPr>
              <w:pStyle w:val="a5"/>
              <w:ind w:left="0" w:firstLine="353"/>
              <w:jc w:val="both"/>
            </w:pPr>
            <w:r>
              <w:rPr>
                <w:rFonts w:eastAsia="TimesNewRoman,Bold"/>
                <w:bCs/>
                <w:sz w:val="22"/>
                <w:szCs w:val="22"/>
              </w:rPr>
              <w:t xml:space="preserve">Лекция – беседа: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Содержание понятия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и 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«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эффективность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». </w:t>
            </w:r>
            <w:r w:rsidRPr="00BA66A2">
              <w:rPr>
                <w:sz w:val="22"/>
                <w:szCs w:val="22"/>
              </w:rPr>
              <w:t xml:space="preserve">Виды эффективности. Уровни анализа эффективности в сфере культуры.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</w:pPr>
            <w:r w:rsidRPr="00BA66A2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12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both"/>
            </w:pPr>
            <w:r>
              <w:rPr>
                <w:sz w:val="22"/>
                <w:szCs w:val="22"/>
              </w:rPr>
              <w:t>Тема 28</w:t>
            </w:r>
            <w:r w:rsidRPr="00BA66A2">
              <w:rPr>
                <w:sz w:val="22"/>
                <w:szCs w:val="22"/>
              </w:rPr>
              <w:t>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Управление  качеством в процессе организации социально</w:t>
            </w:r>
            <w:r>
              <w:rPr>
                <w:rFonts w:eastAsia="TimesNewRoman"/>
                <w:bCs/>
                <w:sz w:val="22"/>
                <w:szCs w:val="22"/>
              </w:rPr>
              <w:t>-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>
              <w:rPr>
                <w:rFonts w:eastAsia="TimesNewRoman,Bold"/>
                <w:bCs/>
                <w:sz w:val="22"/>
                <w:szCs w:val="22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637"/>
            </w:pPr>
            <w:r w:rsidRPr="00BA66A2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4/1/3</w:t>
            </w:r>
          </w:p>
          <w:p w:rsidR="000802FF" w:rsidRPr="00BA66A2" w:rsidRDefault="000802FF" w:rsidP="000802FF">
            <w:pPr>
              <w:jc w:val="center"/>
            </w:pPr>
            <w:r w:rsidRPr="00BA66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</w:p>
          <w:p w:rsidR="00EB06FE" w:rsidRDefault="006A5704" w:rsidP="00EB06FE">
            <w:pPr>
              <w:jc w:val="center"/>
            </w:pPr>
            <w:r>
              <w:rPr>
                <w:sz w:val="22"/>
                <w:szCs w:val="22"/>
              </w:rPr>
              <w:t xml:space="preserve">З10, </w:t>
            </w:r>
            <w:r w:rsidR="00EB06FE">
              <w:rPr>
                <w:sz w:val="22"/>
                <w:szCs w:val="22"/>
              </w:rPr>
              <w:t>У2</w:t>
            </w:r>
          </w:p>
          <w:p w:rsidR="006A5704" w:rsidRDefault="006A5704" w:rsidP="006A5704">
            <w:pPr>
              <w:jc w:val="center"/>
            </w:pPr>
            <w:r>
              <w:rPr>
                <w:sz w:val="22"/>
                <w:szCs w:val="22"/>
              </w:rPr>
              <w:t>ОК 2., ПК3.1.</w:t>
            </w:r>
          </w:p>
          <w:p w:rsidR="006A5704" w:rsidRDefault="006A5704" w:rsidP="00EB06FE">
            <w:pPr>
              <w:jc w:val="center"/>
            </w:pPr>
          </w:p>
          <w:p w:rsidR="000802FF" w:rsidRPr="00F20D59" w:rsidRDefault="000802FF" w:rsidP="006A5704">
            <w:pPr>
              <w:jc w:val="center"/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</w:pPr>
            <w:r w:rsidRPr="00BA66A2">
              <w:rPr>
                <w:sz w:val="22"/>
                <w:szCs w:val="22"/>
              </w:rPr>
              <w:t>Методы анализа эффективности.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 xml:space="preserve"> Управление  качеством в процессе организации социально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BA66A2">
              <w:rPr>
                <w:rFonts w:eastAsia="TimesNewRoman,Bold"/>
                <w:bCs/>
                <w:sz w:val="22"/>
                <w:szCs w:val="22"/>
              </w:rPr>
              <w:t>культурной деятельности</w:t>
            </w:r>
            <w:r w:rsidRPr="00BA66A2">
              <w:rPr>
                <w:rFonts w:eastAsia="TimesNewRoman"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  <w:r w:rsidRPr="00BA66A2"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  <w:rPr>
                <w:bCs/>
              </w:rPr>
            </w:pPr>
            <w:r w:rsidRPr="00BA66A2">
              <w:rPr>
                <w:bCs/>
                <w:sz w:val="22"/>
                <w:szCs w:val="22"/>
              </w:rPr>
              <w:t>Характеристика методов анализа эффективности по  вопросам, предложенным преподавателем.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ind w:firstLine="353"/>
              <w:jc w:val="both"/>
              <w:rPr>
                <w:rFonts w:eastAsia="TimesNewRoman,Bold"/>
                <w:bCs/>
              </w:rPr>
            </w:pPr>
            <w:r w:rsidRPr="00BA66A2">
              <w:rPr>
                <w:rFonts w:eastAsia="TimesNewRoman,Bold"/>
                <w:bCs/>
                <w:sz w:val="22"/>
                <w:szCs w:val="22"/>
              </w:rPr>
              <w:t>Повторение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FF" w:rsidRPr="00F20D59" w:rsidRDefault="000802FF" w:rsidP="000802FF">
            <w:pPr>
              <w:jc w:val="center"/>
              <w:rPr>
                <w:b/>
              </w:rPr>
            </w:pPr>
          </w:p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right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Итого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366892" w:rsidRDefault="000802FF" w:rsidP="000802FF">
            <w:pPr>
              <w:jc w:val="center"/>
              <w:rPr>
                <w:b/>
              </w:rPr>
            </w:pPr>
            <w:r w:rsidRPr="00366892">
              <w:rPr>
                <w:b/>
                <w:sz w:val="22"/>
                <w:szCs w:val="22"/>
              </w:rPr>
              <w:t>63/21/39/3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21 </w:t>
            </w:r>
            <w:r w:rsidRPr="0036689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C74C73" w:rsidRDefault="000802FF" w:rsidP="000802FF">
            <w:pPr>
              <w:jc w:val="right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C74C73" w:rsidRDefault="000802FF" w:rsidP="000802FF">
            <w:pPr>
              <w:jc w:val="center"/>
              <w:rPr>
                <w:b/>
              </w:rPr>
            </w:pPr>
            <w:r w:rsidRPr="00C74C73">
              <w:rPr>
                <w:b/>
                <w:sz w:val="22"/>
                <w:szCs w:val="22"/>
              </w:rPr>
              <w:t>135/45/87/3</w:t>
            </w:r>
          </w:p>
          <w:p w:rsidR="000802FF" w:rsidRPr="00C74C73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48 </w:t>
            </w:r>
            <w:r w:rsidRPr="00C74C73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Default="000802FF" w:rsidP="000802FF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МДК 03.01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r>
              <w:rPr>
                <w:sz w:val="22"/>
                <w:szCs w:val="22"/>
              </w:rPr>
              <w:t>Выполнение тестово-практического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0802FF" w:rsidRPr="00BA66A2" w:rsidRDefault="000802FF" w:rsidP="000802FF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0802FF" w:rsidRPr="007F1270" w:rsidRDefault="000802FF" w:rsidP="000802FF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0802FF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  <w:rPr>
                <w:b/>
              </w:rPr>
            </w:pPr>
            <w:r w:rsidRPr="00BA66A2">
              <w:rPr>
                <w:b/>
                <w:sz w:val="22"/>
                <w:szCs w:val="22"/>
              </w:rPr>
              <w:t>Гос</w:t>
            </w:r>
            <w:r>
              <w:rPr>
                <w:b/>
                <w:sz w:val="22"/>
                <w:szCs w:val="22"/>
              </w:rPr>
              <w:t>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347D7" w:rsidRDefault="000802FF" w:rsidP="000802FF">
            <w:r w:rsidRPr="00F347D7">
              <w:rPr>
                <w:sz w:val="22"/>
                <w:szCs w:val="22"/>
              </w:rPr>
              <w:t>Вопросы:</w:t>
            </w:r>
          </w:p>
          <w:p w:rsidR="000802FF" w:rsidRPr="00F347D7" w:rsidRDefault="000802FF" w:rsidP="000802FF">
            <w:pPr>
              <w:pStyle w:val="310"/>
              <w:numPr>
                <w:ilvl w:val="0"/>
                <w:numId w:val="16"/>
              </w:numPr>
              <w:spacing w:after="0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Особенности менеджмента социально – культурной сферы.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Условия формирования социокультурного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Формирование имиджа учреждения культуры.</w:t>
            </w:r>
          </w:p>
          <w:p w:rsidR="000802FF" w:rsidRPr="00F347D7" w:rsidRDefault="000802FF" w:rsidP="000802FF">
            <w:pPr>
              <w:pStyle w:val="310"/>
              <w:numPr>
                <w:ilvl w:val="0"/>
                <w:numId w:val="16"/>
              </w:numPr>
              <w:spacing w:after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347D7">
              <w:rPr>
                <w:bCs/>
                <w:sz w:val="22"/>
                <w:szCs w:val="22"/>
                <w:lang w:eastAsia="ru-RU"/>
              </w:rPr>
              <w:t>Стимулирование и мотивация. Создание мотивационных условий.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 xml:space="preserve">Система механизмов менеджмента в социально- культурной сфере. 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Культура менеджмента и организационная культура учреждения.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Эффективность менеджмента в сфере культуры.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Виды социокультурного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Исторические этапы формирования менеджмента.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Социокультурная деятельность как объект управления.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Ресурсы  социально – культурной сферы.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Специфика менеджмента в учреждениях культуры.</w:t>
            </w:r>
          </w:p>
          <w:p w:rsidR="000802FF" w:rsidRPr="00F347D7" w:rsidRDefault="000802FF" w:rsidP="000802F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F347D7">
              <w:rPr>
                <w:bCs/>
                <w:sz w:val="22"/>
                <w:szCs w:val="22"/>
              </w:rPr>
              <w:t>Организационные отношения в коллективах учреждения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BA66A2" w:rsidRDefault="000802FF" w:rsidP="000802F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FF" w:rsidRPr="00F20D59" w:rsidRDefault="000802FF" w:rsidP="000802FF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both"/>
              <w:rPr>
                <w:b/>
              </w:rPr>
            </w:pPr>
            <w:r w:rsidRPr="00BA66A2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9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2.  Управление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697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426"/>
            </w:pPr>
            <w:r w:rsidRPr="0035218F">
              <w:rPr>
                <w:sz w:val="22"/>
                <w:szCs w:val="22"/>
              </w:rPr>
              <w:t>Тема 1. Введение.</w:t>
            </w:r>
          </w:p>
          <w:p w:rsidR="003327FC" w:rsidRPr="0035218F" w:rsidRDefault="003327FC" w:rsidP="00E56B10">
            <w:pPr>
              <w:ind w:firstLine="426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74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707D05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ПК 3.4.  ОК 1.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707D05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Изменение содержания де</w:t>
            </w:r>
            <w:r>
              <w:rPr>
                <w:sz w:val="22"/>
                <w:szCs w:val="22"/>
              </w:rPr>
              <w:t xml:space="preserve">ятельности учреждений культуры </w:t>
            </w:r>
            <w:r w:rsidRPr="0035218F">
              <w:rPr>
                <w:sz w:val="22"/>
                <w:szCs w:val="22"/>
              </w:rPr>
              <w:t>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Сущность и понятие кадровой политики организации. Элементы кадровой политики организации, цели, задачи кадровой политики.</w:t>
            </w:r>
          </w:p>
          <w:p w:rsidR="003327FC" w:rsidRPr="0035218F" w:rsidRDefault="003327FC" w:rsidP="00E56B10">
            <w:pPr>
              <w:pStyle w:val="a5"/>
              <w:ind w:left="0"/>
              <w:jc w:val="both"/>
              <w:rPr>
                <w:rFonts w:eastAsia="Calibri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Принципы кадровой политики. Виды кадровой политики.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Изучение литературы по теме.</w:t>
            </w:r>
          </w:p>
          <w:p w:rsidR="003327FC" w:rsidRPr="0035218F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Планом </w:t>
            </w:r>
            <w:r w:rsidRPr="0035218F">
              <w:rPr>
                <w:sz w:val="20"/>
                <w:szCs w:val="20"/>
              </w:rPr>
              <w:t>мероприятий по реализации комплекса мер по кадровому обеспечению р</w:t>
            </w:r>
            <w:r>
              <w:rPr>
                <w:sz w:val="20"/>
                <w:szCs w:val="20"/>
              </w:rPr>
              <w:t>азвития отрасли культуры на 2016-2020</w:t>
            </w:r>
            <w:r w:rsidRPr="0035218F">
              <w:rPr>
                <w:sz w:val="20"/>
                <w:szCs w:val="20"/>
              </w:rPr>
              <w:t xml:space="preserve"> годы».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 xml:space="preserve">Тема 2.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проектирования кадровой политики.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vertAlign w:val="superscript"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3.4.  ОК 5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1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10.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Этапы проектирования кадровой политики. Документирование кадровой политики. Взаимосвязь кадровой политики и стратегии управления персоналом организации.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Рассмотреть понятия темы и зафиксировать их содержание (работа по группам).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Подготовка к семинару по вопросу: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Н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абор, отбор и прием персонала.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35218F">
              <w:rPr>
                <w:sz w:val="22"/>
                <w:szCs w:val="22"/>
              </w:rPr>
              <w:t xml:space="preserve">Тема 3.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Набор, отбор и прием персонала.  </w:t>
            </w:r>
          </w:p>
          <w:p w:rsidR="003327FC" w:rsidRPr="0035218F" w:rsidRDefault="003327FC" w:rsidP="00E56B10">
            <w:pPr>
              <w:pStyle w:val="a5"/>
              <w:spacing w:after="120"/>
              <w:ind w:left="0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персонала. Набор, отбор и прием персонала.  Управление карьерой персонала. Деловая оценка персонала. Высвобождение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1.Семинар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>Подготовка к семинару по вопросу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«Адаптация персонала. Обучение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Тема 4.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Адаптация персонала. Обучение персонала.</w:t>
            </w:r>
          </w:p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>Трудовая адаптация персонала. Цели адаптации персонала. Процесс адаптации персонала. Формы адаптации Виды адаптации. Классификация адаптации. Программа адаптации персонала.</w:t>
            </w:r>
          </w:p>
          <w:p w:rsidR="003327FC" w:rsidRPr="0035218F" w:rsidRDefault="003327FC" w:rsidP="00E56B10">
            <w:pPr>
              <w:jc w:val="both"/>
              <w:outlineLvl w:val="2"/>
            </w:pPr>
            <w:r w:rsidRPr="0035218F">
              <w:rPr>
                <w:sz w:val="22"/>
                <w:szCs w:val="22"/>
              </w:rPr>
              <w:t>Аспекты адаптации.</w:t>
            </w:r>
          </w:p>
          <w:p w:rsidR="003327FC" w:rsidRPr="0035218F" w:rsidRDefault="003327FC" w:rsidP="00E56B10">
            <w:pPr>
              <w:ind w:firstLine="353"/>
              <w:jc w:val="both"/>
              <w:outlineLvl w:val="3"/>
            </w:pPr>
            <w:r w:rsidRPr="0035218F">
              <w:rPr>
                <w:sz w:val="22"/>
                <w:szCs w:val="22"/>
              </w:rPr>
              <w:t>Обучение персонала. Цели обучения. Оценка потребности в обучении. Планирование программ подготовки.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2.Кейс «Моделирование карьеры сотрудника организации».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 xml:space="preserve">Подготовка к семинару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«Мотивация и стимулирование трудовой деятельности персонала».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5.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Мотивация и стимулирование трудовой деятельности персонала.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7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Сущность и функция мотивации труда. Отличие мотиваци и стимулирования труда. Классификация трудовых мотивов.</w:t>
            </w:r>
          </w:p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Основные правила повышения эффективности мотивационных мероприятий</w:t>
            </w:r>
          </w:p>
          <w:p w:rsidR="003327FC" w:rsidRPr="0035218F" w:rsidRDefault="003327FC" w:rsidP="00E56B10">
            <w:pPr>
              <w:ind w:firstLine="495"/>
              <w:jc w:val="both"/>
            </w:pPr>
            <w:r w:rsidRPr="0035218F">
              <w:rPr>
                <w:sz w:val="22"/>
                <w:szCs w:val="22"/>
              </w:rPr>
              <w:t>Мотивационная модель достижения цели через потребности.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1.Семинар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2.Работа в минигруппах: использование каждой группой одной из систем мотивации и доказательство ее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  <w:p w:rsidR="003327FC" w:rsidRPr="0035218F" w:rsidRDefault="003327FC" w:rsidP="00E56B10">
            <w:pPr>
              <w:shd w:val="clear" w:color="auto" w:fill="FFFFFF"/>
              <w:ind w:firstLine="360"/>
              <w:jc w:val="both"/>
            </w:pPr>
            <w:r w:rsidRPr="0035218F">
              <w:rPr>
                <w:sz w:val="22"/>
                <w:szCs w:val="22"/>
              </w:rPr>
              <w:t>2.Подготовка к тестовому заданию по теме «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Мотивация и стимулирование трудовой деятельности персонала</w:t>
            </w:r>
            <w:r w:rsidRPr="0035218F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6. Регламентация труда персонала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Сущность, содержание, функции и элементы организации труда персонала на предприятии. Методика и практика нормирования труда персонала организации.</w:t>
            </w:r>
          </w:p>
          <w:p w:rsidR="003327FC" w:rsidRPr="0035218F" w:rsidRDefault="003327FC" w:rsidP="00E56B10">
            <w:pPr>
              <w:ind w:firstLine="360"/>
              <w:jc w:val="both"/>
            </w:pPr>
            <w:r w:rsidRPr="0035218F">
              <w:rPr>
                <w:sz w:val="22"/>
                <w:szCs w:val="22"/>
              </w:rPr>
              <w:t>Индивидуальное планирование рабочего времени руководителей и специалистов. Техника личной работы руководителя (специалиста). Организация, планировка и оснащение рабочих мест руководителей и специалистов. Регламентация труда сотрудников. Понятие регламента предприятия. Регламентация УП. Положение о подразделениях. Должностные инструкции. Контракты.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</w:pPr>
            <w:r w:rsidRPr="0035218F">
              <w:rPr>
                <w:sz w:val="22"/>
                <w:szCs w:val="22"/>
              </w:rPr>
              <w:t>1.Анализ должностных инструкций (по структуре, предложенной преподавателем).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1.Изучение литературы по теме к устному опросу-обсуждению. </w:t>
            </w:r>
          </w:p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2. Выполнение задания, связанного с самостоятельным поиском и аналитической обработкой информации: разработать положение о структурном подразделении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7.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Понятие компетенции и компетентности.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Понятие компетенции и компетентности. Модели компетенций. Структура компетентности. Классификация компетенций.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sz w:val="22"/>
                <w:szCs w:val="22"/>
              </w:rPr>
              <w:t>1.Изучение литературы по теме к устному опросу-обсуждению.</w:t>
            </w:r>
          </w:p>
          <w:p w:rsidR="003327FC" w:rsidRPr="0035218F" w:rsidRDefault="003327FC" w:rsidP="00E56B1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2.Конспект «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Классификация компетенций»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по методическому пособию «Модель специалиста-организатора досуга» - менеджер социально-культурной деятельности».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sz w:val="22"/>
                <w:szCs w:val="22"/>
              </w:rPr>
              <w:t xml:space="preserve">Тема 8. 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 Этапы разработки модели компетенций.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495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Этапы разработки модели компетенций. Использование модели компетенций при разработке систем стимулирования персонала. Подход к определению комплексной оценки компетенций персонала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center"/>
              <w:rPr>
                <w:rFonts w:ascii="TimesNewRomanPSMT" w:hAnsi="TimesNewRomanPSMT" w:cs="TimesNewRomanPSMT"/>
              </w:rPr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 w:firstLine="353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sz w:val="22"/>
                <w:szCs w:val="22"/>
              </w:rPr>
              <w:t xml:space="preserve">1.Разработать </w:t>
            </w:r>
            <w:bookmarkStart w:id="1" w:name="bookmark8"/>
            <w:r w:rsidRPr="0035218F">
              <w:rPr>
                <w:sz w:val="22"/>
                <w:szCs w:val="22"/>
              </w:rPr>
              <w:t>Карту компетенций</w:t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35218F">
              <w:rPr>
                <w:sz w:val="22"/>
                <w:szCs w:val="22"/>
              </w:rPr>
              <w:t>специалиста учреждения культуры (в соответствии со специализацией).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 xml:space="preserve">Подготовка конспекта-обобщения учебного материала: </w:t>
            </w:r>
          </w:p>
          <w:p w:rsidR="003327FC" w:rsidRPr="0035218F" w:rsidRDefault="003327FC" w:rsidP="00E56B10">
            <w:pPr>
              <w:pStyle w:val="a5"/>
              <w:ind w:left="0" w:firstLine="316"/>
              <w:jc w:val="both"/>
            </w:pPr>
            <w:r w:rsidRPr="0035218F">
              <w:rPr>
                <w:sz w:val="22"/>
                <w:szCs w:val="22"/>
              </w:rPr>
              <w:t>Вопросы формирования кадрового потенциала в отрасли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9.  Инновации в управлении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3.5.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10.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>Инновационный потенциал персонала организации. Методологические основы инновационного процесса в управлении персоналом. Особенности управления персоналом в инновационной организации.</w:t>
            </w:r>
          </w:p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sz w:val="22"/>
                <w:szCs w:val="22"/>
              </w:rPr>
              <w:t>Факторы, влияющие на степень инновационности персонала. Инновационный проект как организационная форма нововведений в управлении персоналом. Концепция инновационного развития организации и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534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 w:firstLine="353"/>
              <w:jc w:val="both"/>
            </w:pPr>
            <w:r w:rsidRPr="0035218F">
              <w:rPr>
                <w:spacing w:val="1"/>
                <w:sz w:val="22"/>
                <w:szCs w:val="22"/>
              </w:rPr>
              <w:t>Определить приоритетные качества сотрудников (данные заложить в предложенную таблицу).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  <w:rPr>
                <w:bCs/>
              </w:rPr>
            </w:pPr>
            <w:r w:rsidRPr="0035218F">
              <w:rPr>
                <w:bCs/>
                <w:sz w:val="22"/>
                <w:szCs w:val="22"/>
              </w:rPr>
              <w:t>1.Предложить уровни развития инновационного потенциала персонала.</w:t>
            </w:r>
          </w:p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2.Подготовка к семинару «</w:t>
            </w:r>
            <w:r w:rsidRPr="0035218F">
              <w:rPr>
                <w:sz w:val="22"/>
                <w:szCs w:val="22"/>
              </w:rPr>
              <w:t>Конфликты в системе управления персоналом организации</w:t>
            </w:r>
            <w:r w:rsidRPr="0035218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10.  Конфликты в системе управления персоналом организации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ПК 3.6. ОК 3.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6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10.  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Природа возникновения конфликтов в организации, их виды и значение.</w:t>
            </w:r>
          </w:p>
          <w:p w:rsidR="003327FC" w:rsidRPr="0035218F" w:rsidRDefault="003327FC" w:rsidP="00E56B10">
            <w:pPr>
              <w:pStyle w:val="a5"/>
              <w:ind w:left="0" w:firstLine="353"/>
              <w:rPr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Форма, структура и динамика конфликтов. Причины конфликтов и их устранение. Профилактика конфликтных ситуаций. Управление конфликтами.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Семинар «Управление конфликтами».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shd w:val="clear" w:color="auto" w:fill="FFFFFF"/>
              <w:ind w:firstLine="284"/>
              <w:jc w:val="both"/>
            </w:pPr>
            <w:r>
              <w:rPr>
                <w:sz w:val="22"/>
                <w:szCs w:val="22"/>
              </w:rPr>
              <w:t xml:space="preserve">1.Изучение литературы по теме </w:t>
            </w:r>
            <w:r w:rsidRPr="0035218F">
              <w:rPr>
                <w:sz w:val="22"/>
                <w:szCs w:val="22"/>
              </w:rPr>
              <w:t>к устному опросу-обсуждению.</w:t>
            </w:r>
          </w:p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</w:pPr>
            <w:r w:rsidRPr="0035218F">
              <w:rPr>
                <w:sz w:val="22"/>
                <w:szCs w:val="22"/>
              </w:rPr>
              <w:t xml:space="preserve">2.Кейс: анализ конфликтных ситуаций и используемых в них стратегий.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</w:pPr>
            <w:r w:rsidRPr="0035218F">
              <w:rPr>
                <w:sz w:val="22"/>
                <w:szCs w:val="22"/>
              </w:rPr>
              <w:t>Тема 11.  Персональный менеджмент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8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Организация рабочего пространства и создание благоприятных условий труда.</w:t>
            </w:r>
          </w:p>
          <w:p w:rsidR="003327FC" w:rsidRPr="0035218F" w:rsidRDefault="003327FC" w:rsidP="00E56B10">
            <w:pPr>
              <w:pStyle w:val="a5"/>
              <w:ind w:left="0" w:firstLine="353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Оснащенность необходимыми средствами труда</w:t>
            </w:r>
            <w:r w:rsidRPr="0035218F"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Работа в минигруппах: разработка правил и рекомендаций по созданию эффективных условий работы.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 xml:space="preserve">1.Изучить литературу по теме </w:t>
            </w:r>
            <w:r w:rsidRPr="0035218F">
              <w:rPr>
                <w:sz w:val="22"/>
                <w:szCs w:val="22"/>
              </w:rPr>
              <w:t>к устному опросу-обсуждению.</w:t>
            </w:r>
          </w:p>
          <w:p w:rsidR="003327FC" w:rsidRPr="0035218F" w:rsidRDefault="003327FC" w:rsidP="00E56B10">
            <w:pPr>
              <w:jc w:val="center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spacing w:after="120"/>
              <w:ind w:left="0"/>
              <w:jc w:val="both"/>
            </w:pPr>
            <w:r w:rsidRPr="0035218F">
              <w:rPr>
                <w:sz w:val="22"/>
                <w:szCs w:val="22"/>
              </w:rPr>
              <w:t>Тема 12.  Оценка эффективности управления персоналом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У 5. </w:t>
            </w:r>
            <w:r>
              <w:rPr>
                <w:sz w:val="18"/>
                <w:szCs w:val="18"/>
              </w:rPr>
              <w:t xml:space="preserve"> У 6. </w:t>
            </w:r>
            <w:r w:rsidRPr="00BA34D4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 10.  З 13.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360"/>
              <w:jc w:val="both"/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Понятие эффективности управления персоналом. Критерии эффективности управления персоналом. Составляющие эффективности управления. Методы оценки эффективности управления персоналом. Расчет затрат, связанных с совершенствованием системы управления персоналом. Оценка социальной эффективности совершенствования системы управления персоналом.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Работа в минигруппах: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разработка критериев эффективности управления персоналом.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rPr>
                <w:rFonts w:ascii="TimesNewRomanPSMT" w:hAnsi="TimesNewRomanPSMT" w:cs="TimesNewRomanPSMT"/>
                <w:b/>
              </w:rPr>
            </w:pP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 xml:space="preserve">Подготовка к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дифференцированному </w:t>
            </w:r>
            <w:r w:rsidRPr="0035218F">
              <w:rPr>
                <w:rFonts w:ascii="TimesNewRomanPSMT" w:hAnsi="TimesNewRomanPSMT" w:cs="TimesNewRomanPSMT"/>
                <w:sz w:val="22"/>
                <w:szCs w:val="22"/>
              </w:rPr>
              <w:t>зачету.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>Дифференцированный з</w:t>
            </w:r>
            <w:r w:rsidRPr="0035218F">
              <w:rPr>
                <w:rFonts w:ascii="TimesNewRomanPSMT" w:hAnsi="TimesNewRomanPSMT" w:cs="TimesNewRomanPSMT"/>
                <w:b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B3BAB" w:rsidRDefault="003327FC" w:rsidP="00E56B10">
            <w:pPr>
              <w:pStyle w:val="af"/>
              <w:ind w:firstLine="284"/>
              <w:jc w:val="both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1B3BAB">
              <w:rPr>
                <w:rFonts w:ascii="TimesNewRomanPSMT" w:eastAsia="Times New Roman" w:hAnsi="TimesNewRomanPSMT" w:cs="TimesNewRomanPSMT"/>
                <w:sz w:val="22"/>
                <w:szCs w:val="22"/>
                <w:lang w:eastAsia="ru-RU"/>
              </w:rPr>
              <w:t>1. Кейс: анализ конкретных ситуаций по управлению персоналом.</w:t>
            </w:r>
          </w:p>
          <w:p w:rsidR="003327FC" w:rsidRPr="0035218F" w:rsidRDefault="003327FC" w:rsidP="00E56B10">
            <w:pPr>
              <w:pStyle w:val="a5"/>
              <w:ind w:left="0" w:firstLine="601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3/0/3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 xml:space="preserve">ПК 3.4.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У 5.  З</w:t>
            </w:r>
            <w:r>
              <w:rPr>
                <w:sz w:val="18"/>
                <w:szCs w:val="18"/>
              </w:rPr>
              <w:t xml:space="preserve"> 11.  З 12.</w:t>
            </w:r>
            <w:r w:rsidRPr="00BA34D4"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59/20/39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 xml:space="preserve">33 часа </w:t>
            </w:r>
            <w:r w:rsidRPr="00BA34D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b/>
              </w:rPr>
            </w:pPr>
            <w:r w:rsidRPr="0062529C">
              <w:rPr>
                <w:b/>
                <w:sz w:val="22"/>
                <w:szCs w:val="22"/>
              </w:rPr>
              <w:t>Квалификационный экзамен ПМ.03</w:t>
            </w:r>
          </w:p>
          <w:p w:rsidR="003327FC" w:rsidRPr="0062529C" w:rsidRDefault="003327FC" w:rsidP="00E56B10">
            <w:pPr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2529C" w:rsidRDefault="003327FC" w:rsidP="00E56B10">
            <w:pPr>
              <w:keepNext/>
              <w:keepLines/>
              <w:suppressLineNumbers/>
              <w:suppressAutoHyphens/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Защита портфолио по освоению профессиональных и общекультурных компетенций.</w:t>
            </w:r>
          </w:p>
          <w:p w:rsidR="003327FC" w:rsidRPr="0062529C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Оформление задания по самоанализу для портфолио.</w:t>
            </w:r>
          </w:p>
          <w:p w:rsidR="003327FC" w:rsidRPr="0062529C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Тип портфолио: портфолио смешанного типа.</w:t>
            </w:r>
          </w:p>
          <w:p w:rsidR="003327FC" w:rsidRPr="00967E8F" w:rsidRDefault="003327FC" w:rsidP="00E56B10">
            <w:pPr>
              <w:ind w:firstLine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62529C" w:rsidRDefault="003327FC" w:rsidP="00E56B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2529C" w:rsidRDefault="003327FC" w:rsidP="00E56B10">
            <w:pPr>
              <w:ind w:left="212" w:hanging="284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Вопросы 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Современные подходы к управлению персоналом.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Кадровая политика организации: назначение, типы, этапы формирования.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 xml:space="preserve">Руководитель как субъект деятельности по управлению персоналом. 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Мотивация как функция управления персоналом.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Планирование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Набор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Отбор персонала как этап работы по формированию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отбора персонала. Собеседование при приеме на работу как метод отбора персонала.</w:t>
            </w:r>
          </w:p>
          <w:p w:rsidR="003327F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Развитие кадрового состава организации.</w:t>
            </w:r>
          </w:p>
          <w:p w:rsidR="003327FC" w:rsidRPr="00BA34D4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BA34D4">
              <w:rPr>
                <w:rFonts w:ascii="TimesNewRomanPSMT" w:hAnsi="TimesNewRomanPSMT" w:cs="TimesNewRomanPSMT"/>
                <w:sz w:val="22"/>
                <w:szCs w:val="22"/>
              </w:rPr>
              <w:t>Профессиональная адаптация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Подготовка и обучение персонала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Оценка результатов деятельности сотрудников как этап работы по развитию кадрового состава организации.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оценки результатов деятельности сотрудников. Аттестационное собеседование.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Формирование деловой карьеры специалиста. Роль руководителя в ее обеспечении.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Адаптация специалиста к коллективу и изменение его поведения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Формирование деловой карьеры специалиста. Роль руководителя в ее планировании и обеспечении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Цели и принципы обучения персонала. Формы и методы обучения.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оценки эффективности труда персонала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Отбор персонала: основные требования, факторы влияния</w:t>
            </w:r>
          </w:p>
          <w:p w:rsidR="003327FC" w:rsidRPr="0062529C" w:rsidRDefault="003327FC" w:rsidP="00E56B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212" w:hanging="284"/>
              <w:contextualSpacing w:val="0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Аттестационное собеседование как способ оценки производственной деятельности специалиста.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shd w:val="clear" w:color="auto" w:fill="FFFFFF"/>
              <w:ind w:left="212" w:hanging="284"/>
              <w:jc w:val="both"/>
              <w:textAlignment w:val="baseline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Методы и формы оценки результатов труда сотрудников, их специфика.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Системы мотивации и стимулирования трудовой деятельности.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Инновации в управлении персоналом.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Управление конфликтами в организации.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Регламентация труда персонала.</w:t>
            </w:r>
          </w:p>
          <w:p w:rsidR="003327FC" w:rsidRPr="0062529C" w:rsidRDefault="003327FC" w:rsidP="00E56B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2" w:hanging="284"/>
              <w:jc w:val="both"/>
              <w:rPr>
                <w:rFonts w:ascii="TimesNewRomanPSMT" w:hAnsi="TimesNewRomanPSMT" w:cs="TimesNewRomanPSMT"/>
              </w:rPr>
            </w:pPr>
            <w:r w:rsidRPr="0062529C">
              <w:rPr>
                <w:rFonts w:ascii="TimesNewRomanPSMT" w:hAnsi="TimesNewRomanPSMT" w:cs="TimesNewRomanPSMT"/>
                <w:sz w:val="22"/>
                <w:szCs w:val="22"/>
              </w:rPr>
              <w:t>Компетентностный подход в управлении персоналом.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rFonts w:eastAsia="Calibri"/>
                <w:b/>
              </w:rPr>
            </w:pPr>
            <w:r w:rsidRPr="0035218F">
              <w:rPr>
                <w:rFonts w:eastAsia="Calibri"/>
                <w:b/>
                <w:sz w:val="22"/>
                <w:szCs w:val="22"/>
              </w:rPr>
              <w:t>Раздел 3. Основы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pStyle w:val="a5"/>
              <w:ind w:left="0"/>
              <w:jc w:val="center"/>
            </w:pPr>
            <w:r w:rsidRPr="0035218F">
              <w:rPr>
                <w:b/>
                <w:sz w:val="22"/>
                <w:szCs w:val="22"/>
                <w:lang w:val="en-US"/>
              </w:rPr>
              <w:t>VII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pStyle w:val="a5"/>
              <w:spacing w:after="120"/>
              <w:ind w:left="0" w:firstLine="426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1. Введение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697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3327FC" w:rsidRPr="0035218F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495"/>
              <w:jc w:val="both"/>
            </w:pPr>
            <w:r w:rsidRPr="0035218F">
              <w:rPr>
                <w:sz w:val="22"/>
                <w:szCs w:val="22"/>
              </w:rPr>
              <w:t>Предмет, задачи и структура изучаемой дисциплины. Природа и роль маркетинга в сфере культуры. Изменение содержания деятельности учреждений СКД в условиях рыночных отношений. 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 w:firstLine="360"/>
              <w:jc w:val="both"/>
            </w:pPr>
            <w:r w:rsidRPr="00485E02">
              <w:rPr>
                <w:sz w:val="22"/>
                <w:szCs w:val="22"/>
              </w:rPr>
              <w:t>Заполнение таблицы по опорному конспекту «Введение в дисциплину «Основы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pStyle w:val="Default"/>
              <w:ind w:firstLine="426"/>
              <w:jc w:val="both"/>
              <w:rPr>
                <w:b/>
                <w:color w:val="auto"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2. </w:t>
            </w:r>
            <w:r w:rsidRPr="00250DE9">
              <w:rPr>
                <w:b/>
                <w:bCs/>
                <w:sz w:val="20"/>
                <w:szCs w:val="20"/>
              </w:rPr>
              <w:t xml:space="preserve"> История становления и развития маркетинга социально-культурной деятельности</w:t>
            </w: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Роль маркетинга и его </w:t>
            </w:r>
            <w:r>
              <w:rPr>
                <w:i/>
                <w:color w:val="auto"/>
                <w:sz w:val="20"/>
                <w:szCs w:val="20"/>
              </w:rPr>
              <w:t>масштабы в современных условиях</w:t>
            </w:r>
          </w:p>
          <w:p w:rsidR="003327FC" w:rsidRPr="00F20D59" w:rsidRDefault="003327FC" w:rsidP="00E56B10">
            <w:pPr>
              <w:pStyle w:val="a5"/>
              <w:spacing w:after="120"/>
              <w:ind w:left="0"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 w:firstLine="495"/>
              <w:jc w:val="both"/>
            </w:pPr>
            <w:r w:rsidRPr="00F20D59">
              <w:rPr>
                <w:sz w:val="22"/>
                <w:szCs w:val="22"/>
              </w:rPr>
              <w:t xml:space="preserve">Маркетинг и культура. Основные исходные идеи маркетинга. Предпосылки возникновения маркетинга СКД. Эволюция маркетинга. Влияние глобализации на современные процессы маркетинга СКД. Роль маркетинга и его масштабы в современных условиях.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316"/>
              <w:jc w:val="both"/>
            </w:pPr>
            <w:r w:rsidRPr="00485E02">
              <w:rPr>
                <w:sz w:val="22"/>
                <w:szCs w:val="22"/>
              </w:rPr>
              <w:t>Подготовка реферата по истории становления и развития маркетинга социа</w:t>
            </w:r>
            <w:r>
              <w:rPr>
                <w:sz w:val="22"/>
                <w:szCs w:val="22"/>
              </w:rPr>
              <w:t>льно-культурной деятельности.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55BAD" w:rsidRDefault="003327FC" w:rsidP="00E56B10">
            <w:pPr>
              <w:pStyle w:val="Default"/>
              <w:ind w:firstLine="426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Маркетинг и культура</w:t>
            </w:r>
          </w:p>
          <w:p w:rsidR="003327FC" w:rsidRPr="00F20D59" w:rsidRDefault="003327FC" w:rsidP="00E56B1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F20D59">
              <w:rPr>
                <w:sz w:val="22"/>
                <w:szCs w:val="22"/>
              </w:rPr>
              <w:t>Целевые направлен</w:t>
            </w:r>
            <w:r>
              <w:rPr>
                <w:sz w:val="22"/>
                <w:szCs w:val="22"/>
              </w:rPr>
              <w:t xml:space="preserve">ия маркетинга в сфере культуры. </w:t>
            </w:r>
            <w:r w:rsidRPr="00F20D59">
              <w:rPr>
                <w:sz w:val="22"/>
                <w:szCs w:val="22"/>
              </w:rPr>
              <w:t>Некоммерческая сущность маркетинга СКД.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spacing w:val="4"/>
                <w:sz w:val="22"/>
                <w:szCs w:val="22"/>
              </w:rPr>
              <w:t xml:space="preserve">Подобрать и проанализировать примеры определений понятия «маркетинг». Составить таблицу по предложенной схеме </w:t>
            </w:r>
            <w:r w:rsidRPr="00F20D59">
              <w:rPr>
                <w:sz w:val="22"/>
                <w:szCs w:val="22"/>
              </w:rPr>
              <w:t>- задание № 32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485E02">
              <w:rPr>
                <w:sz w:val="22"/>
                <w:szCs w:val="22"/>
              </w:rPr>
              <w:t>Подготовка мультимедийной презентации (не более 10 кадров) по основным направлениям и возможностям применения маркетинга в СКД.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Направления и возможно</w:t>
            </w:r>
            <w:r>
              <w:rPr>
                <w:i/>
                <w:color w:val="auto"/>
                <w:sz w:val="20"/>
                <w:szCs w:val="20"/>
              </w:rPr>
              <w:t>сти применения маркетинга в СКД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3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90140" w:rsidRDefault="003327FC" w:rsidP="00E56B10">
            <w:pPr>
              <w:pStyle w:val="Default"/>
              <w:ind w:firstLine="360"/>
              <w:jc w:val="both"/>
              <w:rPr>
                <w:color w:val="auto"/>
                <w:spacing w:val="4"/>
                <w:sz w:val="22"/>
                <w:szCs w:val="22"/>
              </w:rPr>
            </w:pPr>
            <w:r w:rsidRPr="00290140">
              <w:rPr>
                <w:color w:val="auto"/>
                <w:spacing w:val="4"/>
                <w:sz w:val="22"/>
                <w:szCs w:val="22"/>
              </w:rPr>
              <w:t>Условия эффективного использования маркетинга в сфере культуры: знание рынка потребителей, социальных сил, мотиваций попечителей, приоритетных направлений, видов и форм услуг.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>
              <w:rPr>
                <w:sz w:val="22"/>
                <w:szCs w:val="22"/>
              </w:rPr>
              <w:t>Обсуждение-анализ презентаций.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</w:pPr>
            <w:r w:rsidRPr="00485E02">
              <w:rPr>
                <w:spacing w:val="4"/>
                <w:sz w:val="22"/>
                <w:szCs w:val="22"/>
              </w:rPr>
              <w:t>Подготовка к тестовому заданию по истории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50DE9" w:rsidRDefault="003327FC" w:rsidP="00E56B1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3. </w:t>
            </w:r>
            <w:r w:rsidRPr="00250DE9">
              <w:rPr>
                <w:b/>
                <w:bCs/>
                <w:sz w:val="20"/>
                <w:szCs w:val="20"/>
              </w:rPr>
              <w:t xml:space="preserve"> Понятие и сущность маркетинга в учреждениях социально-культурной сферы</w:t>
            </w:r>
          </w:p>
          <w:p w:rsidR="003327FC" w:rsidRPr="008E33C7" w:rsidRDefault="003327FC" w:rsidP="00E56B1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 xml:space="preserve">Предмет, методы, функции, </w:t>
            </w:r>
            <w:r>
              <w:rPr>
                <w:bCs/>
                <w:i/>
                <w:sz w:val="22"/>
                <w:szCs w:val="22"/>
              </w:rPr>
              <w:t>цели и задачи маркетинга в СКД</w:t>
            </w:r>
          </w:p>
          <w:p w:rsidR="003327FC" w:rsidRPr="00F20D59" w:rsidRDefault="003327FC" w:rsidP="00E56B10">
            <w:pPr>
              <w:pStyle w:val="a5"/>
              <w:spacing w:after="120"/>
              <w:ind w:left="0"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97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967E8F" w:rsidRDefault="003327FC" w:rsidP="00E56B10">
            <w:pPr>
              <w:ind w:firstLine="284"/>
              <w:jc w:val="both"/>
            </w:pPr>
            <w:r w:rsidRPr="002C450A">
              <w:rPr>
                <w:sz w:val="22"/>
                <w:szCs w:val="22"/>
              </w:rPr>
              <w:t>Развитие маркетинга в сфере культуры, досуга и искусства. Теория социально-культурного маркетинга.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pStyle w:val="a5"/>
              <w:ind w:left="0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</w:pPr>
            <w:r w:rsidRPr="00485E02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ind w:firstLine="426"/>
              <w:jc w:val="both"/>
              <w:rPr>
                <w:bCs/>
                <w:i/>
              </w:rPr>
            </w:pPr>
            <w:r w:rsidRPr="008E33C7">
              <w:rPr>
                <w:bCs/>
                <w:i/>
                <w:sz w:val="22"/>
                <w:szCs w:val="22"/>
              </w:rPr>
              <w:t>Специфика маркетинг</w:t>
            </w:r>
            <w:r>
              <w:rPr>
                <w:bCs/>
                <w:i/>
                <w:sz w:val="22"/>
                <w:szCs w:val="22"/>
              </w:rPr>
              <w:t>а досуговых программ и проектов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37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83FF7" w:rsidRDefault="003327FC" w:rsidP="00E56B10">
            <w:pPr>
              <w:ind w:firstLine="567"/>
              <w:jc w:val="both"/>
              <w:rPr>
                <w:bCs/>
              </w:rPr>
            </w:pPr>
            <w:r w:rsidRPr="002C450A">
              <w:rPr>
                <w:bCs/>
                <w:sz w:val="22"/>
                <w:szCs w:val="22"/>
              </w:rPr>
              <w:t>Маркетинговая концепция разработки и реализации социально-культурных проектов как целенаправленная и содержательная деятельность.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Деловая игра «Спонсирование социально-культурных проектов» (экспертная оценка проектов студентами).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485E02">
              <w:rPr>
                <w:sz w:val="22"/>
                <w:szCs w:val="22"/>
              </w:rPr>
              <w:t>Подготовка к тестовому заданию по теме: «Понятие и сущность маркетинга в учреждениях социально-культурной сферы».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8E33C7">
              <w:rPr>
                <w:bCs/>
                <w:i/>
                <w:color w:val="auto"/>
                <w:sz w:val="22"/>
                <w:szCs w:val="22"/>
              </w:rPr>
              <w:t>Схема организации маркетинговых мероприятий в учрежден</w:t>
            </w:r>
            <w:r>
              <w:rPr>
                <w:bCs/>
                <w:i/>
                <w:color w:val="auto"/>
                <w:sz w:val="22"/>
                <w:szCs w:val="22"/>
              </w:rPr>
              <w:t>иях СКД</w:t>
            </w:r>
          </w:p>
          <w:p w:rsidR="003327FC" w:rsidRPr="00F20D59" w:rsidRDefault="003327FC" w:rsidP="00E56B1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02F2D" w:rsidRDefault="003327FC" w:rsidP="00E56B10">
            <w:pPr>
              <w:pStyle w:val="Default"/>
              <w:ind w:firstLine="426"/>
              <w:jc w:val="both"/>
              <w:rPr>
                <w:color w:val="auto"/>
                <w:sz w:val="22"/>
                <w:szCs w:val="22"/>
              </w:rPr>
            </w:pPr>
            <w:r w:rsidRPr="00C02F2D">
              <w:rPr>
                <w:color w:val="auto"/>
                <w:sz w:val="22"/>
                <w:szCs w:val="22"/>
              </w:rPr>
              <w:t>Схема организации маркетинговых мероприятий в учреждениях СКД</w:t>
            </w:r>
            <w:r w:rsidRPr="00C02F2D">
              <w:rPr>
                <w:sz w:val="22"/>
                <w:szCs w:val="22"/>
              </w:rPr>
              <w:t>— совокупность целей, стратегий маркетинга, а также мероприятий по их реализации для определенного интервала времени.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color w:val="000000"/>
                <w:sz w:val="22"/>
                <w:szCs w:val="22"/>
              </w:rPr>
              <w:t>1.Р</w:t>
            </w:r>
            <w:r w:rsidRPr="00C02F2D">
              <w:rPr>
                <w:color w:val="000000"/>
                <w:sz w:val="22"/>
                <w:szCs w:val="22"/>
              </w:rPr>
              <w:t>азработка пакета сценарных материалов для организации циклов мероприятий учреждения культуры для определенных категорий населения.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разработать схему организации маркетинговых мероприятий в учреждениях СКД 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Функции маркетинга</w:t>
            </w:r>
          </w:p>
          <w:p w:rsidR="003327FC" w:rsidRPr="00F20D59" w:rsidRDefault="003327FC" w:rsidP="00E56B10">
            <w:pPr>
              <w:pStyle w:val="Default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F78CD" w:rsidRDefault="003327FC" w:rsidP="00E56B10">
            <w:pPr>
              <w:jc w:val="both"/>
            </w:pPr>
            <w:r w:rsidRPr="003F78CD">
              <w:rPr>
                <w:sz w:val="22"/>
                <w:szCs w:val="22"/>
              </w:rPr>
              <w:t>Спе</w:t>
            </w:r>
            <w:r>
              <w:rPr>
                <w:sz w:val="22"/>
                <w:szCs w:val="22"/>
              </w:rPr>
              <w:t>цифические функции маркетинга: аналитическая функция, к</w:t>
            </w:r>
            <w:r w:rsidRPr="003F78CD">
              <w:rPr>
                <w:sz w:val="22"/>
                <w:szCs w:val="22"/>
              </w:rPr>
              <w:t>омплексное исследование рынка, рыночной среды и мотиваций п</w:t>
            </w:r>
            <w:r>
              <w:rPr>
                <w:sz w:val="22"/>
                <w:szCs w:val="22"/>
              </w:rPr>
              <w:t>отребителя, о</w:t>
            </w:r>
            <w:r w:rsidRPr="003F78CD">
              <w:rPr>
                <w:sz w:val="22"/>
                <w:szCs w:val="22"/>
              </w:rPr>
              <w:t>ценка собственных возможностей фирмы (предприятия).</w:t>
            </w:r>
          </w:p>
          <w:p w:rsidR="003327FC" w:rsidRPr="003F78CD" w:rsidRDefault="003327FC" w:rsidP="00E56B1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>Научно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>техническая и производственно</w:t>
            </w:r>
            <w:r>
              <w:rPr>
                <w:sz w:val="22"/>
                <w:szCs w:val="22"/>
              </w:rPr>
              <w:t>-</w:t>
            </w:r>
            <w:r w:rsidRPr="003F78CD">
              <w:rPr>
                <w:sz w:val="22"/>
                <w:szCs w:val="22"/>
              </w:rPr>
              <w:t xml:space="preserve">сбытовая функции маркетинга. Коммуникационная функция маркетинга. </w:t>
            </w:r>
          </w:p>
          <w:p w:rsidR="003327FC" w:rsidRPr="003F78CD" w:rsidRDefault="003327FC" w:rsidP="00E56B10">
            <w:pPr>
              <w:ind w:firstLine="353"/>
              <w:jc w:val="both"/>
            </w:pPr>
            <w:r w:rsidRPr="003F78CD">
              <w:rPr>
                <w:sz w:val="22"/>
                <w:szCs w:val="22"/>
              </w:rPr>
              <w:t xml:space="preserve">Общие функции маркетинга. Плановая функция маркетинга. </w:t>
            </w:r>
          </w:p>
          <w:p w:rsidR="003327FC" w:rsidRPr="00F20D59" w:rsidRDefault="003327FC" w:rsidP="00E56B10">
            <w:pPr>
              <w:jc w:val="both"/>
            </w:pPr>
            <w:r w:rsidRPr="003F78CD">
              <w:rPr>
                <w:sz w:val="22"/>
                <w:szCs w:val="22"/>
              </w:rPr>
              <w:t xml:space="preserve">Организационная функция маркетинга. Контрольная функция маркетинга.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Защита схем</w:t>
            </w:r>
            <w:r w:rsidRPr="00AC6EBE">
              <w:rPr>
                <w:sz w:val="22"/>
                <w:szCs w:val="22"/>
              </w:rPr>
              <w:t xml:space="preserve"> организации маркетинговы</w:t>
            </w:r>
            <w:r>
              <w:rPr>
                <w:sz w:val="22"/>
                <w:szCs w:val="22"/>
              </w:rPr>
              <w:t xml:space="preserve">х мероприятий в учреждениях СКД, реализующих функции маркетинга </w:t>
            </w:r>
            <w:r w:rsidRPr="00AC6EBE">
              <w:rPr>
                <w:sz w:val="22"/>
                <w:szCs w:val="22"/>
              </w:rPr>
              <w:t>(по выбору студента).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 xml:space="preserve">ка сообщений по характеристике </w:t>
            </w:r>
            <w:r w:rsidRPr="00AC6EBE">
              <w:rPr>
                <w:sz w:val="22"/>
                <w:szCs w:val="22"/>
              </w:rPr>
              <w:t>функций, методов и принципов маркетинга.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  <w:r w:rsidRPr="008E33C7">
              <w:rPr>
                <w:bCs/>
                <w:i/>
                <w:sz w:val="22"/>
                <w:szCs w:val="22"/>
              </w:rPr>
              <w:t>Принципы маркетинга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pStyle w:val="a5"/>
              <w:ind w:left="0" w:firstLine="353"/>
              <w:jc w:val="both"/>
            </w:pPr>
            <w:r>
              <w:rPr>
                <w:sz w:val="22"/>
                <w:szCs w:val="22"/>
              </w:rPr>
              <w:t>Принципы маркетинга: н</w:t>
            </w:r>
            <w:r w:rsidRPr="007336E2">
              <w:rPr>
                <w:sz w:val="22"/>
                <w:szCs w:val="22"/>
              </w:rPr>
              <w:t>ацеленность н</w:t>
            </w:r>
            <w:r>
              <w:rPr>
                <w:sz w:val="22"/>
                <w:szCs w:val="22"/>
              </w:rPr>
              <w:t>а четкий коммерческий результат; к</w:t>
            </w:r>
            <w:r w:rsidRPr="007336E2">
              <w:rPr>
                <w:sz w:val="22"/>
                <w:szCs w:val="22"/>
              </w:rPr>
              <w:t>омплексный подход к достижению поставленных целей на основе анализа потребностей, прогнозирования рынка, изучения товара</w:t>
            </w:r>
            <w:r>
              <w:rPr>
                <w:sz w:val="22"/>
                <w:szCs w:val="22"/>
              </w:rPr>
              <w:t>, рекламы, стимулирования сбыта; м</w:t>
            </w:r>
            <w:r w:rsidRPr="007336E2">
              <w:rPr>
                <w:sz w:val="22"/>
                <w:szCs w:val="22"/>
              </w:rPr>
              <w:t>аксимальный учет условий и требований выбранного рынка с одновременным целенап</w:t>
            </w:r>
            <w:r>
              <w:rPr>
                <w:sz w:val="22"/>
                <w:szCs w:val="22"/>
              </w:rPr>
              <w:t>равленным воздействием на него; д</w:t>
            </w:r>
            <w:r w:rsidRPr="007336E2">
              <w:rPr>
                <w:sz w:val="22"/>
                <w:szCs w:val="22"/>
              </w:rPr>
              <w:t>олговременно</w:t>
            </w:r>
            <w:r>
              <w:rPr>
                <w:sz w:val="22"/>
                <w:szCs w:val="22"/>
              </w:rPr>
              <w:t>сть целей направленных на товары, обладающие</w:t>
            </w:r>
            <w:r w:rsidRPr="007336E2">
              <w:rPr>
                <w:sz w:val="22"/>
                <w:szCs w:val="22"/>
              </w:rPr>
              <w:t xml:space="preserve"> принципиально новыми потребительс</w:t>
            </w:r>
            <w:r>
              <w:rPr>
                <w:sz w:val="22"/>
                <w:szCs w:val="22"/>
              </w:rPr>
              <w:t>кими свойствами и обеспечивающие долгосрочный  успех; а</w:t>
            </w:r>
            <w:r w:rsidRPr="007336E2">
              <w:rPr>
                <w:sz w:val="22"/>
                <w:szCs w:val="22"/>
              </w:rPr>
              <w:t xml:space="preserve">даптивная предприимчивость, обеспечивающая быструю и эффективную реакцию на изменения внешней среды и проявление инициативы как формы управления производством и сбытом продукции.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Осуждение-анализ рефератов по темам «Функции и принципы маркетинга».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/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426"/>
              <w:rPr>
                <w:b/>
                <w:bCs/>
              </w:rPr>
            </w:pPr>
            <w:r w:rsidRPr="00250DE9">
              <w:rPr>
                <w:b/>
                <w:sz w:val="22"/>
                <w:szCs w:val="22"/>
              </w:rPr>
              <w:t xml:space="preserve">Тема 4. </w:t>
            </w:r>
            <w:r w:rsidRPr="00250DE9">
              <w:rPr>
                <w:b/>
                <w:bCs/>
                <w:sz w:val="22"/>
                <w:szCs w:val="22"/>
              </w:rPr>
              <w:t xml:space="preserve"> Социальный маркетинг в сфере культуры</w:t>
            </w:r>
          </w:p>
          <w:p w:rsidR="003327FC" w:rsidRPr="008E33C7" w:rsidRDefault="003327FC" w:rsidP="00E56B1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Понятие и с</w:t>
            </w:r>
            <w:r>
              <w:rPr>
                <w:i/>
                <w:sz w:val="22"/>
                <w:szCs w:val="22"/>
              </w:rPr>
              <w:t>ущность социального маркетинга</w:t>
            </w:r>
          </w:p>
          <w:p w:rsidR="003327FC" w:rsidRPr="00F20D59" w:rsidRDefault="003327FC" w:rsidP="00E56B10">
            <w:pPr>
              <w:ind w:firstLine="426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3.6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Понятие и сущность социального маркетинга. Содержание и особенности проявления концепции социально-этического маркетинга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AC6EBE" w:rsidRDefault="003327FC" w:rsidP="00E56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AC6EBE">
              <w:rPr>
                <w:bCs/>
                <w:sz w:val="22"/>
                <w:szCs w:val="22"/>
              </w:rPr>
              <w:t>Подготовка презентации идеи, проекта по структуре, предложенной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ind w:firstLine="426"/>
              <w:jc w:val="both"/>
              <w:rPr>
                <w:i/>
              </w:rPr>
            </w:pPr>
            <w:r w:rsidRPr="008E33C7">
              <w:rPr>
                <w:i/>
                <w:sz w:val="22"/>
                <w:szCs w:val="22"/>
              </w:rPr>
              <w:t>Социальные техноло</w:t>
            </w:r>
            <w:r>
              <w:rPr>
                <w:i/>
                <w:sz w:val="22"/>
                <w:szCs w:val="22"/>
              </w:rPr>
              <w:t>гии в маркетинге сферы культуры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ind w:firstLine="920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0225B7" w:rsidRDefault="003327FC" w:rsidP="00E56B10">
            <w:pPr>
              <w:ind w:firstLine="353"/>
              <w:jc w:val="both"/>
            </w:pPr>
            <w:r w:rsidRPr="00415282">
              <w:rPr>
                <w:bCs/>
                <w:sz w:val="22"/>
                <w:szCs w:val="22"/>
              </w:rPr>
              <w:t>Социальные технологии в маркетинге сферы культуры</w:t>
            </w:r>
            <w:r w:rsidRPr="00415282">
              <w:rPr>
                <w:sz w:val="22"/>
                <w:szCs w:val="22"/>
              </w:rPr>
              <w:t xml:space="preserve"> включаю</w:t>
            </w:r>
            <w:r w:rsidRPr="000225B7">
              <w:rPr>
                <w:sz w:val="22"/>
                <w:szCs w:val="22"/>
              </w:rPr>
              <w:t>т два стратегических направления:</w:t>
            </w:r>
          </w:p>
          <w:p w:rsidR="003327FC" w:rsidRPr="000225B7" w:rsidRDefault="003327FC" w:rsidP="00E56B1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>презентацию и продвижение организации и ее деятельности;</w:t>
            </w:r>
          </w:p>
          <w:p w:rsidR="003327FC" w:rsidRPr="00F20D59" w:rsidRDefault="003327FC" w:rsidP="00E56B10">
            <w:pPr>
              <w:ind w:firstLine="353"/>
              <w:jc w:val="both"/>
            </w:pPr>
            <w:r w:rsidRPr="000225B7">
              <w:rPr>
                <w:sz w:val="22"/>
                <w:szCs w:val="22"/>
              </w:rPr>
              <w:t xml:space="preserve">презентацию и продвижение конкретных товаров или услуг.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>Охарактеризовать содержание форм социального маркетинга в сфере культуры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shd w:val="clear" w:color="auto" w:fill="FFFFFF"/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краткого конспекта по характеристике социальных технологий в маркетинге сферы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426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5.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Маркетинговая среда учреждений социально-культурной сферы</w:t>
            </w:r>
          </w:p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Понятие марк</w:t>
            </w:r>
            <w:r>
              <w:rPr>
                <w:i/>
                <w:color w:val="auto"/>
                <w:sz w:val="20"/>
                <w:szCs w:val="20"/>
              </w:rPr>
              <w:t>етинговой среды учреждений СКД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3.4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6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5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14.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967E8F" w:rsidRDefault="003327FC" w:rsidP="00E56B10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B77EEC">
              <w:rPr>
                <w:color w:val="auto"/>
                <w:sz w:val="22"/>
                <w:szCs w:val="22"/>
              </w:rPr>
              <w:t>Маркетинговая среда как совокупность активных субъектов и сил, влияющих на деятельность 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353"/>
              <w:jc w:val="both"/>
              <w:rPr>
                <w:b/>
              </w:rPr>
            </w:pPr>
            <w:r w:rsidRPr="00AC6EBE">
              <w:rPr>
                <w:sz w:val="22"/>
                <w:szCs w:val="22"/>
              </w:rPr>
              <w:t>Краткий конспект по теме из книги: Новаторов, В. Е. Социально-культурный маркетинг: история, теори</w:t>
            </w:r>
            <w:r>
              <w:rPr>
                <w:sz w:val="22"/>
                <w:szCs w:val="22"/>
              </w:rPr>
              <w:t xml:space="preserve">я, технология: учебное пособие </w:t>
            </w:r>
            <w:r w:rsidRPr="00AC6EBE">
              <w:rPr>
                <w:sz w:val="22"/>
                <w:szCs w:val="22"/>
              </w:rPr>
              <w:t>для студентов высших и средних специальных учебных заведений культуры и искусства. – Санкт-Петербург [и др.]: Лань: Планета музыки, 2015. – 381  с.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Микро- и макросреда </w:t>
            </w:r>
            <w:r>
              <w:rPr>
                <w:i/>
                <w:color w:val="auto"/>
                <w:sz w:val="20"/>
                <w:szCs w:val="20"/>
              </w:rPr>
              <w:t>маркетинговой деятельности СКД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Характеристика субъектов микро- и макросреды</w:t>
            </w:r>
            <w:r w:rsidRPr="00F20D59">
              <w:rPr>
                <w:sz w:val="22"/>
                <w:szCs w:val="22"/>
              </w:rPr>
              <w:t xml:space="preserve"> маркетинговой деятельности </w:t>
            </w:r>
            <w:r>
              <w:rPr>
                <w:sz w:val="22"/>
                <w:szCs w:val="22"/>
              </w:rPr>
              <w:t>учреждений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>Проанализировать маркетинговую среду учреждения культуры (по предложенной шкале).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семинару по темам: «Компоненты микросреды маркетинга СКД» и «Основные составляющие макросреды».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 xml:space="preserve">Компоненты микросреды маркетинга СКД </w:t>
            </w:r>
          </w:p>
          <w:p w:rsidR="003327FC" w:rsidRPr="00F20D59" w:rsidRDefault="003327FC" w:rsidP="00E56B10">
            <w:pPr>
              <w:ind w:firstLine="426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F20D59">
              <w:rPr>
                <w:sz w:val="22"/>
                <w:szCs w:val="22"/>
              </w:rPr>
              <w:t>Компоненты микросреды маркетинга СКД (кадровое обеспечение, сведения о специфике производимых услуг, ценовое обеспечение, имидж, рейтинг учреждения, способы рекламы и т.д.).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внутреннего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Закрепление материала: ответы на контрольные вопросы, предложенные преподавателем.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3327FC" w:rsidRPr="008E33C7" w:rsidRDefault="003327FC" w:rsidP="00E56B10">
            <w:pPr>
              <w:ind w:firstLine="426"/>
              <w:jc w:val="center"/>
              <w:rPr>
                <w:b/>
                <w:i/>
              </w:rPr>
            </w:pPr>
          </w:p>
          <w:p w:rsidR="003327FC" w:rsidRPr="004C61B6" w:rsidRDefault="003327FC" w:rsidP="00E56B10">
            <w:pPr>
              <w:pStyle w:val="Default"/>
              <w:ind w:firstLine="284"/>
              <w:jc w:val="both"/>
              <w:rPr>
                <w:i/>
                <w:color w:val="auto"/>
                <w:sz w:val="20"/>
                <w:szCs w:val="20"/>
              </w:rPr>
            </w:pPr>
            <w:r w:rsidRPr="004C61B6">
              <w:rPr>
                <w:i/>
                <w:color w:val="auto"/>
                <w:sz w:val="20"/>
                <w:szCs w:val="20"/>
              </w:rPr>
              <w:t>Потребители продуктов культурной деятельности</w:t>
            </w:r>
          </w:p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ind w:firstLine="357"/>
              <w:jc w:val="both"/>
              <w:rPr>
                <w:rFonts w:eastAsia="Calibri"/>
              </w:rPr>
            </w:pPr>
            <w:r w:rsidRPr="004C61B6">
              <w:rPr>
                <w:rFonts w:eastAsia="Calibri"/>
                <w:sz w:val="22"/>
                <w:szCs w:val="22"/>
              </w:rPr>
              <w:t xml:space="preserve">Потребители как главный элемент маркетинговой системы. Поведение потребителей на рынках товаров и услуг. Важнейшие направления изучения потребителей.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rFonts w:eastAsia="Calibri"/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51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pStyle w:val="24"/>
              <w:spacing w:line="240" w:lineRule="auto"/>
              <w:ind w:left="0" w:firstLine="284"/>
              <w:jc w:val="both"/>
              <w:rPr>
                <w:rFonts w:ascii="Times New Roman" w:hAnsi="Times New Roman"/>
                <w:lang w:eastAsia="ru-RU"/>
              </w:rPr>
            </w:pPr>
            <w:r w:rsidRPr="004C61B6">
              <w:rPr>
                <w:rFonts w:ascii="Times New Roman" w:hAnsi="Times New Roman"/>
                <w:sz w:val="22"/>
                <w:szCs w:val="22"/>
                <w:lang w:eastAsia="ru-RU"/>
              </w:rPr>
              <w:t>1.Определение факторов, влияющих на покупательское поведение.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C61B6" w:rsidRDefault="003327FC" w:rsidP="00E56B10">
            <w:pPr>
              <w:pStyle w:val="Default"/>
              <w:ind w:firstLine="284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4C61B6">
              <w:rPr>
                <w:rFonts w:eastAsia="Calibri"/>
                <w:color w:val="auto"/>
                <w:sz w:val="22"/>
                <w:szCs w:val="22"/>
              </w:rPr>
              <w:t>1.Определить качественные характерис</w:t>
            </w:r>
            <w:r w:rsidRPr="004C61B6">
              <w:rPr>
                <w:rFonts w:eastAsia="Calibri"/>
                <w:color w:val="auto"/>
                <w:sz w:val="22"/>
                <w:szCs w:val="22"/>
              </w:rPr>
              <w:softHyphen/>
              <w:t>тики основных групп пользователей услугами сферы досуга.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  <w:r w:rsidRPr="008E33C7">
              <w:rPr>
                <w:i/>
                <w:color w:val="auto"/>
                <w:sz w:val="20"/>
                <w:szCs w:val="20"/>
              </w:rPr>
              <w:t>О</w:t>
            </w:r>
            <w:r>
              <w:rPr>
                <w:i/>
                <w:color w:val="auto"/>
                <w:sz w:val="20"/>
                <w:szCs w:val="20"/>
              </w:rPr>
              <w:t>сновные составляющие макросреды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  <w:r w:rsidRPr="00CA215B"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8E33C7" w:rsidRDefault="003327FC" w:rsidP="00E56B10">
            <w:pPr>
              <w:pStyle w:val="Default"/>
              <w:ind w:firstLine="426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495"/>
              <w:jc w:val="both"/>
              <w:rPr>
                <w:rFonts w:eastAsia="Calibri"/>
                <w:b/>
              </w:rPr>
            </w:pPr>
            <w:r w:rsidRPr="00F20D59">
              <w:rPr>
                <w:sz w:val="22"/>
                <w:szCs w:val="22"/>
              </w:rPr>
              <w:t>Основные составляющие макросреды (социальные, экономические, научные, политические, демографические и культурные факторы).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CA215B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>Разработка схемы внешнего взаимодействия по осуществлению маркетинговой деятельности учреждения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353"/>
              <w:jc w:val="both"/>
            </w:pPr>
            <w:r w:rsidRPr="00AC6EBE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8E33C7" w:rsidRDefault="003327FC" w:rsidP="00E56B10">
            <w:pPr>
              <w:jc w:val="right"/>
              <w:rPr>
                <w:b/>
              </w:rPr>
            </w:pPr>
            <w:r w:rsidRPr="008E33C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48/16</w:t>
            </w:r>
            <w:r w:rsidRPr="008E33C7">
              <w:rPr>
                <w:b/>
                <w:sz w:val="22"/>
                <w:szCs w:val="22"/>
              </w:rPr>
              <w:t>/32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426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8E33C7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BA34D4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55BAD" w:rsidRDefault="003327FC" w:rsidP="00E56B1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6. 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Специфика рынка культурных услуг 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Определение рынков. Классификация рынков. Сегм</w:t>
            </w:r>
            <w:r>
              <w:rPr>
                <w:i/>
                <w:color w:val="auto"/>
                <w:sz w:val="20"/>
                <w:szCs w:val="20"/>
              </w:rPr>
              <w:t>ентация рынка культурных услуг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7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З 17.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Определение рынков. Классификация рынков. Сегментация рынка культурных услуг. Классификация аудитории культуры. Отношения социально-культурная деятельность – потребитель – рынок.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7F3F1F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  <w:p w:rsidR="003327FC" w:rsidRPr="007F3F1F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Определить характерные черты, свойственные услугам отрасли культуры.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Понят</w:t>
            </w:r>
            <w:r>
              <w:rPr>
                <w:i/>
                <w:color w:val="auto"/>
                <w:sz w:val="20"/>
                <w:szCs w:val="20"/>
              </w:rPr>
              <w:t>ие и сущность услуг в СКД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Понятие и сущность услуг в СКД. Классификация и анализ услуг в сфере свободного времени населения.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82254" w:rsidRDefault="003327FC" w:rsidP="00E56B10">
            <w:pPr>
              <w:ind w:firstLine="353"/>
              <w:jc w:val="both"/>
            </w:pPr>
            <w:r w:rsidRPr="00382254">
              <w:rPr>
                <w:sz w:val="22"/>
                <w:szCs w:val="22"/>
              </w:rPr>
              <w:t>Проанализировать по предложенной матрице культурно-досуговую услугу (на выбор студента)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Подготовка к тесту «Основные характеристики услуг».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Маркетинговая деяте</w:t>
            </w:r>
            <w:r>
              <w:rPr>
                <w:i/>
                <w:color w:val="auto"/>
                <w:sz w:val="20"/>
                <w:szCs w:val="20"/>
              </w:rPr>
              <w:t>льность и жизненный цикл услуги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Маркетинговая деятельность и жизненный цикл услуги. Этапы разработки услуг (творческий, организационный, финансовый).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информации: привести примеры из опыта работы учреждений культуры по жизненному циклу товара/услуги.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  <w:r w:rsidRPr="00E372F4">
              <w:rPr>
                <w:i/>
                <w:sz w:val="20"/>
                <w:szCs w:val="20"/>
              </w:rPr>
              <w:t>Оценка социально-культурной значимости и экономической рентабель</w:t>
            </w:r>
            <w:r>
              <w:rPr>
                <w:i/>
                <w:sz w:val="20"/>
                <w:szCs w:val="20"/>
              </w:rPr>
              <w:t>ности услуг учреждений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Оценка социально-культурной значимости и экономической рентабельности услуг учреждений культуры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Разработка групп стандартов определения эффективности.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Конспект-обобщение материала по теме: Методика оценки эффективности деятельности учреждения культурно-досугового типа.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55BAD" w:rsidRDefault="003327FC" w:rsidP="00E56B10">
            <w:pPr>
              <w:pStyle w:val="Default"/>
              <w:ind w:firstLine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55BAD">
              <w:rPr>
                <w:b/>
                <w:color w:val="auto"/>
                <w:sz w:val="20"/>
                <w:szCs w:val="20"/>
              </w:rPr>
              <w:t xml:space="preserve">Тема 7. </w:t>
            </w:r>
            <w:r w:rsidRPr="00F55BAD">
              <w:rPr>
                <w:b/>
                <w:bCs/>
                <w:color w:val="auto"/>
                <w:sz w:val="20"/>
                <w:szCs w:val="20"/>
              </w:rPr>
              <w:t xml:space="preserve"> Маркетинговые исследования в социально-культурной деятельности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 xml:space="preserve">Понятие и </w:t>
            </w:r>
            <w:r>
              <w:rPr>
                <w:i/>
                <w:color w:val="auto"/>
                <w:sz w:val="20"/>
                <w:szCs w:val="20"/>
              </w:rPr>
              <w:t>виды маркетинговых исследований</w:t>
            </w:r>
          </w:p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0D32D8" w:rsidRDefault="003327FC" w:rsidP="00E56B10">
            <w:pPr>
              <w:pStyle w:val="Default"/>
              <w:ind w:firstLine="601"/>
              <w:jc w:val="both"/>
              <w:rPr>
                <w:color w:val="auto"/>
                <w:sz w:val="22"/>
                <w:szCs w:val="22"/>
              </w:rPr>
            </w:pPr>
            <w:r w:rsidRPr="00F20D59">
              <w:rPr>
                <w:color w:val="auto"/>
                <w:sz w:val="22"/>
                <w:szCs w:val="22"/>
              </w:rPr>
              <w:t>Понятие и виды маркетинговых исследований. Объекты маркетинговых исследований. Программа маркетинговых исследований в СКД, ее структура и содержание. Выбор методов проведения маркетинговых исследований. Организация проведен</w:t>
            </w:r>
            <w:r>
              <w:rPr>
                <w:color w:val="auto"/>
                <w:sz w:val="22"/>
                <w:szCs w:val="22"/>
              </w:rPr>
              <w:t xml:space="preserve">ия маркетинговых исследований.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7F3F1F">
              <w:rPr>
                <w:bCs/>
                <w:sz w:val="22"/>
                <w:szCs w:val="22"/>
              </w:rPr>
              <w:t>Подготовка сообщений по результатам анкетирования (взаимосвязь с дисциплиной «Социально-культурная деятельность»).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  <w:r w:rsidRPr="00E372F4">
              <w:rPr>
                <w:bCs/>
                <w:i/>
                <w:sz w:val="20"/>
                <w:szCs w:val="20"/>
                <w:lang w:val="en-US"/>
              </w:rPr>
              <w:t>SWOT</w:t>
            </w:r>
            <w:r w:rsidRPr="00E372F4">
              <w:rPr>
                <w:bCs/>
                <w:i/>
                <w:sz w:val="20"/>
                <w:szCs w:val="20"/>
              </w:rPr>
              <w:t>-анализ и факторный анализ в процессе определения маркетинговых во</w:t>
            </w:r>
            <w:r>
              <w:rPr>
                <w:bCs/>
                <w:i/>
                <w:sz w:val="20"/>
                <w:szCs w:val="20"/>
              </w:rPr>
              <w:t>зможностей организаций культуры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4/1/3</w:t>
            </w:r>
          </w:p>
          <w:p w:rsidR="003327FC" w:rsidRPr="00F20D59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Cs/>
              </w:rPr>
            </w:pP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>-анализ и факторный анализ в процессе определения маркетинговых возможностей организаций культуры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/>
              </w:rPr>
            </w:pPr>
            <w:r w:rsidRPr="00F20D59">
              <w:rPr>
                <w:bCs/>
                <w:sz w:val="22"/>
                <w:szCs w:val="22"/>
              </w:rPr>
              <w:t xml:space="preserve">Провести </w:t>
            </w:r>
            <w:r w:rsidRPr="00F20D59">
              <w:rPr>
                <w:bCs/>
                <w:sz w:val="22"/>
                <w:szCs w:val="22"/>
                <w:lang w:val="en-US"/>
              </w:rPr>
              <w:t>SWOT</w:t>
            </w:r>
            <w:r w:rsidRPr="00F20D59">
              <w:rPr>
                <w:bCs/>
                <w:sz w:val="22"/>
                <w:szCs w:val="22"/>
              </w:rPr>
              <w:t xml:space="preserve">-анализ </w:t>
            </w:r>
            <w:r w:rsidRPr="00F20D59">
              <w:rPr>
                <w:sz w:val="22"/>
                <w:szCs w:val="22"/>
              </w:rPr>
              <w:t>конкретного учреждения культуры (по выбору студента)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Cs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  <w:rPr>
                <w:bCs/>
              </w:rPr>
            </w:pPr>
            <w:r w:rsidRPr="007F3F1F">
              <w:rPr>
                <w:bCs/>
                <w:sz w:val="22"/>
                <w:szCs w:val="22"/>
              </w:rPr>
              <w:t>Выполнение задания, связанного с самостоятельным поиском и аналитической обработкой информации по SWOT-анализу.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>Тема 8.</w:t>
            </w:r>
            <w:r w:rsidRPr="00250DE9">
              <w:rPr>
                <w:b/>
                <w:bCs/>
                <w:sz w:val="20"/>
                <w:szCs w:val="20"/>
              </w:rPr>
              <w:t xml:space="preserve"> Маркетинговые коммуникации учреждений культуры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Задачи коммуникационной политики и пути их решен</w:t>
            </w:r>
            <w:r>
              <w:rPr>
                <w:i/>
                <w:color w:val="auto"/>
                <w:sz w:val="20"/>
                <w:szCs w:val="20"/>
              </w:rPr>
              <w:t>ия. Коммуникационные программы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3.5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5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15</w:t>
            </w:r>
            <w:r w:rsidR="001033EC">
              <w:rPr>
                <w:sz w:val="18"/>
                <w:szCs w:val="18"/>
              </w:rPr>
              <w:t>, З16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Задачи коммуникационной политики и пути их решения. Коммуникационные программы. Цели, структура и бюджет продвижения.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Конспект по теме из книги: Новаторов, В. Е. Социально-культурный маркети</w:t>
            </w:r>
            <w:r>
              <w:rPr>
                <w:sz w:val="22"/>
                <w:szCs w:val="22"/>
              </w:rPr>
              <w:t>нг: история, теория, технология</w:t>
            </w:r>
            <w:r w:rsidRPr="007F3F1F">
              <w:rPr>
                <w:sz w:val="22"/>
                <w:szCs w:val="22"/>
              </w:rPr>
              <w:t>: учебное</w:t>
            </w:r>
            <w:r>
              <w:rPr>
                <w:sz w:val="22"/>
                <w:szCs w:val="22"/>
              </w:rPr>
              <w:t xml:space="preserve"> пособие </w:t>
            </w:r>
            <w:r w:rsidRPr="007F3F1F">
              <w:rPr>
                <w:sz w:val="22"/>
                <w:szCs w:val="22"/>
              </w:rPr>
              <w:t>для студентов высших и средних специальных учебных заведений культуры и искусства. – Санкт-Петербург [и др.]: Лань: Планета музыки, 2015. – 381  с.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Стимулирование сбыта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5/2</w:t>
            </w:r>
            <w:r w:rsidRPr="0035218F">
              <w:rPr>
                <w:sz w:val="22"/>
                <w:szCs w:val="22"/>
              </w:rPr>
              <w:t>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сбыта.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 xml:space="preserve">ление основных целей и средств PR </w:t>
            </w:r>
            <w:r w:rsidRPr="00F20D59">
              <w:rPr>
                <w:sz w:val="22"/>
                <w:szCs w:val="22"/>
              </w:rPr>
              <w:t>– задание № 37 из «Портфеля специалиста»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Ре</w:t>
            </w:r>
            <w:r>
              <w:rPr>
                <w:i/>
                <w:color w:val="auto"/>
                <w:sz w:val="20"/>
                <w:szCs w:val="20"/>
              </w:rPr>
              <w:t>клама как инструмент маркетинга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 xml:space="preserve">Реклама как инструмент маркетинга. Особенности современных рекламных технологий.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826834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826834">
              <w:rPr>
                <w:sz w:val="22"/>
                <w:szCs w:val="22"/>
              </w:rPr>
              <w:t>Выбор каналов информации в зависимости от вида мероприятия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Выбор средств рекламы для привлечения целевой аудитории – задание № 36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Стимулирование продвижения культурных услуг на осно</w:t>
            </w:r>
            <w:r>
              <w:rPr>
                <w:i/>
                <w:color w:val="auto"/>
                <w:sz w:val="20"/>
                <w:szCs w:val="20"/>
              </w:rPr>
              <w:t>ве использования технологий PR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Стимулирование продвижения культурных услуг на основе использования технологий PR (Public</w:t>
            </w:r>
            <w:r>
              <w:rPr>
                <w:sz w:val="22"/>
                <w:szCs w:val="22"/>
              </w:rPr>
              <w:t xml:space="preserve"> </w:t>
            </w:r>
            <w:r w:rsidRPr="00F20D59">
              <w:rPr>
                <w:sz w:val="22"/>
                <w:szCs w:val="22"/>
              </w:rPr>
              <w:t>Relations).  Связи с общественностью.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>Ознакомиться с комплектом имиджевых публикаций организации: задание № 38 из «Портфеля специалиста».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>
              <w:rPr>
                <w:sz w:val="22"/>
                <w:szCs w:val="22"/>
              </w:rPr>
              <w:t>Подготовка к с</w:t>
            </w:r>
            <w:r w:rsidRPr="00F20D59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у</w:t>
            </w:r>
            <w:r w:rsidRPr="00F20D59">
              <w:rPr>
                <w:sz w:val="22"/>
                <w:szCs w:val="22"/>
              </w:rPr>
              <w:t xml:space="preserve">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9. </w:t>
            </w:r>
            <w:r w:rsidRPr="00250DE9">
              <w:rPr>
                <w:b/>
                <w:bCs/>
                <w:sz w:val="20"/>
                <w:szCs w:val="20"/>
              </w:rPr>
              <w:t xml:space="preserve"> Ценообразование на услуги культуры</w:t>
            </w:r>
          </w:p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Место цены в общей си</w:t>
            </w:r>
            <w:r>
              <w:rPr>
                <w:i/>
                <w:color w:val="auto"/>
                <w:sz w:val="20"/>
                <w:szCs w:val="20"/>
              </w:rPr>
              <w:t>стеме финансового регулирования</w:t>
            </w:r>
          </w:p>
          <w:p w:rsidR="003327FC" w:rsidRPr="00F20D59" w:rsidRDefault="003327FC" w:rsidP="00E56B10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b/>
              </w:rPr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3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3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16.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 xml:space="preserve">Место цены в общей системе финансового регулирования. Розничные цены. Цена как один из важнейших экономических инструментов управления деятельностью организаций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rPr>
                <w:b/>
              </w:rPr>
            </w:pPr>
            <w:r w:rsidRPr="00F20D59">
              <w:rPr>
                <w:sz w:val="22"/>
                <w:szCs w:val="22"/>
              </w:rPr>
              <w:t>Семинар «Ценовая политика в социально-культурной сфере».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shd w:val="clear" w:color="auto" w:fill="FFFFFF"/>
              <w:ind w:firstLine="284"/>
              <w:jc w:val="both"/>
            </w:pPr>
            <w:r w:rsidRPr="007F3F1F">
              <w:rPr>
                <w:sz w:val="22"/>
                <w:szCs w:val="22"/>
              </w:rPr>
              <w:t>Изучение литературы по теме к устному опросу-обсуждению.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E372F4">
              <w:rPr>
                <w:i/>
                <w:color w:val="auto"/>
                <w:sz w:val="20"/>
                <w:szCs w:val="20"/>
              </w:rPr>
              <w:t>Задачи и полит</w:t>
            </w:r>
            <w:r>
              <w:rPr>
                <w:i/>
                <w:color w:val="auto"/>
                <w:sz w:val="20"/>
                <w:szCs w:val="20"/>
              </w:rPr>
              <w:t>ика ценообразования в сфере СКД</w:t>
            </w:r>
          </w:p>
          <w:p w:rsidR="003327FC" w:rsidRPr="00F20D59" w:rsidRDefault="003327FC" w:rsidP="00E56B10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4/1/3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sz w:val="22"/>
                <w:szCs w:val="22"/>
              </w:rPr>
              <w:t>Задачи и политика ценообразования в сфере СКД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</w:pPr>
            <w:r>
              <w:rPr>
                <w:sz w:val="22"/>
                <w:szCs w:val="22"/>
              </w:rPr>
              <w:t>Рассчитать стоимость услуги (на выбор).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72F4" w:rsidRDefault="003327FC" w:rsidP="00E56B10">
            <w:pPr>
              <w:pStyle w:val="Default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sz w:val="22"/>
                <w:szCs w:val="22"/>
              </w:rPr>
              <w:t xml:space="preserve">Подготовка конспекта </w:t>
            </w:r>
            <w:r>
              <w:rPr>
                <w:sz w:val="22"/>
                <w:szCs w:val="22"/>
              </w:rPr>
              <w:t xml:space="preserve">по учебно-методическому пособию </w:t>
            </w:r>
            <w:r w:rsidRPr="007F3F1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Цена услуги</w:t>
            </w:r>
            <w:r w:rsidRPr="007F3F1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250DE9" w:rsidRDefault="003327FC" w:rsidP="00E56B1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250DE9">
              <w:rPr>
                <w:b/>
                <w:sz w:val="20"/>
                <w:szCs w:val="20"/>
              </w:rPr>
              <w:t xml:space="preserve">Тема 10. </w:t>
            </w:r>
            <w:r w:rsidRPr="00250DE9">
              <w:rPr>
                <w:b/>
                <w:bCs/>
                <w:sz w:val="20"/>
                <w:szCs w:val="20"/>
              </w:rPr>
              <w:t xml:space="preserve"> Организация маркетинговых служб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5/2/3</w:t>
            </w:r>
          </w:p>
          <w:p w:rsidR="003327FC" w:rsidRPr="00F20D59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</w:pPr>
            <w:r w:rsidRPr="00F20D59">
              <w:rPr>
                <w:sz w:val="22"/>
                <w:szCs w:val="22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3.1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</w:t>
            </w:r>
            <w:r w:rsidRPr="00BA34D4">
              <w:rPr>
                <w:sz w:val="18"/>
                <w:szCs w:val="18"/>
              </w:rPr>
              <w:t>.  З</w:t>
            </w:r>
            <w:r>
              <w:rPr>
                <w:sz w:val="18"/>
                <w:szCs w:val="18"/>
              </w:rPr>
              <w:t xml:space="preserve"> 17.  </w:t>
            </w:r>
          </w:p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F20D59" w:rsidRDefault="003327FC" w:rsidP="00E56B10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F20D59">
              <w:rPr>
                <w:bCs/>
                <w:sz w:val="22"/>
                <w:szCs w:val="22"/>
              </w:rPr>
              <w:t>Модели организации маркетинговых служб в социально-культурной сфере: американская, французская, российская. Принципы построения маркетинговых служб в сфере культуры. Основные направления деятельности маркетинговых служб в социально-культурной сфере. Должностные обязанности специалиста отдела маркетинга в организациях культуры.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 w:rsidRPr="00F20D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F20D59" w:rsidRDefault="003327FC" w:rsidP="00E56B10">
            <w:pPr>
              <w:ind w:firstLine="601"/>
              <w:jc w:val="both"/>
            </w:pPr>
            <w:r w:rsidRPr="007F3F1F">
              <w:rPr>
                <w:bCs/>
                <w:sz w:val="22"/>
                <w:szCs w:val="22"/>
              </w:rPr>
              <w:t>Ознакомиться с моделями организации маркетинговых служб по Интернет-источникам.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</w:t>
            </w:r>
            <w:r>
              <w:rPr>
                <w:b/>
                <w:color w:val="auto"/>
                <w:sz w:val="22"/>
                <w:szCs w:val="22"/>
              </w:rPr>
              <w:t xml:space="preserve"> семестр</w:t>
            </w:r>
            <w:r w:rsidRPr="00150AC7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58/19/</w:t>
            </w:r>
            <w:r w:rsidRPr="00150AC7">
              <w:rPr>
                <w:b/>
                <w:sz w:val="22"/>
                <w:szCs w:val="22"/>
              </w:rPr>
              <w:t>39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A34D4">
              <w:rPr>
                <w:b/>
                <w:sz w:val="20"/>
                <w:szCs w:val="20"/>
              </w:rPr>
              <w:t xml:space="preserve">з них 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BA34D4">
              <w:rPr>
                <w:b/>
                <w:sz w:val="20"/>
                <w:szCs w:val="20"/>
              </w:rPr>
              <w:t>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pStyle w:val="Default"/>
              <w:ind w:firstLine="284"/>
              <w:jc w:val="right"/>
              <w:rPr>
                <w:b/>
                <w:color w:val="auto"/>
                <w:sz w:val="22"/>
                <w:szCs w:val="22"/>
              </w:rPr>
            </w:pPr>
            <w:r w:rsidRPr="00150AC7">
              <w:rPr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 w:rsidRPr="00150AC7">
              <w:rPr>
                <w:b/>
                <w:sz w:val="22"/>
                <w:szCs w:val="22"/>
              </w:rPr>
              <w:t>106/35/71</w:t>
            </w:r>
          </w:p>
          <w:p w:rsidR="003327FC" w:rsidRPr="00BA34D4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BA34D4">
              <w:rPr>
                <w:b/>
                <w:sz w:val="20"/>
                <w:szCs w:val="20"/>
              </w:rPr>
              <w:t xml:space="preserve">из них </w:t>
            </w:r>
            <w:r>
              <w:rPr>
                <w:b/>
                <w:sz w:val="20"/>
                <w:szCs w:val="20"/>
              </w:rPr>
              <w:t>46 часов</w:t>
            </w:r>
            <w:r w:rsidRPr="00BA34D4">
              <w:rPr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27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both"/>
              <w:rPr>
                <w:b/>
              </w:rPr>
            </w:pPr>
            <w:r w:rsidRPr="00234330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МДК 03.01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234330" w:rsidRDefault="003327FC" w:rsidP="00E56B10">
            <w:pPr>
              <w:shd w:val="clear" w:color="auto" w:fill="FFFFFF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Выполнение тестово-практического задания.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3327FC" w:rsidRPr="003B615A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3327FC" w:rsidRPr="000C114D" w:rsidRDefault="003327FC" w:rsidP="00E56B10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0C114D" w:rsidRDefault="003327FC" w:rsidP="00E56B10">
            <w:pPr>
              <w:pStyle w:val="Default"/>
              <w:ind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>Вопросы: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Маркетинговая среда организаций культуры.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Услуга как специфический товар в 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Типы и виды стратегии маркетинга.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Социальная сущность маркетинга.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Основные средства рекламы в </w:t>
            </w:r>
            <w:r w:rsidRPr="000C114D">
              <w:rPr>
                <w:bCs/>
                <w:sz w:val="22"/>
                <w:szCs w:val="22"/>
              </w:rPr>
              <w:t>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Цель, задачи, функции и принципы маркетинга в социально-культурной сфере.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Маркетинговый комплекс: внешние и внутренние факторы.</w:t>
            </w:r>
          </w:p>
          <w:p w:rsidR="003327FC" w:rsidRPr="000C114D" w:rsidRDefault="003327FC" w:rsidP="00E56B10">
            <w:pPr>
              <w:numPr>
                <w:ilvl w:val="0"/>
                <w:numId w:val="15"/>
              </w:numPr>
              <w:ind w:left="284"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Цена и ценообразование в некоммерческих организациях культуры. </w:t>
            </w:r>
          </w:p>
          <w:p w:rsidR="003327FC" w:rsidRPr="000C114D" w:rsidRDefault="003327FC" w:rsidP="00E56B10">
            <w:pPr>
              <w:pStyle w:val="Default"/>
              <w:numPr>
                <w:ilvl w:val="0"/>
                <w:numId w:val="15"/>
              </w:numPr>
              <w:ind w:left="284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Маркетинговые исследования в деятельности учреждений культуры. </w:t>
            </w:r>
          </w:p>
          <w:p w:rsidR="003327FC" w:rsidRPr="000C114D" w:rsidRDefault="003327FC" w:rsidP="00E56B10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10.Имидж учреждения и организационная культура. </w:t>
            </w:r>
          </w:p>
          <w:p w:rsidR="003327FC" w:rsidRPr="000C114D" w:rsidRDefault="003327FC" w:rsidP="00E56B10">
            <w:pPr>
              <w:pStyle w:val="Default"/>
              <w:ind w:left="142" w:firstLine="212"/>
              <w:jc w:val="both"/>
              <w:rPr>
                <w:bCs/>
                <w:color w:val="auto"/>
                <w:sz w:val="22"/>
                <w:szCs w:val="22"/>
              </w:rPr>
            </w:pPr>
            <w:r w:rsidRPr="000C114D">
              <w:rPr>
                <w:bCs/>
                <w:color w:val="auto"/>
                <w:sz w:val="22"/>
                <w:szCs w:val="22"/>
              </w:rPr>
              <w:t xml:space="preserve">11.Стимулирование продвижения культурных услуг на основе использования технологий PR. </w:t>
            </w:r>
          </w:p>
          <w:p w:rsidR="003327FC" w:rsidRPr="000C114D" w:rsidRDefault="003327FC" w:rsidP="00E56B10">
            <w:pPr>
              <w:overflowPunct w:val="0"/>
              <w:autoSpaceDE w:val="0"/>
              <w:autoSpaceDN w:val="0"/>
              <w:adjustRightInd w:val="0"/>
              <w:ind w:firstLine="212"/>
              <w:jc w:val="both"/>
              <w:textAlignment w:val="baseline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12.Потребители – главный элемент маркетинговой системы.</w:t>
            </w:r>
          </w:p>
          <w:p w:rsidR="003327FC" w:rsidRPr="000C114D" w:rsidRDefault="003327FC" w:rsidP="00E56B10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 xml:space="preserve">13.Миссия и социальные функции учреждения культуры. </w:t>
            </w:r>
          </w:p>
          <w:p w:rsidR="003327FC" w:rsidRPr="000C114D" w:rsidRDefault="003327FC" w:rsidP="00E56B10">
            <w:pPr>
              <w:shd w:val="clear" w:color="auto" w:fill="FFFFFF"/>
              <w:ind w:firstLine="212"/>
              <w:jc w:val="both"/>
              <w:rPr>
                <w:bCs/>
              </w:rPr>
            </w:pPr>
            <w:r w:rsidRPr="000C114D">
              <w:rPr>
                <w:bCs/>
                <w:sz w:val="22"/>
                <w:szCs w:val="22"/>
              </w:rPr>
              <w:t>14.Маркетингов</w:t>
            </w:r>
            <w:r>
              <w:rPr>
                <w:bCs/>
                <w:sz w:val="22"/>
                <w:szCs w:val="22"/>
              </w:rPr>
              <w:t>ые технологии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150AC7" w:rsidRDefault="003327FC" w:rsidP="00E56B1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F20D59" w:rsidRDefault="003327FC" w:rsidP="00E56B10">
            <w:pPr>
              <w:jc w:val="center"/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jc w:val="both"/>
              <w:rPr>
                <w:b/>
                <w:sz w:val="20"/>
                <w:szCs w:val="20"/>
              </w:rPr>
            </w:pPr>
            <w:r w:rsidRPr="0035218F">
              <w:rPr>
                <w:rFonts w:eastAsia="Calibri"/>
                <w:b/>
                <w:sz w:val="20"/>
                <w:szCs w:val="20"/>
              </w:rPr>
              <w:t>Раздел 4. Основы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b/>
                <w:sz w:val="20"/>
                <w:szCs w:val="20"/>
                <w:lang w:val="en-US"/>
              </w:rPr>
              <w:t>VII</w:t>
            </w:r>
            <w:r w:rsidRPr="0035218F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1412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412C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/1</w:t>
            </w:r>
            <w:r w:rsidR="001412C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E32CBE" w:rsidRDefault="003327FC" w:rsidP="00E56B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1. </w:t>
            </w:r>
            <w:r w:rsidRPr="00E32CBE">
              <w:rPr>
                <w:b/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2C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1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</w:t>
            </w:r>
            <w:r w:rsidR="005D688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both"/>
              <w:rPr>
                <w:i/>
              </w:rPr>
            </w:pPr>
            <w:r w:rsidRPr="0035218F">
              <w:rPr>
                <w:sz w:val="22"/>
                <w:szCs w:val="22"/>
              </w:rPr>
              <w:t xml:space="preserve">Предмет, задачи и структура изучаемой дисциплины. Природа и роль бухгалтерского учёта и его место в системе управления в сфере культуры.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 xml:space="preserve">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статье «Бухгалтерский учет как элемент культуры» из Интернет-ресурса: </w:t>
            </w:r>
            <w:r w:rsidRPr="00704738">
              <w:rPr>
                <w:sz w:val="18"/>
                <w:szCs w:val="18"/>
              </w:rPr>
              <w:t>https://buh.ru/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Изменение содержания деятельности учреждений СКД в условиях рыночных отношений.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C663D5" w:rsidP="00E56B10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типовой </w:t>
            </w:r>
            <w:r w:rsidRPr="00543CBB">
              <w:rPr>
                <w:sz w:val="18"/>
                <w:szCs w:val="18"/>
              </w:rPr>
              <w:t xml:space="preserve">характеристике </w:t>
            </w:r>
            <w:r>
              <w:rPr>
                <w:sz w:val="18"/>
                <w:szCs w:val="18"/>
              </w:rPr>
              <w:t>КДУ и современных культурных комплексов по учебному</w:t>
            </w:r>
            <w:r w:rsidRPr="00543CBB">
              <w:rPr>
                <w:sz w:val="18"/>
                <w:szCs w:val="18"/>
              </w:rPr>
              <w:t xml:space="preserve"> пособию: </w:t>
            </w:r>
            <w:r w:rsidRPr="00853BCD">
              <w:rPr>
                <w:sz w:val="18"/>
                <w:szCs w:val="18"/>
              </w:rPr>
              <w:t xml:space="preserve">Организация деятельности учреждений культуры клубного типа </w:t>
            </w:r>
            <w:r w:rsidRPr="00853BCD">
              <w:rPr>
                <w:bCs/>
                <w:sz w:val="18"/>
                <w:szCs w:val="18"/>
              </w:rPr>
              <w:t>[Текст]</w:t>
            </w:r>
            <w:r>
              <w:rPr>
                <w:sz w:val="18"/>
                <w:szCs w:val="18"/>
              </w:rPr>
              <w:t xml:space="preserve">: учебное пособие </w:t>
            </w:r>
            <w:r w:rsidRPr="00853BCD">
              <w:rPr>
                <w:sz w:val="18"/>
                <w:szCs w:val="18"/>
              </w:rPr>
              <w:t>/Под общей р</w:t>
            </w:r>
            <w:r>
              <w:rPr>
                <w:sz w:val="18"/>
                <w:szCs w:val="18"/>
              </w:rPr>
              <w:t>едакцией Н.П. Гончаровой. – СПб.</w:t>
            </w:r>
            <w:r w:rsidRPr="00853BCD">
              <w:rPr>
                <w:sz w:val="18"/>
                <w:szCs w:val="18"/>
              </w:rPr>
              <w:t>: И</w:t>
            </w:r>
            <w:r>
              <w:rPr>
                <w:sz w:val="18"/>
                <w:szCs w:val="18"/>
              </w:rPr>
              <w:t>здательство «Лань», 2015.  – С. 15-33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Введение. Основные виды хозяйственного учета и их характеристика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Теоретическое и практическое значение дисциплины в подготовке специалистов социально-культурной деятельности.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1.Изучение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E32CBE" w:rsidRDefault="003327FC" w:rsidP="00E56B10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2. </w:t>
            </w:r>
            <w:r w:rsidRPr="00E32CBE">
              <w:rPr>
                <w:b/>
                <w:bCs/>
                <w:sz w:val="20"/>
                <w:szCs w:val="20"/>
              </w:rPr>
              <w:t>Цель, содержание и пользователи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ОК 4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19.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F0027B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История развития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C663D5">
        <w:trPr>
          <w:trHeight w:val="282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C663D5">
            <w:pPr>
              <w:shd w:val="clear" w:color="auto" w:fill="FFFFFF"/>
              <w:jc w:val="both"/>
            </w:pPr>
            <w:r w:rsidRPr="00991073">
              <w:rPr>
                <w:sz w:val="18"/>
                <w:szCs w:val="18"/>
              </w:rPr>
              <w:t xml:space="preserve">Подготовка </w:t>
            </w:r>
            <w:r>
              <w:rPr>
                <w:sz w:val="18"/>
                <w:szCs w:val="18"/>
              </w:rPr>
              <w:t xml:space="preserve">сообщения </w:t>
            </w:r>
            <w:r w:rsidRPr="00991073">
              <w:rPr>
                <w:sz w:val="18"/>
                <w:szCs w:val="18"/>
              </w:rPr>
              <w:t>по истории развития бухгалте</w:t>
            </w:r>
            <w:r>
              <w:rPr>
                <w:sz w:val="18"/>
                <w:szCs w:val="18"/>
              </w:rPr>
              <w:t>рского учета.</w:t>
            </w:r>
            <w:r w:rsidRPr="0035218F">
              <w:t xml:space="preserve"> 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E32CBE" w:rsidRDefault="003327FC" w:rsidP="00E56B10">
            <w:pPr>
              <w:jc w:val="center"/>
              <w:rPr>
                <w:sz w:val="20"/>
                <w:szCs w:val="20"/>
              </w:rPr>
            </w:pPr>
            <w:r w:rsidRPr="00E32CBE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F0027B">
            <w:pPr>
              <w:ind w:firstLine="353"/>
            </w:pPr>
            <w:r w:rsidRPr="0035218F">
              <w:rPr>
                <w:sz w:val="22"/>
                <w:szCs w:val="22"/>
              </w:rPr>
              <w:t xml:space="preserve">Хозяйственный учет, его сущность и значение. Виды хозяйственного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  <w:r w:rsidRPr="00991073">
              <w:rPr>
                <w:sz w:val="18"/>
                <w:szCs w:val="18"/>
              </w:rPr>
              <w:t xml:space="preserve">: </w:t>
            </w:r>
            <w:r w:rsidRPr="00991073">
              <w:rPr>
                <w:color w:val="000000" w:themeColor="text1"/>
                <w:sz w:val="18"/>
                <w:szCs w:val="18"/>
              </w:rPr>
              <w:t>Богаченко,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7330BC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бухгалтерского учета. Измерители, применяемые в бухгалтерском учете. Функции бухгалтерско</w:t>
            </w:r>
            <w:r>
              <w:rPr>
                <w:sz w:val="22"/>
                <w:szCs w:val="22"/>
              </w:rPr>
              <w:t>го учет</w:t>
            </w:r>
            <w:r w:rsidR="007330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sz w:val="22"/>
                <w:szCs w:val="22"/>
              </w:rPr>
              <w:t>Знакомство с документацией.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jc w:val="center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  <w:jc w:val="both"/>
            </w:pPr>
            <w:r w:rsidRPr="00B4727E">
              <w:rPr>
                <w:sz w:val="18"/>
                <w:szCs w:val="18"/>
              </w:rPr>
              <w:t>Подготовка к тестовому заданию</w:t>
            </w:r>
            <w:r w:rsidRPr="00543CBB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 xml:space="preserve">теме </w:t>
            </w:r>
            <w:r w:rsidRPr="00543CB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Хозяйственный и бухгалтерский учет»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Цель, содержание и пользователи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/0/</w:t>
            </w:r>
            <w:r w:rsidR="007330BC">
              <w:rPr>
                <w:sz w:val="20"/>
                <w:szCs w:val="20"/>
              </w:rPr>
              <w:t>2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 xml:space="preserve">Требования к ведению </w:t>
            </w:r>
            <w:r w:rsidRPr="0035218F">
              <w:rPr>
                <w:sz w:val="22"/>
                <w:szCs w:val="22"/>
              </w:rPr>
              <w:t>бухгалтерского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E32CBE" w:rsidRDefault="003327FC" w:rsidP="00E56B1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3. </w:t>
            </w:r>
            <w:r w:rsidRPr="00E32CBE">
              <w:rPr>
                <w:b/>
                <w:bCs/>
                <w:sz w:val="20"/>
                <w:szCs w:val="20"/>
              </w:rPr>
              <w:t>Нормативное регулирование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18.  З 19.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 xml:space="preserve">Федеральные законодательные акты, определяющие роль, место и значение бухгалтерского учета. Положения (стандарты) по бухгалтерскому учету.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C663D5">
        <w:trPr>
          <w:trHeight w:val="525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Ознакомиться с действующими законодательными актами в области бухучета по Интернет-источникам.</w:t>
            </w:r>
          </w:p>
          <w:p w:rsidR="003327FC" w:rsidRPr="0035218F" w:rsidRDefault="003327FC" w:rsidP="00E56B10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AC264B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sz w:val="22"/>
                <w:szCs w:val="22"/>
              </w:rPr>
              <w:t>Внутренние нормативные документы организации. Нормативное регулирование бухгалтерского учета.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316"/>
              <w:jc w:val="both"/>
              <w:rPr>
                <w:iCs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таблицы «Уровни регулирования бухучета в РФ» по Интернет-источникам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Нормативное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  <w:r w:rsidR="007330BC" w:rsidRPr="0035218F">
              <w:rPr>
                <w:sz w:val="22"/>
                <w:szCs w:val="22"/>
              </w:rPr>
              <w:t xml:space="preserve"> Анализ внутренних нормативных документов организации.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>«Нормативное регулирование бухгалтерского учета</w:t>
            </w:r>
            <w:r w:rsidRPr="00543CBB">
              <w:rPr>
                <w:sz w:val="18"/>
                <w:szCs w:val="18"/>
              </w:rPr>
              <w:t>».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E32CBE" w:rsidRDefault="003327FC" w:rsidP="00E56B10">
            <w:pPr>
              <w:shd w:val="clear" w:color="auto" w:fill="FFFFFF"/>
              <w:ind w:firstLine="567"/>
              <w:jc w:val="both"/>
              <w:rPr>
                <w:b/>
                <w:sz w:val="20"/>
                <w:szCs w:val="20"/>
              </w:rPr>
            </w:pPr>
            <w:r w:rsidRPr="00E32CBE">
              <w:rPr>
                <w:b/>
                <w:sz w:val="20"/>
                <w:szCs w:val="20"/>
              </w:rPr>
              <w:t xml:space="preserve">Тема 4. </w:t>
            </w:r>
            <w:r w:rsidRPr="00E32CBE">
              <w:rPr>
                <w:b/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E56B10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2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 w:rsidR="005D6882">
              <w:rPr>
                <w:sz w:val="18"/>
                <w:szCs w:val="18"/>
              </w:rPr>
              <w:t xml:space="preserve"> 18, З 21</w:t>
            </w:r>
            <w:r>
              <w:rPr>
                <w:sz w:val="18"/>
                <w:szCs w:val="18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pStyle w:val="13"/>
              <w:ind w:firstLine="353"/>
              <w:rPr>
                <w:i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 xml:space="preserve">Базовые (допущения) и основные (требования) принципы ведения бухгалтерского учета.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013D4B" w:rsidRDefault="003327FC" w:rsidP="00E56B10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013D4B" w:rsidRDefault="003327FC" w:rsidP="00E56B10">
            <w:pPr>
              <w:rPr>
                <w:rFonts w:eastAsia="Calibri"/>
                <w:color w:val="00B05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ind w:firstLine="353"/>
            </w:pP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основным принципам ведения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013D4B" w:rsidRDefault="003327FC" w:rsidP="00E56B10">
            <w:pPr>
              <w:ind w:firstLine="567"/>
              <w:rPr>
                <w:rFonts w:eastAsia="Calibri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sz w:val="20"/>
                <w:szCs w:val="20"/>
              </w:rPr>
              <w:t xml:space="preserve"> </w:t>
            </w:r>
            <w:r w:rsidRPr="0035218F">
              <w:rPr>
                <w:bCs/>
                <w:sz w:val="20"/>
                <w:szCs w:val="20"/>
              </w:rPr>
              <w:t>Требования и допущения в бухгалтерском учете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sz w:val="22"/>
                <w:szCs w:val="22"/>
              </w:rPr>
              <w:t>Положение по бухгалтерскому учету «Учетная политика организации» (ПБУ 1/98) (утв. Приказом Минфина России от 09.12.98 № 60н).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C663D5" w:rsidP="00E56B10">
            <w:pPr>
              <w:ind w:firstLine="353"/>
            </w:pPr>
            <w:r>
              <w:rPr>
                <w:sz w:val="18"/>
                <w:szCs w:val="18"/>
              </w:rPr>
              <w:t xml:space="preserve">    </w:t>
            </w:r>
            <w:r w:rsidRPr="00543CBB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>ПБУ «Учетная политика организации»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BB5E56" w:rsidRDefault="003327FC" w:rsidP="00E56B1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Pr="0035218F" w:rsidRDefault="00AC264B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/2</w:t>
            </w:r>
          </w:p>
          <w:p w:rsidR="003327FC" w:rsidRPr="0035218F" w:rsidRDefault="003327FC" w:rsidP="00E56B10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5</w:t>
            </w:r>
            <w:r w:rsidRPr="00BA34D4">
              <w:rPr>
                <w:sz w:val="18"/>
                <w:szCs w:val="18"/>
              </w:rPr>
              <w:t>.</w:t>
            </w:r>
          </w:p>
          <w:p w:rsidR="009722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</w:t>
            </w:r>
            <w:r w:rsidR="009722D4">
              <w:rPr>
                <w:sz w:val="18"/>
                <w:szCs w:val="18"/>
              </w:rPr>
              <w:t>20,</w:t>
            </w:r>
            <w:r>
              <w:rPr>
                <w:sz w:val="18"/>
                <w:szCs w:val="18"/>
              </w:rPr>
              <w:t>21</w:t>
            </w:r>
            <w:r w:rsidR="009722D4">
              <w:rPr>
                <w:sz w:val="18"/>
                <w:szCs w:val="18"/>
              </w:rPr>
              <w:t>,22</w:t>
            </w:r>
            <w:r>
              <w:rPr>
                <w:sz w:val="18"/>
                <w:szCs w:val="18"/>
              </w:rPr>
              <w:t xml:space="preserve">.  </w:t>
            </w:r>
          </w:p>
          <w:p w:rsidR="003327FC" w:rsidRDefault="003327FC" w:rsidP="00E56B1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Классификация имущества предприятия. </w:t>
            </w:r>
          </w:p>
          <w:p w:rsidR="003327FC" w:rsidRPr="004E0927" w:rsidRDefault="003327FC" w:rsidP="009722D4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Хозяйственные средства и их классификация.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pStyle w:val="a5"/>
              <w:ind w:left="0" w:firstLine="353"/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Подготовка схемы «Классификация хозяйственных средств по составу и размещению»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4" w:rsidRDefault="003327FC" w:rsidP="00E56B10">
            <w:pPr>
              <w:shd w:val="clear" w:color="auto" w:fill="FFFFFF"/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="009722D4" w:rsidRPr="004E0927">
              <w:rPr>
                <w:sz w:val="22"/>
                <w:szCs w:val="22"/>
              </w:rPr>
              <w:t xml:space="preserve"> </w:t>
            </w:r>
          </w:p>
          <w:p w:rsidR="003327FC" w:rsidRPr="0035218F" w:rsidRDefault="009722D4" w:rsidP="00E56B10">
            <w:pPr>
              <w:shd w:val="clear" w:color="auto" w:fill="FFFFFF"/>
              <w:ind w:firstLine="353"/>
              <w:jc w:val="both"/>
            </w:pPr>
            <w:r w:rsidRPr="004E0927">
              <w:rPr>
                <w:sz w:val="22"/>
                <w:szCs w:val="22"/>
              </w:rPr>
              <w:t>Источники формирования средств, их классификация. Кругооборот хозяйственных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>
              <w:rPr>
                <w:sz w:val="22"/>
                <w:szCs w:val="22"/>
              </w:rPr>
              <w:t xml:space="preserve">Семинар </w:t>
            </w:r>
            <w:r w:rsidRPr="0035218F">
              <w:rPr>
                <w:sz w:val="22"/>
                <w:szCs w:val="22"/>
              </w:rPr>
              <w:t>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ind w:firstLine="353"/>
              <w:jc w:val="both"/>
            </w:pPr>
            <w:r>
              <w:rPr>
                <w:sz w:val="18"/>
                <w:szCs w:val="18"/>
              </w:rPr>
              <w:t>Поиск и подготовка 3-4 схем по теме «Кругооборот хозяйственных средств», анализ схем по Интернет-источникам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702D3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Pr="00702D3C" w:rsidRDefault="009722D4" w:rsidP="00702D3C">
            <w:pPr>
              <w:ind w:firstLine="353"/>
            </w:pPr>
            <w:r w:rsidRPr="004E0927">
              <w:rPr>
                <w:sz w:val="22"/>
                <w:szCs w:val="22"/>
              </w:rPr>
              <w:t>Элементы метода бухгалтерского учета.</w:t>
            </w:r>
            <w:r>
              <w:rPr>
                <w:sz w:val="22"/>
                <w:szCs w:val="22"/>
              </w:rPr>
              <w:t xml:space="preserve"> Инвентаризация. </w:t>
            </w:r>
            <w:r w:rsidR="00702D3C" w:rsidRPr="00702D3C">
              <w:rPr>
                <w:rFonts w:eastAsia="Calibri"/>
                <w:sz w:val="22"/>
                <w:szCs w:val="22"/>
              </w:rPr>
              <w:t>Порядок и сроки проведения инвентаризации имущества и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Pr="0035218F" w:rsidRDefault="00702D3C" w:rsidP="00702D3C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3/1/2</w:t>
            </w:r>
          </w:p>
          <w:p w:rsidR="00702D3C" w:rsidRPr="0035218F" w:rsidRDefault="00702D3C" w:rsidP="00702D3C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2D3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Pr="00AF355A" w:rsidRDefault="00702D3C" w:rsidP="00702D3C">
            <w:pPr>
              <w:ind w:firstLine="353"/>
              <w:jc w:val="center"/>
              <w:rPr>
                <w:rFonts w:eastAsia="Calibri"/>
              </w:rPr>
            </w:pPr>
            <w:r w:rsidRPr="00AF355A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</w:p>
        </w:tc>
      </w:tr>
      <w:tr w:rsidR="00702D3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C" w:rsidRDefault="00702D3C" w:rsidP="00702D3C">
            <w:pPr>
              <w:ind w:firstLine="353"/>
              <w:rPr>
                <w:rFonts w:eastAsia="Calibri"/>
                <w:sz w:val="20"/>
                <w:szCs w:val="20"/>
              </w:rPr>
            </w:pPr>
            <w:r w:rsidRPr="00AF355A">
              <w:rPr>
                <w:rFonts w:eastAsia="Calibri"/>
                <w:sz w:val="22"/>
                <w:szCs w:val="22"/>
              </w:rPr>
              <w:t>Составление необходимой документации для проведения инвентаризации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3C" w:rsidRDefault="00702D3C" w:rsidP="00702D3C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5" w:rsidRPr="00543CBB" w:rsidRDefault="00C663D5" w:rsidP="00C663D5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18"/>
                <w:szCs w:val="18"/>
              </w:rPr>
            </w:pPr>
            <w:r w:rsidRPr="00543CBB">
              <w:rPr>
                <w:sz w:val="18"/>
                <w:szCs w:val="18"/>
              </w:rPr>
              <w:t xml:space="preserve">Закрепление материала: </w:t>
            </w:r>
            <w:r>
              <w:rPr>
                <w:sz w:val="18"/>
                <w:szCs w:val="18"/>
              </w:rPr>
              <w:t xml:space="preserve">письменные </w:t>
            </w:r>
            <w:r w:rsidRPr="00543CBB">
              <w:rPr>
                <w:sz w:val="18"/>
                <w:szCs w:val="18"/>
              </w:rPr>
              <w:t>ответы на контрольные вопросы, предложенные преподавателем.</w:t>
            </w:r>
          </w:p>
          <w:p w:rsidR="003327FC" w:rsidRPr="0035218F" w:rsidRDefault="003327FC" w:rsidP="00E56B10">
            <w:pPr>
              <w:ind w:firstLine="353"/>
              <w:jc w:val="both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7330BC" w:rsidP="007330BC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Подведение итогов семестра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/0/</w:t>
            </w:r>
            <w:r w:rsidR="007330BC">
              <w:rPr>
                <w:sz w:val="20"/>
                <w:szCs w:val="20"/>
              </w:rPr>
              <w:t>2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4E0927" w:rsidRDefault="007330BC" w:rsidP="00E56B10">
            <w:pPr>
              <w:ind w:firstLine="353"/>
              <w:jc w:val="both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Семинар по пройденным темам семестра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6A3212" w:rsidRDefault="003327FC" w:rsidP="00E56B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right"/>
              <w:rPr>
                <w:b/>
              </w:rPr>
            </w:pPr>
            <w:r w:rsidRPr="0035218F">
              <w:rPr>
                <w:b/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7330B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4</w:t>
            </w:r>
            <w:r w:rsidR="00AC264B">
              <w:rPr>
                <w:b/>
                <w:sz w:val="20"/>
                <w:szCs w:val="20"/>
              </w:rPr>
              <w:t>8</w:t>
            </w:r>
            <w:r w:rsidRPr="007330BC">
              <w:rPr>
                <w:b/>
                <w:sz w:val="20"/>
                <w:szCs w:val="20"/>
              </w:rPr>
              <w:t>/1</w:t>
            </w:r>
            <w:r w:rsidR="00AC264B">
              <w:rPr>
                <w:b/>
                <w:sz w:val="20"/>
                <w:szCs w:val="20"/>
              </w:rPr>
              <w:t>6</w:t>
            </w:r>
            <w:r w:rsidRPr="007330BC"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32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7330BC">
              <w:rPr>
                <w:b/>
                <w:sz w:val="20"/>
                <w:szCs w:val="20"/>
              </w:rPr>
              <w:t>из них 12 часов практические занятия</w:t>
            </w:r>
          </w:p>
          <w:p w:rsidR="003327FC" w:rsidRPr="0035218F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shd w:val="clear" w:color="auto" w:fill="FFFFFF"/>
              <w:ind w:firstLine="353"/>
              <w:jc w:val="center"/>
              <w:rPr>
                <w:b/>
              </w:rPr>
            </w:pPr>
            <w:r w:rsidRPr="0035218F">
              <w:rPr>
                <w:b/>
                <w:sz w:val="22"/>
                <w:szCs w:val="22"/>
                <w:lang w:val="en-US"/>
              </w:rPr>
              <w:t>VIII</w:t>
            </w:r>
            <w:r w:rsidRPr="0035218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1412C4">
            <w:pPr>
              <w:jc w:val="center"/>
              <w:rPr>
                <w:b/>
                <w:sz w:val="20"/>
                <w:szCs w:val="20"/>
              </w:rPr>
            </w:pPr>
            <w:r w:rsidRPr="00967E8F">
              <w:rPr>
                <w:b/>
                <w:sz w:val="20"/>
                <w:szCs w:val="20"/>
              </w:rPr>
              <w:t>6</w:t>
            </w:r>
            <w:r w:rsidR="001412C4">
              <w:rPr>
                <w:b/>
                <w:sz w:val="20"/>
                <w:szCs w:val="20"/>
              </w:rPr>
              <w:t>6</w:t>
            </w:r>
            <w:r w:rsidRPr="00967E8F">
              <w:rPr>
                <w:b/>
                <w:sz w:val="20"/>
                <w:szCs w:val="20"/>
              </w:rPr>
              <w:t>/22</w:t>
            </w:r>
            <w:r>
              <w:rPr>
                <w:b/>
                <w:sz w:val="20"/>
                <w:szCs w:val="20"/>
              </w:rPr>
              <w:t>/3</w:t>
            </w:r>
            <w:r w:rsidR="007330B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</w:t>
            </w:r>
            <w:r w:rsidR="007330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942790" w:rsidP="00942790">
            <w:pPr>
              <w:ind w:firstLine="567"/>
              <w:rPr>
                <w:rFonts w:eastAsia="Calibri"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B5E56">
              <w:rPr>
                <w:b/>
                <w:sz w:val="20"/>
                <w:szCs w:val="20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Права и обязанности главного бухгалтера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1412C4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27FC" w:rsidRPr="003521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3327FC" w:rsidRPr="0035218F">
              <w:rPr>
                <w:sz w:val="20"/>
                <w:szCs w:val="20"/>
              </w:rPr>
              <w:t>/3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0" w:rsidRPr="00BA34D4" w:rsidRDefault="003327FC" w:rsidP="00942790">
            <w:pPr>
              <w:ind w:left="-108"/>
              <w:jc w:val="center"/>
              <w:rPr>
                <w:sz w:val="18"/>
                <w:szCs w:val="18"/>
              </w:rPr>
            </w:pPr>
            <w:r w:rsidRPr="00A277ED">
              <w:rPr>
                <w:sz w:val="20"/>
                <w:szCs w:val="20"/>
              </w:rPr>
              <w:t>1</w:t>
            </w:r>
            <w:r w:rsidR="00942790">
              <w:rPr>
                <w:sz w:val="18"/>
                <w:szCs w:val="18"/>
              </w:rPr>
              <w:t xml:space="preserve"> ПК 3.3</w:t>
            </w:r>
            <w:r w:rsidR="00942790" w:rsidRPr="00BA34D4">
              <w:rPr>
                <w:sz w:val="18"/>
                <w:szCs w:val="18"/>
              </w:rPr>
              <w:t xml:space="preserve">.  </w:t>
            </w:r>
            <w:r w:rsidR="00942790">
              <w:rPr>
                <w:sz w:val="18"/>
                <w:szCs w:val="18"/>
              </w:rPr>
              <w:t>ПК 3.6. ОК 2</w:t>
            </w:r>
            <w:r w:rsidR="00942790" w:rsidRPr="00BA34D4">
              <w:rPr>
                <w:sz w:val="18"/>
                <w:szCs w:val="18"/>
              </w:rPr>
              <w:t>.</w:t>
            </w:r>
          </w:p>
          <w:p w:rsidR="00942790" w:rsidRPr="00BA34D4" w:rsidRDefault="00942790" w:rsidP="0094279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18.  З 19.</w:t>
            </w:r>
          </w:p>
          <w:p w:rsidR="003327FC" w:rsidRPr="00A277ED" w:rsidRDefault="00942790" w:rsidP="0094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bCs/>
                <w:sz w:val="22"/>
                <w:szCs w:val="22"/>
              </w:rPr>
              <w:t>Требования, назначение, права, обязанности, освобождение от должности главного бухгалтера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Pr="00905017" w:rsidRDefault="003327FC" w:rsidP="00E56B1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C663D5" w:rsidP="00E56B10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Изучение темы и конспект-обобщение по </w:t>
            </w:r>
            <w:r>
              <w:rPr>
                <w:bCs/>
                <w:sz w:val="18"/>
                <w:szCs w:val="18"/>
              </w:rPr>
              <w:t xml:space="preserve">учебнику </w:t>
            </w:r>
            <w:r w:rsidRPr="00CD4302">
              <w:rPr>
                <w:color w:val="000000" w:themeColor="text1"/>
                <w:sz w:val="18"/>
                <w:szCs w:val="18"/>
              </w:rPr>
              <w:t>Богаченко, В.М. Основы бухгалтерского учета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pStyle w:val="a5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218F">
              <w:rPr>
                <w:bCs/>
                <w:sz w:val="20"/>
                <w:szCs w:val="20"/>
              </w:rPr>
              <w:t>Права и обязанности главного бухгалтера.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1412C4" w:rsidP="00E56B10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 xml:space="preserve">Разработка </w:t>
            </w:r>
            <w:r w:rsidRPr="0035218F">
              <w:rPr>
                <w:bCs/>
                <w:sz w:val="22"/>
                <w:szCs w:val="22"/>
              </w:rPr>
              <w:t>должностной инструкции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 w:rsidRPr="0035218F">
              <w:rPr>
                <w:sz w:val="20"/>
                <w:szCs w:val="20"/>
              </w:rPr>
              <w:t>1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  <w:r w:rsidRPr="0035218F">
              <w:rPr>
                <w:sz w:val="20"/>
                <w:szCs w:val="20"/>
              </w:rPr>
              <w:t xml:space="preserve"> 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7FC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BB5E56" w:rsidRDefault="003327FC" w:rsidP="00942790">
            <w:pPr>
              <w:pStyle w:val="a5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 w:rsidR="00942790">
              <w:rPr>
                <w:b/>
                <w:sz w:val="22"/>
                <w:szCs w:val="22"/>
              </w:rPr>
              <w:t>7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План счетов бухгалтерского учета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35218F" w:rsidRDefault="003327FC" w:rsidP="00E56B10">
            <w:pPr>
              <w:ind w:firstLine="353"/>
              <w:jc w:val="both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3327FC" w:rsidRPr="0035218F" w:rsidRDefault="003327FC" w:rsidP="00E56B10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ПК 3.6. ОК 9</w:t>
            </w:r>
            <w:r w:rsidRPr="00BA34D4">
              <w:rPr>
                <w:sz w:val="18"/>
                <w:szCs w:val="18"/>
              </w:rPr>
              <w:t>.</w:t>
            </w:r>
          </w:p>
          <w:p w:rsidR="003327FC" w:rsidRPr="00BA34D4" w:rsidRDefault="003327FC" w:rsidP="00E56B10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20.  З 21.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Pr="0035218F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5218F" w:rsidRDefault="003327FC" w:rsidP="00F0027B">
            <w:pPr>
              <w:pStyle w:val="Default"/>
              <w:ind w:firstLine="353"/>
              <w:jc w:val="both"/>
              <w:rPr>
                <w:i/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Понятие о счетах бухгалтерского учета, их назначение и строение. Счета активные пассивные и активно-пассивные. Обороты и остатки на счетах порядок их подсчета. Понятие двойной записи, ее сущность и значение.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3327FC" w:rsidP="00E56B10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3327FC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4E0927" w:rsidRDefault="00C663D5" w:rsidP="00E56B10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плану счетов </w:t>
            </w:r>
            <w:r w:rsidRPr="00991073">
              <w:rPr>
                <w:sz w:val="18"/>
                <w:szCs w:val="18"/>
              </w:rPr>
              <w:t>бухгалте</w:t>
            </w:r>
            <w:r>
              <w:rPr>
                <w:sz w:val="18"/>
                <w:szCs w:val="18"/>
              </w:rPr>
              <w:t>рского учета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F20D59" w:rsidRDefault="00F0027B" w:rsidP="00F0027B">
            <w:pPr>
              <w:ind w:firstLine="353"/>
              <w:rPr>
                <w:rFonts w:eastAsia="Calibri"/>
                <w:b/>
              </w:rPr>
            </w:pPr>
            <w:r w:rsidRPr="0035218F">
              <w:rPr>
                <w:sz w:val="22"/>
                <w:szCs w:val="22"/>
              </w:rPr>
              <w:t>Понятие бухгалтерской проводки. Бухгалтерские проводки простые и сложные. Понятие корреспонденции счетов. Синтетические счета и субсчета, их взаимосвязь.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C663D5">
        <w:trPr>
          <w:trHeight w:val="44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>
              <w:rPr>
                <w:sz w:val="18"/>
                <w:szCs w:val="18"/>
              </w:rPr>
              <w:t>Аналитическая обработка информации, составление схем строения активного, пассивного и активно-пассивного счетов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both"/>
              <w:rPr>
                <w:bCs/>
              </w:rPr>
            </w:pPr>
            <w:r w:rsidRPr="004E0927">
              <w:rPr>
                <w:sz w:val="22"/>
                <w:szCs w:val="22"/>
              </w:rPr>
              <w:t>Обобщение данных бухгалтерского учета: оборотная ведомость по синтетическим счетам, аналитическим счетам, шахматная оборотная ведомость, количественно-суммовая оборотная ведомость.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85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510E2" w:rsidRDefault="00F0027B" w:rsidP="00F0027B">
            <w:pPr>
              <w:pStyle w:val="210"/>
              <w:spacing w:before="0" w:line="240" w:lineRule="auto"/>
              <w:ind w:left="0"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color w:val="auto"/>
                <w:sz w:val="22"/>
                <w:szCs w:val="22"/>
              </w:rPr>
              <w:t>1.Составить оборотную ведомость.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>
              <w:rPr>
                <w:sz w:val="18"/>
                <w:szCs w:val="18"/>
              </w:rPr>
              <w:t>Подготовка к заданию по составлению оборотной ведомости по синтетическим и аналитическим счетам по Интернет-источникам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bCs/>
                <w:sz w:val="20"/>
                <w:szCs w:val="20"/>
              </w:rPr>
              <w:t>План счетов бухгалтерского учета.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F0027B" w:rsidP="00F0027B">
            <w:pPr>
              <w:ind w:firstLine="353"/>
              <w:rPr>
                <w:bCs/>
              </w:rPr>
            </w:pPr>
            <w:r w:rsidRPr="00F20D59">
              <w:rPr>
                <w:rFonts w:eastAsia="Calibri"/>
                <w:b/>
                <w:sz w:val="22"/>
                <w:szCs w:val="22"/>
              </w:rPr>
              <w:t>Содержание</w:t>
            </w:r>
            <w:r w:rsidR="001412C4" w:rsidRPr="004E0927">
              <w:rPr>
                <w:bCs/>
                <w:sz w:val="22"/>
                <w:szCs w:val="22"/>
              </w:rPr>
              <w:t xml:space="preserve"> </w:t>
            </w:r>
          </w:p>
          <w:p w:rsidR="00F0027B" w:rsidRPr="004E0927" w:rsidRDefault="001412C4" w:rsidP="00F0027B">
            <w:pPr>
              <w:ind w:firstLine="353"/>
            </w:pPr>
            <w:r w:rsidRPr="004E0927">
              <w:rPr>
                <w:bCs/>
                <w:sz w:val="22"/>
                <w:szCs w:val="22"/>
              </w:rPr>
              <w:t>Составление корреспонденции счетов по хозяйственным операциям.</w:t>
            </w:r>
            <w:r w:rsidRPr="00EA2B4B">
              <w:rPr>
                <w:rFonts w:eastAsia="Calibri"/>
                <w:sz w:val="22"/>
                <w:szCs w:val="22"/>
              </w:rPr>
              <w:t xml:space="preserve"> Анализ составленной оборотной ведомости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218F">
              <w:rPr>
                <w:sz w:val="20"/>
                <w:szCs w:val="20"/>
              </w:rPr>
              <w:t>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218F">
              <w:rPr>
                <w:sz w:val="20"/>
                <w:szCs w:val="20"/>
              </w:rPr>
              <w:t>ндивидуальное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ind w:firstLine="567"/>
              <w:jc w:val="both"/>
              <w:rPr>
                <w:b/>
              </w:rPr>
            </w:pPr>
            <w:r w:rsidRPr="00BB5E56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BB5E56">
              <w:rPr>
                <w:b/>
                <w:sz w:val="22"/>
                <w:szCs w:val="22"/>
              </w:rPr>
              <w:t xml:space="preserve">. </w:t>
            </w:r>
            <w:r w:rsidRPr="00BB5E56">
              <w:rPr>
                <w:b/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Pr="00905017" w:rsidRDefault="00F0027B" w:rsidP="00F0027B">
            <w:pPr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</w:t>
            </w:r>
            <w:r w:rsidR="0031755B">
              <w:rPr>
                <w:sz w:val="18"/>
                <w:szCs w:val="18"/>
              </w:rPr>
              <w:t xml:space="preserve">3.2, ПК </w:t>
            </w:r>
            <w:r>
              <w:rPr>
                <w:sz w:val="18"/>
                <w:szCs w:val="18"/>
              </w:rPr>
              <w:t>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20. 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Значение бухгалтерских документов. </w:t>
            </w:r>
            <w:r>
              <w:rPr>
                <w:sz w:val="22"/>
                <w:szCs w:val="22"/>
              </w:rPr>
              <w:t xml:space="preserve">Первичные учетные документы.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C663D5" w:rsidP="00F0027B">
            <w:pPr>
              <w:ind w:firstLine="353"/>
            </w:pPr>
            <w:r w:rsidRPr="00543CBB">
              <w:rPr>
                <w:sz w:val="18"/>
                <w:szCs w:val="18"/>
              </w:rPr>
              <w:t>Подготовка краткого конспекта</w:t>
            </w:r>
            <w:r>
              <w:rPr>
                <w:sz w:val="18"/>
                <w:szCs w:val="18"/>
              </w:rPr>
              <w:t xml:space="preserve"> по документации и значению бухгалтерских документов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Анализ, с</w:t>
            </w:r>
            <w:r w:rsidRPr="0035218F">
              <w:rPr>
                <w:color w:val="auto"/>
                <w:sz w:val="22"/>
                <w:szCs w:val="22"/>
              </w:rPr>
              <w:t>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>Требования пре6дъявляемые к заполнению документов. Исправление ошибочных записей в документах.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Составление и оформление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center"/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0"/>
                <w:szCs w:val="20"/>
              </w:rPr>
              <w:t>Документация хозяйственных операций и документооборот.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4E0927" w:rsidRDefault="001412C4" w:rsidP="00F0027B">
            <w:pPr>
              <w:pStyle w:val="Default"/>
              <w:ind w:firstLine="353"/>
              <w:jc w:val="both"/>
              <w:rPr>
                <w:sz w:val="22"/>
                <w:szCs w:val="22"/>
              </w:rPr>
            </w:pPr>
            <w:r w:rsidRPr="0035218F">
              <w:rPr>
                <w:color w:val="auto"/>
                <w:sz w:val="22"/>
                <w:szCs w:val="22"/>
              </w:rPr>
              <w:t xml:space="preserve">Унификация и стандартизация документов. Классификация документов. </w:t>
            </w:r>
            <w:r w:rsidRPr="004E0927">
              <w:rPr>
                <w:sz w:val="22"/>
                <w:szCs w:val="22"/>
              </w:rPr>
              <w:t xml:space="preserve"> Реквизиты документов.</w:t>
            </w:r>
            <w:r w:rsidRPr="0035218F">
              <w:rPr>
                <w:color w:val="auto"/>
                <w:sz w:val="22"/>
                <w:szCs w:val="22"/>
              </w:rPr>
              <w:t xml:space="preserve"> Приемка, проверка и обработка документов.</w:t>
            </w:r>
          </w:p>
          <w:p w:rsidR="001412C4" w:rsidRPr="0035218F" w:rsidRDefault="001412C4" w:rsidP="00F0027B">
            <w:pPr>
              <w:ind w:firstLine="35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Pr="0035218F" w:rsidRDefault="001412C4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1412C4" w:rsidRPr="0035218F" w:rsidRDefault="001412C4" w:rsidP="00F0027B">
            <w:pPr>
              <w:jc w:val="center"/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12C4" w:rsidTr="000652D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35218F" w:rsidRDefault="001412C4" w:rsidP="00F0027B">
            <w:pPr>
              <w:pStyle w:val="Default"/>
              <w:ind w:hanging="72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rFonts w:eastAsia="Calibri"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3359B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35218F" w:rsidRDefault="001412C4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</w:t>
            </w:r>
            <w:r w:rsidRPr="0035218F">
              <w:rPr>
                <w:color w:val="auto"/>
                <w:sz w:val="22"/>
                <w:szCs w:val="22"/>
              </w:rPr>
              <w:t xml:space="preserve"> бухгалтерских документов.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3359B5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1412C4" w:rsidP="001412C4">
            <w:pPr>
              <w:pStyle w:val="Default"/>
              <w:ind w:firstLine="353"/>
              <w:jc w:val="center"/>
              <w:rPr>
                <w:color w:val="auto"/>
                <w:sz w:val="22"/>
                <w:szCs w:val="22"/>
              </w:rPr>
            </w:pPr>
            <w:r w:rsidRPr="003521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A30EB2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Pr="00BB5E56" w:rsidRDefault="001412C4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Default="001412C4" w:rsidP="00F0027B">
            <w:pPr>
              <w:pStyle w:val="Default"/>
              <w:ind w:firstLine="353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Краткий конспект темы по классификации документов </w:t>
            </w:r>
            <w:r>
              <w:rPr>
                <w:sz w:val="18"/>
                <w:szCs w:val="18"/>
              </w:rPr>
              <w:t>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B5E56" w:rsidRDefault="00F0027B" w:rsidP="00F0027B">
            <w:pPr>
              <w:pStyle w:val="Default"/>
              <w:ind w:firstLine="567"/>
              <w:jc w:val="both"/>
              <w:rPr>
                <w:b/>
                <w:sz w:val="20"/>
                <w:szCs w:val="20"/>
              </w:rPr>
            </w:pPr>
            <w:r w:rsidRPr="00BB5E5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B5E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5E56">
              <w:rPr>
                <w:b/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Pr="00BB5E56" w:rsidRDefault="00F0027B" w:rsidP="00F0027B">
            <w:pPr>
              <w:pStyle w:val="a5"/>
              <w:ind w:left="0" w:firstLine="360"/>
              <w:jc w:val="both"/>
              <w:rPr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</w:pPr>
            <w:r w:rsidRPr="003521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5/2/3</w:t>
            </w:r>
          </w:p>
          <w:p w:rsidR="00F0027B" w:rsidRPr="0035218F" w:rsidRDefault="00F0027B" w:rsidP="00F0027B">
            <w:pPr>
              <w:jc w:val="center"/>
            </w:pPr>
            <w:r w:rsidRPr="003521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 </w:t>
            </w:r>
            <w:r w:rsidR="0031755B">
              <w:rPr>
                <w:sz w:val="18"/>
                <w:szCs w:val="18"/>
              </w:rPr>
              <w:t xml:space="preserve">3.2, ПК </w:t>
            </w:r>
            <w:r>
              <w:rPr>
                <w:sz w:val="18"/>
                <w:szCs w:val="18"/>
              </w:rPr>
              <w:t>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 w:rsidRPr="00BA34D4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 23.  З 24.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pStyle w:val="Default"/>
              <w:ind w:firstLine="353"/>
              <w:jc w:val="both"/>
              <w:rPr>
                <w:i/>
                <w:sz w:val="22"/>
                <w:szCs w:val="22"/>
              </w:rPr>
            </w:pPr>
            <w:r w:rsidRPr="004E0927">
              <w:rPr>
                <w:sz w:val="22"/>
                <w:szCs w:val="22"/>
              </w:rPr>
              <w:t xml:space="preserve">Понятие бухгалтерского баланса, его структура и содержание: актив, пассив, разделы, статьи. Виды балансов. 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1412C4" w:rsidP="00F0027B">
            <w:pPr>
              <w:ind w:firstLine="353"/>
            </w:pPr>
            <w:r w:rsidRPr="00991073">
              <w:rPr>
                <w:sz w:val="18"/>
                <w:szCs w:val="18"/>
              </w:rPr>
              <w:t xml:space="preserve">Подготовка краткого конспекта по </w:t>
            </w:r>
            <w:r>
              <w:rPr>
                <w:sz w:val="18"/>
                <w:szCs w:val="18"/>
              </w:rPr>
              <w:t xml:space="preserve">определению и структуре </w:t>
            </w:r>
            <w:r w:rsidRPr="00991073">
              <w:rPr>
                <w:sz w:val="18"/>
                <w:szCs w:val="18"/>
              </w:rPr>
              <w:t xml:space="preserve"> бухгалте</w:t>
            </w:r>
            <w:r>
              <w:rPr>
                <w:sz w:val="18"/>
                <w:szCs w:val="18"/>
              </w:rPr>
              <w:t>рского баланса, его видам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jc w:val="both"/>
            </w:pPr>
            <w:r w:rsidRPr="004E0927">
              <w:rPr>
                <w:sz w:val="22"/>
                <w:szCs w:val="22"/>
              </w:rPr>
              <w:t>Бухгалтерский баланс в реальной структуре социально-культурной сферы.</w:t>
            </w:r>
          </w:p>
          <w:p w:rsidR="00F0027B" w:rsidRPr="004E0927" w:rsidRDefault="00F0027B" w:rsidP="00F0027B">
            <w:pPr>
              <w:ind w:firstLine="353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1412C4" w:rsidP="00F0027B">
            <w:pPr>
              <w:ind w:firstLine="353"/>
            </w:pPr>
            <w:r>
              <w:rPr>
                <w:sz w:val="18"/>
                <w:szCs w:val="18"/>
              </w:rPr>
              <w:t>Заполнение таблицы по учебнику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 w:rsidRPr="004E0927">
              <w:rPr>
                <w:sz w:val="22"/>
                <w:szCs w:val="22"/>
              </w:rPr>
              <w:t>Понятие бухгалтерского баланса, его структура и содержание: актив, пассив, разделы, статьи. Виды балансов.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  <w:jc w:val="center"/>
            </w:pPr>
            <w:r w:rsidRPr="004E0927">
              <w:rPr>
                <w:rFonts w:eastAsia="Calibri"/>
                <w:sz w:val="22"/>
                <w:szCs w:val="22"/>
              </w:rPr>
              <w:t>Практические занятия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ind w:firstLine="353"/>
            </w:pPr>
            <w:r>
              <w:rPr>
                <w:sz w:val="22"/>
                <w:szCs w:val="22"/>
              </w:rPr>
              <w:t>Семинар по теме.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E0927" w:rsidRDefault="00F0027B" w:rsidP="00F0027B">
            <w:pPr>
              <w:jc w:val="center"/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543CBB" w:rsidRDefault="001412C4" w:rsidP="001412C4">
            <w:pPr>
              <w:ind w:firstLine="284"/>
              <w:jc w:val="both"/>
              <w:rPr>
                <w:sz w:val="18"/>
                <w:szCs w:val="18"/>
              </w:rPr>
            </w:pPr>
            <w:r w:rsidRPr="00B4727E">
              <w:rPr>
                <w:sz w:val="18"/>
                <w:szCs w:val="18"/>
              </w:rPr>
              <w:t xml:space="preserve">Подготовка к семинару по теме </w:t>
            </w:r>
            <w:r>
              <w:rPr>
                <w:sz w:val="18"/>
                <w:szCs w:val="18"/>
              </w:rPr>
              <w:t>«Бухгалтерский баланс в реальной структуре социально-культурной сферы</w:t>
            </w:r>
            <w:r w:rsidRPr="00543CBB">
              <w:rPr>
                <w:sz w:val="18"/>
                <w:szCs w:val="18"/>
              </w:rPr>
              <w:t>».</w:t>
            </w:r>
          </w:p>
          <w:p w:rsidR="00F0027B" w:rsidRPr="004E0927" w:rsidRDefault="00F0027B" w:rsidP="00F0027B">
            <w:pPr>
              <w:ind w:firstLine="353"/>
            </w:pPr>
          </w:p>
        </w:tc>
        <w:tc>
          <w:tcPr>
            <w:tcW w:w="3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EA2B4B" w:rsidRDefault="00F0027B" w:rsidP="00F0027B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баланса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850E79" w:rsidRDefault="00F0027B" w:rsidP="00F0027B">
            <w:pPr>
              <w:ind w:firstLine="353"/>
            </w:pPr>
            <w:r w:rsidRPr="00850E79">
              <w:rPr>
                <w:rFonts w:eastAsia="Calibri"/>
                <w:sz w:val="22"/>
                <w:szCs w:val="22"/>
              </w:rPr>
              <w:t>Состав и формы бухгалтерской отчетности, периодичность, адреса и сроки ее представления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1412C4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02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F0027B">
              <w:rPr>
                <w:sz w:val="20"/>
                <w:szCs w:val="20"/>
              </w:rPr>
              <w:t>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color w:val="auto"/>
                <w:sz w:val="20"/>
                <w:szCs w:val="20"/>
              </w:rPr>
              <w:t>Бухгалтерская отчетность. Бухгалтерский баланс.</w:t>
            </w:r>
          </w:p>
          <w:p w:rsidR="00F0027B" w:rsidRDefault="00F0027B" w:rsidP="00F0027B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  <w:b/>
              </w:rPr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F0027B" w:rsidRPr="00EA2B4B" w:rsidRDefault="00F0027B" w:rsidP="00F0027B">
            <w:pPr>
              <w:ind w:firstLine="35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бухгалтерской отчетности ГПОУ РК «Колледж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</w:t>
            </w:r>
            <w:r w:rsidR="001412C4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 w:rsidRPr="00B526EE">
              <w:rPr>
                <w:rFonts w:eastAsia="Calibri"/>
                <w:b/>
                <w:sz w:val="20"/>
                <w:szCs w:val="20"/>
              </w:rPr>
              <w:t>Тема 1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  <w:r w:rsidRPr="00B526EE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>Условия хранения документов бухгалтерского учета.</w:t>
            </w:r>
            <w:r w:rsidRPr="00C719F6">
              <w:rPr>
                <w:rFonts w:eastAsia="Calibri"/>
                <w:b/>
                <w:sz w:val="20"/>
                <w:szCs w:val="20"/>
              </w:rPr>
              <w:t xml:space="preserve"> Регулирование бухгалтерского учета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722D4" w:rsidRDefault="00F0027B" w:rsidP="00F0027B">
            <w:pPr>
              <w:ind w:firstLine="353"/>
            </w:pPr>
            <w:r w:rsidRPr="004E092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A277ED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353"/>
              <w:rPr>
                <w:rFonts w:eastAsia="Calibri"/>
              </w:rPr>
            </w:pPr>
            <w:r w:rsidRPr="009722D4">
              <w:rPr>
                <w:rFonts w:eastAsia="Calibri"/>
                <w:sz w:val="22"/>
                <w:szCs w:val="22"/>
              </w:rPr>
              <w:t>Условия хранения документов бухгалтерского учета</w:t>
            </w:r>
            <w:r w:rsidRPr="00C719F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0027B" w:rsidRPr="009722D4" w:rsidRDefault="00F0027B" w:rsidP="00F0027B">
            <w:pPr>
              <w:ind w:firstLine="353"/>
            </w:pPr>
            <w:r w:rsidRPr="00C719F6">
              <w:rPr>
                <w:rFonts w:eastAsia="Calibri"/>
                <w:sz w:val="22"/>
                <w:szCs w:val="22"/>
              </w:rPr>
              <w:t xml:space="preserve">Процесс </w:t>
            </w:r>
            <w:r w:rsidRPr="00C719F6">
              <w:rPr>
                <w:rFonts w:eastAsia="Calibri"/>
                <w:sz w:val="20"/>
                <w:szCs w:val="20"/>
              </w:rPr>
              <w:t xml:space="preserve"> регулирования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3/2/3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  <w:r w:rsidR="0031755B">
              <w:rPr>
                <w:sz w:val="18"/>
                <w:szCs w:val="18"/>
              </w:rPr>
              <w:t xml:space="preserve"> 3.2, ПК</w:t>
            </w:r>
            <w:r>
              <w:rPr>
                <w:sz w:val="18"/>
                <w:szCs w:val="18"/>
              </w:rPr>
              <w:t xml:space="preserve">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2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A277ED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21</w:t>
            </w:r>
            <w:r>
              <w:rPr>
                <w:sz w:val="20"/>
                <w:szCs w:val="20"/>
              </w:rPr>
              <w:t>.,</w:t>
            </w:r>
            <w:r>
              <w:rPr>
                <w:sz w:val="18"/>
                <w:szCs w:val="18"/>
              </w:rPr>
              <w:t>З 24</w:t>
            </w:r>
          </w:p>
        </w:tc>
      </w:tr>
      <w:tr w:rsidR="001412C4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9722D4" w:rsidRDefault="001412C4" w:rsidP="001412C4">
            <w:pPr>
              <w:ind w:firstLine="353"/>
              <w:jc w:val="center"/>
              <w:rPr>
                <w:rFonts w:eastAsia="Calibri"/>
              </w:rPr>
            </w:pPr>
            <w:r w:rsidRPr="004E092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1412C4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9722D4" w:rsidRDefault="001412C4" w:rsidP="00F0027B">
            <w:pPr>
              <w:ind w:firstLine="353"/>
              <w:rPr>
                <w:rFonts w:eastAsia="Calibri"/>
              </w:rPr>
            </w:pPr>
            <w:r>
              <w:rPr>
                <w:sz w:val="18"/>
                <w:szCs w:val="18"/>
              </w:rPr>
              <w:t>Подготовка к дифференцированному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4" w:rsidRDefault="001412C4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pStyle w:val="a5"/>
              <w:ind w:left="0" w:firstLine="284"/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</w:t>
            </w:r>
            <w:r w:rsidRPr="0035218F">
              <w:rPr>
                <w:b/>
                <w:bCs/>
                <w:sz w:val="22"/>
                <w:szCs w:val="22"/>
              </w:rPr>
              <w:t>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702D3C" w:rsidRDefault="00F0027B" w:rsidP="00F0027B">
            <w:pPr>
              <w:ind w:firstLine="353"/>
            </w:pPr>
            <w:r w:rsidRPr="00702D3C">
              <w:rPr>
                <w:bCs/>
                <w:sz w:val="22"/>
                <w:szCs w:val="22"/>
              </w:rPr>
              <w:t>Выполнение тестово-практического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3/0/3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35218F">
              <w:rPr>
                <w:sz w:val="20"/>
                <w:szCs w:val="20"/>
              </w:rPr>
              <w:t>3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3.3</w:t>
            </w:r>
            <w:r w:rsidRPr="00BA34D4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ОК 9</w:t>
            </w:r>
            <w:r w:rsidRPr="00BA34D4">
              <w:rPr>
                <w:sz w:val="18"/>
                <w:szCs w:val="18"/>
              </w:rPr>
              <w:t>.</w:t>
            </w:r>
          </w:p>
          <w:p w:rsidR="00F0027B" w:rsidRPr="00BA34D4" w:rsidRDefault="00F0027B" w:rsidP="00F002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19.</w:t>
            </w:r>
          </w:p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7.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 за семестр: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66/22/39/5</w:t>
            </w:r>
          </w:p>
          <w:p w:rsidR="00F0027B" w:rsidRPr="0035218F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38 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pStyle w:val="a5"/>
              <w:ind w:left="0" w:firstLine="284"/>
              <w:jc w:val="both"/>
              <w:rPr>
                <w:i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5218F" w:rsidRDefault="00F0027B" w:rsidP="00F0027B">
            <w:pPr>
              <w:ind w:firstLine="353"/>
              <w:jc w:val="right"/>
            </w:pPr>
            <w:r w:rsidRPr="0035218F">
              <w:rPr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114/38/71/5</w:t>
            </w:r>
          </w:p>
          <w:p w:rsidR="00F0027B" w:rsidRPr="0035218F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50 часа практические занятия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8F28A3" w:rsidRDefault="00F0027B" w:rsidP="00F0027B">
            <w:pPr>
              <w:pStyle w:val="a5"/>
              <w:ind w:left="0" w:firstLine="284"/>
              <w:jc w:val="both"/>
            </w:pPr>
            <w:r w:rsidRPr="008F28A3">
              <w:rPr>
                <w:b/>
                <w:bCs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F0027B" w:rsidRPr="003B615A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615A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F0027B" w:rsidRPr="0035218F" w:rsidRDefault="00F0027B" w:rsidP="00F0027B">
            <w:pPr>
              <w:ind w:firstLine="353"/>
              <w:jc w:val="both"/>
            </w:pPr>
            <w:r w:rsidRPr="003B615A">
              <w:rPr>
                <w:bCs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</w:t>
            </w:r>
            <w:r>
              <w:rPr>
                <w:bCs/>
                <w:sz w:val="22"/>
                <w:szCs w:val="22"/>
              </w:rPr>
              <w:t>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8F28A3" w:rsidRDefault="00F0027B" w:rsidP="00F0027B">
            <w:pPr>
              <w:pStyle w:val="a5"/>
              <w:ind w:left="0" w:firstLine="28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433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Основные виды хозяйственного учета, их характеристики.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Цель, содержание и пользователи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Нормативное регулирование бухгалтерского учета в РФ.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Требования и допущения в бухгалтерском учете.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Предмет и метод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 xml:space="preserve">Бухгалтерские счета. Их назначение строение и квалификация. 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План счетов бухгалтерского учета.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Бухгалтерская отчетность. Бухгалтерский баланс.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Документация хозяйственных операций и документооборот.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4330">
              <w:rPr>
                <w:bCs/>
                <w:sz w:val="22"/>
                <w:szCs w:val="22"/>
              </w:rPr>
              <w:t>Права и обязанности главного бухгалтера.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832781">
        <w:trPr>
          <w:trHeight w:val="16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5218F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83503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383503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383503">
              <w:rPr>
                <w:b/>
                <w:sz w:val="20"/>
                <w:szCs w:val="20"/>
              </w:rPr>
              <w:t>4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0A0DE5" w:rsidRDefault="00F0027B" w:rsidP="00F0027B">
            <w:pPr>
              <w:jc w:val="both"/>
              <w:rPr>
                <w:b/>
                <w:sz w:val="20"/>
                <w:szCs w:val="20"/>
              </w:rPr>
            </w:pPr>
            <w:r w:rsidRPr="000A0DE5">
              <w:rPr>
                <w:rFonts w:eastAsia="Calibri"/>
                <w:b/>
                <w:sz w:val="20"/>
                <w:szCs w:val="20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5</w:t>
            </w:r>
            <w:r w:rsidRPr="00967E8F">
              <w:rPr>
                <w:rFonts w:eastAsia="Calibri"/>
                <w:b/>
                <w:sz w:val="22"/>
                <w:szCs w:val="22"/>
              </w:rPr>
              <w:t>. Информационное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  <w:lang w:val="en-US"/>
              </w:rPr>
              <w:t xml:space="preserve">VI </w:t>
            </w:r>
            <w:r w:rsidRPr="00967E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85/28/57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1. Прикладное программное обеспечение в профессиональной деятельности</w:t>
            </w:r>
          </w:p>
          <w:p w:rsidR="00F0027B" w:rsidRPr="00967E8F" w:rsidRDefault="00F0027B" w:rsidP="00F0027B">
            <w:pPr>
              <w:pStyle w:val="Style11"/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 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F0027B" w:rsidRPr="0036144C" w:rsidRDefault="00F0027B" w:rsidP="00F0027B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>ПК.3.5, У 8,</w:t>
            </w:r>
            <w:r>
              <w:rPr>
                <w:sz w:val="20"/>
                <w:szCs w:val="20"/>
              </w:rPr>
              <w:t>9</w:t>
            </w:r>
            <w:r w:rsidRPr="0036144C">
              <w:rPr>
                <w:sz w:val="20"/>
                <w:szCs w:val="20"/>
              </w:rPr>
              <w:t xml:space="preserve"> З 25,26,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</w:pPr>
            <w:r w:rsidRPr="00967E8F">
              <w:rPr>
                <w:rFonts w:eastAsia="Calibri"/>
                <w:sz w:val="22"/>
                <w:szCs w:val="22"/>
              </w:rPr>
              <w:t>Теория</w:t>
            </w:r>
            <w:r w:rsidRPr="00967E8F">
              <w:rPr>
                <w:sz w:val="22"/>
                <w:szCs w:val="22"/>
              </w:rPr>
              <w:t xml:space="preserve"> цифрового представления звуковых данных. Аппаратное и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317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color w:val="000000"/>
                <w:sz w:val="22"/>
                <w:szCs w:val="22"/>
              </w:rPr>
              <w:t xml:space="preserve"> Интерфейс и  настройки аудиоредактора. </w:t>
            </w:r>
            <w:r w:rsidRPr="00967E8F">
              <w:rPr>
                <w:sz w:val="22"/>
                <w:szCs w:val="22"/>
              </w:rPr>
              <w:t xml:space="preserve">Практическая работа </w:t>
            </w: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color w:val="000000"/>
                <w:sz w:val="22"/>
                <w:szCs w:val="22"/>
              </w:rPr>
              <w:t xml:space="preserve">Интерфейс и  настройки аудиоредактора.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  <w:rPr>
                <w:color w:val="000000"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color w:val="000000"/>
                <w:sz w:val="22"/>
                <w:szCs w:val="22"/>
              </w:rPr>
              <w:t>Запись звука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D0321F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</w:t>
            </w:r>
            <w:r w:rsidR="00D0321F">
              <w:rPr>
                <w:sz w:val="22"/>
                <w:szCs w:val="22"/>
              </w:rPr>
              <w:t>М</w:t>
            </w:r>
            <w:r w:rsidRPr="00967E8F">
              <w:rPr>
                <w:sz w:val="22"/>
                <w:szCs w:val="22"/>
              </w:rPr>
              <w:t>узыкальн</w:t>
            </w:r>
            <w:r w:rsidR="00D0321F">
              <w:rPr>
                <w:sz w:val="22"/>
                <w:szCs w:val="22"/>
              </w:rPr>
              <w:t>ая</w:t>
            </w:r>
            <w:r w:rsidRPr="00967E8F">
              <w:rPr>
                <w:sz w:val="22"/>
                <w:szCs w:val="22"/>
              </w:rPr>
              <w:t xml:space="preserve"> фонограмм</w:t>
            </w:r>
            <w:r w:rsidR="00D0321F">
              <w:rPr>
                <w:sz w:val="22"/>
                <w:szCs w:val="22"/>
              </w:rPr>
              <w:t>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Практическая работа создание музыкальной фонограммы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Завершение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Использование  спецэффектов для обработки звуковой информации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Использование  спецэффектов для 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Обработки звуковой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5D7BA0">
              <w:t>Обработка звуковой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Создание фонограммы сценического выступления и запись на CD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Создание фонограммы сценического выступления и 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967E8F">
              <w:rPr>
                <w:sz w:val="22"/>
                <w:szCs w:val="22"/>
              </w:rPr>
              <w:t>Запись на CD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6. </w:t>
            </w:r>
            <w:r w:rsidRPr="00967E8F">
              <w:rPr>
                <w:sz w:val="22"/>
                <w:szCs w:val="22"/>
              </w:rPr>
              <w:t xml:space="preserve"> </w:t>
            </w:r>
            <w:r w:rsidR="00D0321F">
              <w:rPr>
                <w:sz w:val="22"/>
                <w:szCs w:val="22"/>
              </w:rPr>
              <w:t>В</w:t>
            </w:r>
            <w:r w:rsidRPr="00967E8F">
              <w:rPr>
                <w:sz w:val="22"/>
                <w:szCs w:val="22"/>
              </w:rPr>
              <w:t>идеоредактор.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D0321F" w:rsidP="00F0027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0027B" w:rsidRPr="00967E8F">
              <w:rPr>
                <w:sz w:val="22"/>
                <w:szCs w:val="22"/>
              </w:rPr>
              <w:t>/1/</w:t>
            </w:r>
            <w:r>
              <w:rPr>
                <w:sz w:val="22"/>
                <w:szCs w:val="22"/>
              </w:rPr>
              <w:t>5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F" w:rsidRPr="007D1F6D" w:rsidRDefault="00D0321F" w:rsidP="00D0321F">
            <w:pPr>
              <w:pStyle w:val="Style11"/>
              <w:widowControl/>
              <w:spacing w:line="240" w:lineRule="auto"/>
            </w:pPr>
            <w:r>
              <w:t xml:space="preserve">Виды редакторов. </w:t>
            </w:r>
            <w:r w:rsidRPr="007D1F6D">
              <w:t>Назначение и возможности видеоредактора.</w:t>
            </w:r>
            <w:r>
              <w:t xml:space="preserve"> Переходы и фильтры.</w:t>
            </w:r>
          </w:p>
          <w:p w:rsidR="00F0027B" w:rsidRPr="00967E8F" w:rsidRDefault="00F0027B" w:rsidP="00D0321F">
            <w:pPr>
              <w:pStyle w:val="Style1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D0321F" w:rsidRDefault="00D0321F" w:rsidP="00F0027B">
            <w:r w:rsidRPr="00D0321F">
              <w:rPr>
                <w:rStyle w:val="FontStyle16"/>
                <w:rFonts w:ascii="Times New Roman" w:hAnsi="Times New Roman" w:cs="Times New Roman"/>
              </w:rPr>
              <w:t>Создание фильма (</w:t>
            </w:r>
            <w:r w:rsidRPr="00D0321F">
              <w:t>подготовка видеофрагментов).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7. </w:t>
            </w:r>
            <w:r w:rsidRPr="00967E8F">
              <w:rPr>
                <w:sz w:val="22"/>
                <w:szCs w:val="22"/>
              </w:rPr>
              <w:t xml:space="preserve"> Интерфейс программы InterVideo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D0321F" w:rsidRDefault="00F0027B" w:rsidP="00F0027B">
            <w:pPr>
              <w:ind w:firstLine="601"/>
            </w:pPr>
            <w:r w:rsidRPr="00D0321F">
              <w:rPr>
                <w:rFonts w:eastAsia="Calibri"/>
                <w:b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Интерфейс программы InterVideo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Слайдшоу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D0321F" w:rsidP="00F0027B">
            <w:r w:rsidRPr="0059660D">
              <w:t>Подготовка материала для слайд-шоу.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8. </w:t>
            </w:r>
            <w:r w:rsidRPr="00967E8F">
              <w:rPr>
                <w:sz w:val="22"/>
                <w:szCs w:val="22"/>
              </w:rPr>
              <w:t xml:space="preserve"> Элементы видеомонтажа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Элементы видеомонтажа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9. Практическая работа. Клип.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Клип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rFonts w:eastAsia="Calibri"/>
                <w:sz w:val="22"/>
                <w:szCs w:val="22"/>
              </w:rPr>
              <w:t>Завершение работы</w:t>
            </w:r>
            <w:r w:rsidRPr="00967E8F">
              <w:rPr>
                <w:sz w:val="22"/>
                <w:szCs w:val="22"/>
              </w:rPr>
              <w:t>. Защита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Раздел 2. Прикладное программное обеспечение и информационные ресурсы в профессиональной деятельности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1.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поиска  инфор</w:t>
            </w:r>
            <w:r w:rsidRPr="00967E8F">
              <w:rPr>
                <w:sz w:val="22"/>
                <w:szCs w:val="22"/>
              </w:rPr>
              <w:softHyphen/>
              <w:t>мации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  <w:p w:rsidR="00F0027B" w:rsidRPr="0036144C" w:rsidRDefault="00F0027B" w:rsidP="00F0027B">
            <w:pPr>
              <w:jc w:val="center"/>
              <w:rPr>
                <w:sz w:val="20"/>
                <w:szCs w:val="20"/>
              </w:rPr>
            </w:pPr>
            <w:r w:rsidRPr="0036144C">
              <w:rPr>
                <w:sz w:val="20"/>
                <w:szCs w:val="20"/>
              </w:rPr>
              <w:t xml:space="preserve">ПК.3.5., У </w:t>
            </w:r>
            <w:r>
              <w:rPr>
                <w:sz w:val="20"/>
                <w:szCs w:val="20"/>
              </w:rPr>
              <w:t>8,</w:t>
            </w:r>
            <w:r w:rsidRPr="0036144C">
              <w:rPr>
                <w:sz w:val="20"/>
                <w:szCs w:val="20"/>
              </w:rPr>
              <w:t>9, З 25, 27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F" w:rsidRPr="00C22686" w:rsidRDefault="00D0321F" w:rsidP="00D0321F">
            <w:pPr>
              <w:pStyle w:val="Style11"/>
              <w:widowControl/>
              <w:spacing w:line="240" w:lineRule="auto"/>
              <w:rPr>
                <w:rStyle w:val="FontStyle16"/>
              </w:rPr>
            </w:pPr>
            <w:r>
              <w:t xml:space="preserve">Приложения. </w:t>
            </w:r>
            <w:r w:rsidRPr="00C22686">
              <w:t>Использование ресурсов Интернета для поиска  инфор</w:t>
            </w:r>
            <w:r w:rsidRPr="00C22686">
              <w:softHyphen/>
              <w:t>мации.</w:t>
            </w:r>
          </w:p>
          <w:p w:rsidR="00F0027B" w:rsidRPr="00967E8F" w:rsidRDefault="00F0027B" w:rsidP="00F0027B">
            <w:pPr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информационного обмена. (Соц. сети)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pStyle w:val="Style11"/>
            </w:pPr>
            <w:r w:rsidRPr="00967E8F">
              <w:rPr>
                <w:sz w:val="22"/>
                <w:szCs w:val="22"/>
              </w:rPr>
              <w:t>Использование ресурсов Интернета для информационного обмена. (Соц. сети)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Использование ресурсов Интернета для рекламно-информационной деятель</w:t>
            </w:r>
            <w:r w:rsidRPr="00967E8F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Раздел 3. Создание </w:t>
            </w:r>
            <w:r w:rsidRPr="00967E8F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967E8F">
              <w:rPr>
                <w:rFonts w:eastAsia="Calibri"/>
                <w:sz w:val="22"/>
                <w:szCs w:val="22"/>
              </w:rPr>
              <w:t>странички</w:t>
            </w:r>
          </w:p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>Тема 1.</w:t>
            </w:r>
            <w:r w:rsidRPr="00967E8F">
              <w:rPr>
                <w:sz w:val="22"/>
                <w:szCs w:val="22"/>
              </w:rPr>
              <w:t xml:space="preserve"> Прикладное программное обеспечение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2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Прикладное программное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Разработка схемы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2.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Подготовка информационного содержания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3.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5/2/3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Подготовка дизайна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4. </w:t>
            </w:r>
            <w:r w:rsidRPr="00967E8F">
              <w:rPr>
                <w:sz w:val="22"/>
                <w:szCs w:val="22"/>
              </w:rPr>
              <w:t xml:space="preserve"> 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 xml:space="preserve">Создание </w:t>
            </w:r>
            <w:r w:rsidRPr="00967E8F">
              <w:rPr>
                <w:sz w:val="22"/>
                <w:szCs w:val="22"/>
                <w:lang w:val="en-US"/>
              </w:rPr>
              <w:t>WEB</w:t>
            </w:r>
            <w:r w:rsidRPr="00967E8F">
              <w:rPr>
                <w:sz w:val="22"/>
                <w:szCs w:val="22"/>
              </w:rPr>
              <w:t xml:space="preserve"> странички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601"/>
              <w:jc w:val="center"/>
              <w:rPr>
                <w:rFonts w:eastAsia="Calibri"/>
                <w:b/>
              </w:rPr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r w:rsidRPr="00967E8F">
              <w:rPr>
                <w:sz w:val="22"/>
                <w:szCs w:val="22"/>
              </w:rPr>
              <w:t>Завершение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sz w:val="22"/>
                <w:szCs w:val="22"/>
              </w:rPr>
              <w:t xml:space="preserve">Тема 5. </w:t>
            </w:r>
            <w:r w:rsidRPr="00967E8F">
              <w:rPr>
                <w:sz w:val="22"/>
                <w:szCs w:val="22"/>
              </w:rPr>
              <w:t xml:space="preserve"> Защита проекта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ind w:firstLine="495"/>
              <w:jc w:val="both"/>
            </w:pPr>
            <w:r w:rsidRPr="00967E8F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4/1/3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jc w:val="both"/>
            </w:pPr>
            <w:r w:rsidRPr="00967E8F">
              <w:rPr>
                <w:sz w:val="22"/>
                <w:szCs w:val="22"/>
              </w:rPr>
              <w:t>Подготовка к зачету.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ind w:firstLine="353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3/0/3</w:t>
            </w:r>
          </w:p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  <w:r w:rsidRPr="00967E8F">
              <w:rPr>
                <w:sz w:val="22"/>
                <w:szCs w:val="22"/>
              </w:rPr>
              <w:t>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>
            <w:pPr>
              <w:ind w:firstLine="353"/>
              <w:jc w:val="both"/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rPr>
                <w:rFonts w:eastAsia="Calibri"/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Аппаратное обеспечение компьютерной обработки звука.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Оцифровка звука, цифро-аналоговый преобразователь, аналого-цифровой преобразователь.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звуковые форматы.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звукового редактора.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Назначение и основные функции видеоредактора.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Наиболее распространенные форматы видеофайлов.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Сервисы Интернета в социально-культурной деятельности.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Интернет-безопасность и проблема безопасности и конфиденциальности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Pr="00967E8F" w:rsidRDefault="00F0027B" w:rsidP="00F0027B">
            <w:pPr>
              <w:jc w:val="center"/>
              <w:rPr>
                <w:b/>
              </w:rPr>
            </w:pPr>
            <w:r w:rsidRPr="00967E8F">
              <w:rPr>
                <w:b/>
                <w:sz w:val="22"/>
                <w:szCs w:val="22"/>
              </w:rPr>
              <w:t>4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Pr="00967E8F" w:rsidRDefault="00F0027B" w:rsidP="00F0027B">
            <w:pPr>
              <w:jc w:val="both"/>
              <w:rPr>
                <w:b/>
              </w:rPr>
            </w:pPr>
            <w:r w:rsidRPr="00967E8F">
              <w:rPr>
                <w:rFonts w:eastAsia="Calibri"/>
                <w:b/>
                <w:sz w:val="22"/>
                <w:szCs w:val="22"/>
              </w:rPr>
              <w:t>МДК 03.01 Менеджмент в социально-культурной сфере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7E8F" w:rsidRDefault="00F0027B" w:rsidP="00F002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7E8F" w:rsidRDefault="00F0027B" w:rsidP="00F0027B"/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6. Правовое обеспечение профессиональной деятельности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67315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 w:rsidRPr="00767315">
              <w:rPr>
                <w:b/>
                <w:sz w:val="20"/>
                <w:szCs w:val="20"/>
              </w:rPr>
              <w:t>57/19/38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>РАЗДЕЛ I. Введение. Понятие и система права Российской Федера</w:t>
            </w:r>
            <w:r>
              <w:rPr>
                <w:sz w:val="20"/>
                <w:szCs w:val="20"/>
              </w:rPr>
              <w:t>ции.</w:t>
            </w:r>
          </w:p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1.1.</w:t>
            </w:r>
            <w:r w:rsidRPr="00926C09">
              <w:rPr>
                <w:sz w:val="20"/>
                <w:szCs w:val="20"/>
              </w:rPr>
              <w:t>Введение. Понятие и система права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rFonts w:eastAsia="Calibri"/>
                <w:b/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>Понятие и система права Российской Федерации.</w:t>
            </w:r>
            <w:r>
              <w:rPr>
                <w:sz w:val="20"/>
                <w:szCs w:val="20"/>
              </w:rPr>
              <w:t xml:space="preserve">  </w:t>
            </w:r>
            <w:r w:rsidRPr="00926C09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 xml:space="preserve">во и общечеловеческие ценности. </w:t>
            </w:r>
            <w:r w:rsidRPr="00926C09">
              <w:rPr>
                <w:sz w:val="20"/>
                <w:szCs w:val="20"/>
              </w:rPr>
              <w:t>Право и другие социальные нормы обще</w:t>
            </w:r>
            <w:r>
              <w:rPr>
                <w:sz w:val="20"/>
                <w:szCs w:val="20"/>
              </w:rPr>
              <w:t xml:space="preserve">ства (мораль, обычаи и другие).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7CD1" w:rsidRDefault="00F0027B" w:rsidP="00F0027B">
            <w:pPr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firstLine="2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Составить таблицу «Правовое регулирование социальных норм»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jc w:val="center"/>
              <w:rPr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</w:t>
            </w:r>
            <w:r w:rsidRPr="00C72072">
              <w:rPr>
                <w:sz w:val="20"/>
                <w:szCs w:val="20"/>
              </w:rPr>
              <w:t>«Обычаи в праве», «Мораль и 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1.</w:t>
            </w:r>
            <w:r>
              <w:rPr>
                <w:bCs/>
                <w:sz w:val="20"/>
                <w:szCs w:val="20"/>
              </w:rPr>
              <w:t>2. Нормы права и правовые институты.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805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акты. </w:t>
            </w:r>
            <w:r w:rsidRPr="00926C09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рмы права и правовые институты. Правоотношения. </w:t>
            </w:r>
            <w:r w:rsidRPr="00926C09">
              <w:rPr>
                <w:sz w:val="20"/>
                <w:szCs w:val="20"/>
              </w:rPr>
              <w:t>Правоме</w:t>
            </w:r>
            <w:r>
              <w:rPr>
                <w:sz w:val="20"/>
                <w:szCs w:val="20"/>
              </w:rPr>
              <w:t xml:space="preserve">рное и неправомерное поведение. Реализация права. </w:t>
            </w:r>
            <w:r w:rsidRPr="00926C09">
              <w:rPr>
                <w:sz w:val="20"/>
                <w:szCs w:val="20"/>
              </w:rPr>
              <w:t>Юридическая ответственность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C7207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с правовыми источниками.</w:t>
            </w:r>
            <w:r>
              <w:rPr>
                <w:sz w:val="20"/>
                <w:szCs w:val="20"/>
              </w:rPr>
              <w:t xml:space="preserve"> Анализ системы</w:t>
            </w:r>
            <w:r w:rsidRPr="00926C09">
              <w:rPr>
                <w:sz w:val="20"/>
                <w:szCs w:val="20"/>
              </w:rPr>
              <w:t xml:space="preserve"> права (отрасли права) в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5805ED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805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</w:t>
            </w:r>
            <w:r w:rsidRPr="00C72072">
              <w:rPr>
                <w:sz w:val="20"/>
                <w:szCs w:val="20"/>
              </w:rPr>
              <w:t xml:space="preserve"> «Правомерное и неправомерное поведение: критерии, оценки», «Физические и юридические лица: общее и отличное» (на выбор студента)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2.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Права человека и гражданина.</w:t>
            </w:r>
          </w:p>
          <w:p w:rsidR="00F0027B" w:rsidRPr="00FE4D4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Тема 2.1.</w:t>
            </w:r>
            <w:r w:rsidRPr="00926C09">
              <w:rPr>
                <w:sz w:val="20"/>
                <w:szCs w:val="20"/>
              </w:rPr>
              <w:t xml:space="preserve"> Основы конституционного права.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rPr>
                <w:sz w:val="20"/>
                <w:szCs w:val="20"/>
              </w:rPr>
            </w:pPr>
            <w:r w:rsidRPr="00926C09">
              <w:rPr>
                <w:sz w:val="20"/>
                <w:szCs w:val="20"/>
              </w:rPr>
              <w:t xml:space="preserve">Разработка и принятие Конституции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 xml:space="preserve">.  Порядок изменения и пересмотра Конституции. Содержание Конституции. 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26C09">
                <w:rPr>
                  <w:sz w:val="20"/>
                  <w:szCs w:val="20"/>
                </w:rPr>
                <w:t>1993 г</w:t>
              </w:r>
            </w:smartTag>
            <w:r w:rsidRPr="00926C09">
              <w:rPr>
                <w:sz w:val="20"/>
                <w:szCs w:val="20"/>
              </w:rPr>
              <w:t>. от предыдущих конституций СССР и Р</w:t>
            </w:r>
            <w:r>
              <w:rPr>
                <w:sz w:val="20"/>
                <w:szCs w:val="20"/>
              </w:rPr>
              <w:t>оссии. Высшая юридическая сила К</w:t>
            </w:r>
            <w:r w:rsidRPr="00926C09">
              <w:rPr>
                <w:sz w:val="20"/>
                <w:szCs w:val="20"/>
              </w:rPr>
              <w:t>онституции и конституционный контроль.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A37F6" w:rsidRDefault="00F0027B" w:rsidP="00F0027B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6C09" w:rsidRDefault="00F0027B" w:rsidP="00F0027B">
            <w:pPr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Федеративного устройства</w:t>
            </w:r>
            <w:r w:rsidRPr="00926C09">
              <w:rPr>
                <w:sz w:val="20"/>
                <w:szCs w:val="20"/>
              </w:rPr>
              <w:t xml:space="preserve"> и организация государственной власти Российской Федерации. Основы социально-экономической структуры, политической системы, правового статуса личности и духовной жизни общества. Федеральные конституционные законы. Республика Коми – субъект Российской Федерации.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 xml:space="preserve">мостоятельная работа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3677F3" w:rsidRDefault="00F0027B" w:rsidP="00F0027B">
            <w:pPr>
              <w:jc w:val="both"/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 xml:space="preserve">подготовка мультимедийной презентации «Отличия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37B50">
                <w:rPr>
                  <w:sz w:val="20"/>
                  <w:szCs w:val="20"/>
                </w:rPr>
                <w:t>1993 г</w:t>
              </w:r>
            </w:smartTag>
            <w:r w:rsidRPr="00237B50">
              <w:rPr>
                <w:sz w:val="20"/>
                <w:szCs w:val="20"/>
              </w:rPr>
              <w:t xml:space="preserve">. от предыдущих конституций СССР и России», «Республика Коми – субъект Российской Федерации: особенности статуса, отличие от суверенного государства» (на выбор студента)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2.2. </w:t>
            </w:r>
            <w:r w:rsidRPr="00926C09">
              <w:rPr>
                <w:sz w:val="20"/>
                <w:szCs w:val="20"/>
              </w:rPr>
              <w:t>Права человека и гражданина.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 w:rsidRPr="00AA37F6">
              <w:rPr>
                <w:sz w:val="20"/>
                <w:szCs w:val="20"/>
              </w:rPr>
              <w:t>Практическое занятие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из Конституции РФ основные права человека и гражданина. </w:t>
            </w:r>
          </w:p>
          <w:p w:rsidR="00F0027B" w:rsidRPr="00237B50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Записать обязанности государства по обеспечению прав.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rPr>
                <w:sz w:val="20"/>
                <w:szCs w:val="20"/>
              </w:rPr>
            </w:pPr>
            <w:r w:rsidRPr="00237B50">
              <w:rPr>
                <w:sz w:val="20"/>
                <w:szCs w:val="20"/>
              </w:rPr>
              <w:t>Рецензирование Конституции Российской Федерации и Конституции Республики Коми.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>Раздел 3. Административное и гражданское право</w:t>
            </w:r>
            <w:r>
              <w:rPr>
                <w:bCs/>
                <w:sz w:val="20"/>
                <w:szCs w:val="20"/>
              </w:rPr>
              <w:t>.</w:t>
            </w:r>
          </w:p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26C09">
              <w:rPr>
                <w:bCs/>
                <w:sz w:val="20"/>
                <w:szCs w:val="20"/>
              </w:rPr>
              <w:t xml:space="preserve">Тема 3.1. </w:t>
            </w:r>
            <w:r w:rsidRPr="00960C56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 xml:space="preserve"> административного и </w:t>
            </w:r>
            <w:r w:rsidRPr="00960C56">
              <w:rPr>
                <w:sz w:val="20"/>
                <w:szCs w:val="20"/>
              </w:rPr>
              <w:t>гражданского права.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Pr="00651D34" w:rsidRDefault="00F0027B" w:rsidP="00F0027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7B50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</w:t>
            </w:r>
            <w:r>
              <w:rPr>
                <w:sz w:val="20"/>
                <w:szCs w:val="20"/>
              </w:rPr>
              <w:t xml:space="preserve"> административного и</w:t>
            </w:r>
            <w:r w:rsidRPr="00960C56">
              <w:rPr>
                <w:sz w:val="20"/>
                <w:szCs w:val="20"/>
              </w:rPr>
              <w:t xml:space="preserve"> гражданского права. Гражданские правоотношения. Субъекты гражданских правоотношений. Объекты гражданских прав (вещи, деньги, цен</w:t>
            </w:r>
            <w:r>
              <w:rPr>
                <w:sz w:val="20"/>
                <w:szCs w:val="20"/>
              </w:rPr>
              <w:t>ные бумаги, действия и услуги).</w:t>
            </w:r>
            <w:r w:rsidRPr="00960C56">
              <w:rPr>
                <w:sz w:val="20"/>
                <w:szCs w:val="20"/>
              </w:rPr>
              <w:t xml:space="preserve"> Понятие и принципы осуществления гражданских прав и исполнения обязанностей.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Административным и Гражданским кодексами РФ. Составить схему «Субъекты и объекты гражданских правоотношений».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рецензирование Гражданского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770ABA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юридические лица. </w:t>
            </w:r>
            <w:r w:rsidRPr="00960C56">
              <w:rPr>
                <w:sz w:val="20"/>
                <w:szCs w:val="20"/>
              </w:rPr>
              <w:t xml:space="preserve">Понятие физического лица. Юридические лица: понятие и признаки. Виды юридических лиц. Возникновение </w:t>
            </w:r>
            <w:r>
              <w:rPr>
                <w:sz w:val="20"/>
                <w:szCs w:val="20"/>
              </w:rPr>
              <w:t xml:space="preserve">и прекращение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правовыми актами. Написать порядок  и условия возникновенияи прекращения юридического лица. </w:t>
            </w:r>
            <w:r w:rsidRPr="00960C56">
              <w:rPr>
                <w:sz w:val="20"/>
                <w:szCs w:val="20"/>
              </w:rPr>
              <w:t>Основания возникновения, изменения и прекращен</w:t>
            </w:r>
            <w:r>
              <w:rPr>
                <w:sz w:val="20"/>
                <w:szCs w:val="20"/>
              </w:rPr>
              <w:t>ия  гражданских правоотношений.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таблицу: </w:t>
            </w:r>
            <w:r w:rsidRPr="00960C5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рава и дееспособность граждан. </w:t>
            </w:r>
            <w:r w:rsidRPr="00960C56">
              <w:rPr>
                <w:sz w:val="20"/>
                <w:szCs w:val="20"/>
              </w:rPr>
              <w:t xml:space="preserve"> Право- и дееспособность юридических 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 w:rsidRPr="00960C56">
              <w:rPr>
                <w:sz w:val="20"/>
                <w:szCs w:val="20"/>
              </w:rPr>
              <w:t xml:space="preserve">  Административный проступок.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B41AC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Административный проступок. Органы, уполномоченные рассматривать дела граждан в связи с адм</w:t>
            </w:r>
            <w:r>
              <w:rPr>
                <w:sz w:val="20"/>
                <w:szCs w:val="20"/>
              </w:rPr>
              <w:t>инистративной ответственностью.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Административный проступок и в</w:t>
            </w:r>
            <w:r w:rsidRPr="00960C56">
              <w:rPr>
                <w:sz w:val="20"/>
                <w:szCs w:val="20"/>
              </w:rPr>
              <w:t>иды административной ответственности.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«Административная ответственность несовершеннолетних»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</w:t>
            </w:r>
            <w:r w:rsidRPr="00926C09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Сделка.</w:t>
            </w:r>
            <w:r w:rsidRPr="00960C56">
              <w:rPr>
                <w:bCs/>
                <w:sz w:val="20"/>
                <w:szCs w:val="20"/>
              </w:rPr>
              <w:t xml:space="preserve"> Представительство и доверенность.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03A02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 сделки. Условия действительности сделки.Правовые последствия признания сделки недействительной.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Таблица: «Отличительные особенности п</w:t>
            </w:r>
            <w:r w:rsidRPr="00960C56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едставительства и доверенности».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«Виды сделок»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3.5.   Договор. Обязательства.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виды обязательс</w:t>
            </w:r>
            <w:r>
              <w:rPr>
                <w:bCs/>
                <w:sz w:val="20"/>
                <w:szCs w:val="20"/>
              </w:rPr>
              <w:t xml:space="preserve">тв. </w:t>
            </w:r>
            <w:r w:rsidRPr="00960C56">
              <w:rPr>
                <w:bCs/>
                <w:sz w:val="20"/>
                <w:szCs w:val="20"/>
              </w:rPr>
              <w:t xml:space="preserve">Договор как основание возникновения обязательства. </w:t>
            </w:r>
          </w:p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расчетных и кредитных обязательств.</w:t>
            </w:r>
          </w:p>
          <w:p w:rsidR="00F0027B" w:rsidRPr="00EC46E4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Обязательства по возмещению вреда.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Содержание, заключение, изменение и расторжение договора</w:t>
            </w:r>
            <w:r w:rsidRPr="00960C56">
              <w:rPr>
                <w:sz w:val="20"/>
                <w:szCs w:val="20"/>
              </w:rPr>
              <w:t>.</w:t>
            </w:r>
          </w:p>
          <w:p w:rsidR="00F0027B" w:rsidRPr="00EC46E4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Обеспечение исполнения обязательств.</w:t>
            </w:r>
            <w:r>
              <w:rPr>
                <w:bCs/>
                <w:sz w:val="20"/>
                <w:szCs w:val="20"/>
              </w:rPr>
              <w:t xml:space="preserve"> Прекращение обязательств.</w:t>
            </w:r>
            <w:r w:rsidRPr="00960C56">
              <w:rPr>
                <w:bCs/>
                <w:sz w:val="20"/>
                <w:szCs w:val="20"/>
              </w:rPr>
              <w:t xml:space="preserve"> Исполнение обязательств.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ind w:right="-18"/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«</w:t>
            </w:r>
            <w:r w:rsidRPr="00960C56">
              <w:rPr>
                <w:sz w:val="20"/>
                <w:szCs w:val="20"/>
              </w:rPr>
              <w:t xml:space="preserve">Условия ответственности за причинение вреда. </w:t>
            </w:r>
            <w:r w:rsidRPr="00960C56">
              <w:rPr>
                <w:bCs/>
                <w:sz w:val="20"/>
                <w:szCs w:val="20"/>
              </w:rPr>
              <w:t>Обязательства по</w:t>
            </w:r>
            <w:r>
              <w:rPr>
                <w:bCs/>
                <w:sz w:val="20"/>
                <w:szCs w:val="20"/>
              </w:rPr>
              <w:t xml:space="preserve"> возмещению вреда».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3.6.  Собственность.</w:t>
            </w:r>
          </w:p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ind w:right="-18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84508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Право собственност</w:t>
            </w:r>
            <w:r>
              <w:rPr>
                <w:sz w:val="20"/>
                <w:szCs w:val="20"/>
              </w:rPr>
              <w:t xml:space="preserve">и физических и юридических лиц. 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 xml:space="preserve">ости. </w:t>
            </w:r>
            <w:r w:rsidRPr="00960C56">
              <w:rPr>
                <w:bCs/>
                <w:sz w:val="20"/>
                <w:szCs w:val="20"/>
              </w:rPr>
              <w:t xml:space="preserve">Право собственности на землю.Содержание права собственности и ограничение прав собственника.Способы приобретения права собственности. Приватизация.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таблицу «</w:t>
            </w:r>
            <w:r w:rsidRPr="00960C56">
              <w:rPr>
                <w:bCs/>
                <w:sz w:val="20"/>
                <w:szCs w:val="20"/>
              </w:rPr>
              <w:t>Насл</w:t>
            </w:r>
            <w:r>
              <w:rPr>
                <w:bCs/>
                <w:sz w:val="20"/>
                <w:szCs w:val="20"/>
              </w:rPr>
              <w:t>едование по закону и завещанию».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ind w:right="-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на тему «</w:t>
            </w:r>
            <w:r w:rsidRPr="00960C56">
              <w:rPr>
                <w:sz w:val="20"/>
                <w:szCs w:val="20"/>
              </w:rPr>
              <w:t>Формы собственн</w:t>
            </w:r>
            <w:r>
              <w:rPr>
                <w:sz w:val="20"/>
                <w:szCs w:val="20"/>
              </w:rPr>
              <w:t>ости в России и их равноправие».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3.7. Защита прав.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26C09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84508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Понятие и сод</w:t>
            </w:r>
            <w:r>
              <w:rPr>
                <w:bCs/>
                <w:sz w:val="20"/>
                <w:szCs w:val="20"/>
              </w:rPr>
              <w:t xml:space="preserve">ержание права на защиту. </w:t>
            </w:r>
            <w:r w:rsidRPr="00960C56">
              <w:rPr>
                <w:bCs/>
                <w:sz w:val="20"/>
                <w:szCs w:val="20"/>
              </w:rPr>
              <w:t>Органы, осуществ</w:t>
            </w:r>
            <w:r>
              <w:rPr>
                <w:bCs/>
                <w:sz w:val="20"/>
                <w:szCs w:val="20"/>
              </w:rPr>
              <w:t xml:space="preserve">ляющие защиту гражданских прав. </w:t>
            </w:r>
            <w:r w:rsidRPr="00960C56">
              <w:rPr>
                <w:bCs/>
                <w:sz w:val="20"/>
                <w:szCs w:val="20"/>
              </w:rPr>
              <w:t xml:space="preserve">Сроки возникновения и осуществления гражданских прав и исполнения обязанностей.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A7028D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конспект «</w:t>
            </w:r>
            <w:r w:rsidRPr="00960C56">
              <w:rPr>
                <w:bCs/>
                <w:sz w:val="20"/>
                <w:szCs w:val="20"/>
              </w:rPr>
              <w:t>Сроки защиты гражданских прав. Исковая давность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3.8.</w:t>
            </w:r>
            <w:r w:rsidRPr="00960C56">
              <w:rPr>
                <w:sz w:val="20"/>
                <w:szCs w:val="20"/>
              </w:rPr>
              <w:t xml:space="preserve"> Творческая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jc w:val="both"/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Творческая деятельность и роль гражданского права в ее организации и охране.</w:t>
            </w:r>
            <w:r>
              <w:rPr>
                <w:sz w:val="20"/>
                <w:szCs w:val="20"/>
              </w:rPr>
              <w:t xml:space="preserve"> </w:t>
            </w:r>
          </w:p>
          <w:p w:rsidR="00F0027B" w:rsidRPr="00960C56" w:rsidRDefault="00F0027B" w:rsidP="00F0027B">
            <w:pPr>
              <w:jc w:val="both"/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Правовые принципы деятельности учреждений (организаций) социально-культурной сферы.</w:t>
            </w:r>
            <w:r w:rsidRPr="00CC254F">
              <w:rPr>
                <w:sz w:val="20"/>
                <w:szCs w:val="20"/>
                <w:highlight w:val="yellow"/>
              </w:rPr>
              <w:t xml:space="preserve"> 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Понятие авторского права; его объекты и субъекты. Права авт</w:t>
            </w:r>
            <w:r>
              <w:rPr>
                <w:sz w:val="20"/>
                <w:szCs w:val="20"/>
              </w:rPr>
              <w:t>оров и их защита.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схему: «</w:t>
            </w:r>
            <w:r w:rsidRPr="00960C56">
              <w:rPr>
                <w:sz w:val="20"/>
                <w:szCs w:val="20"/>
              </w:rPr>
              <w:t>Понятие патентного права; его объекты и субъекты. Защита пра</w:t>
            </w:r>
            <w:r>
              <w:rPr>
                <w:sz w:val="20"/>
                <w:szCs w:val="20"/>
              </w:rPr>
              <w:t>в патентообладателей и авторов».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183843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0C56">
              <w:rPr>
                <w:sz w:val="20"/>
                <w:szCs w:val="20"/>
              </w:rPr>
              <w:t xml:space="preserve">одготовка мультимедийной презентации </w:t>
            </w:r>
            <w:r>
              <w:rPr>
                <w:sz w:val="20"/>
                <w:szCs w:val="20"/>
              </w:rPr>
              <w:t xml:space="preserve">«Авторское право. </w:t>
            </w:r>
            <w:r w:rsidRPr="00960C56">
              <w:rPr>
                <w:sz w:val="20"/>
                <w:szCs w:val="20"/>
              </w:rPr>
              <w:t>Защита а</w:t>
            </w:r>
            <w:r>
              <w:rPr>
                <w:sz w:val="20"/>
                <w:szCs w:val="20"/>
              </w:rPr>
              <w:t>вторских прав».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3.9. Договор. Виды договоров.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0598F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Договор. Виды годоворов и условия их заключения.  </w:t>
            </w:r>
            <w:r w:rsidRPr="00960C56">
              <w:rPr>
                <w:bCs/>
                <w:sz w:val="20"/>
                <w:szCs w:val="20"/>
              </w:rPr>
              <w:t>Обязательства по возмещению вреда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Составить сравнительную характеристику: </w:t>
            </w:r>
            <w:r w:rsidRPr="00960C56">
              <w:rPr>
                <w:sz w:val="20"/>
                <w:szCs w:val="20"/>
              </w:rPr>
              <w:t>«</w:t>
            </w:r>
            <w:r w:rsidRPr="00960C56">
              <w:rPr>
                <w:bCs/>
                <w:sz w:val="20"/>
                <w:szCs w:val="20"/>
              </w:rPr>
              <w:t>Договор купли-продажи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 найма (аренды) жилого помещения</w:t>
            </w:r>
            <w:r w:rsidRPr="00960C56">
              <w:rPr>
                <w:sz w:val="20"/>
                <w:szCs w:val="20"/>
              </w:rPr>
              <w:t>», «</w:t>
            </w:r>
            <w:r w:rsidRPr="00960C56">
              <w:rPr>
                <w:bCs/>
                <w:sz w:val="20"/>
                <w:szCs w:val="20"/>
              </w:rPr>
              <w:t>Договоры подряда</w:t>
            </w:r>
            <w:r w:rsidRPr="00960C56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jc w:val="center"/>
              <w:rPr>
                <w:bCs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презентацию «</w:t>
            </w:r>
            <w:r w:rsidRPr="00960C56">
              <w:rPr>
                <w:bCs/>
                <w:sz w:val="20"/>
                <w:szCs w:val="20"/>
              </w:rPr>
              <w:t>Защита прав потребителя</w:t>
            </w:r>
            <w:r>
              <w:rPr>
                <w:bCs/>
                <w:sz w:val="20"/>
                <w:szCs w:val="20"/>
              </w:rPr>
              <w:t>»</w:t>
            </w:r>
            <w:r w:rsidRPr="00960C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Раздел 4. 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  <w:p w:rsidR="00F0027B" w:rsidRPr="00960C5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4.1.</w:t>
            </w:r>
            <w:r w:rsidRPr="00960C56">
              <w:rPr>
                <w:sz w:val="20"/>
                <w:szCs w:val="20"/>
              </w:rPr>
              <w:t xml:space="preserve"> Трудовое право.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Определение трудового права. </w:t>
            </w:r>
          </w:p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 xml:space="preserve">Источники трудового права. Законодательные акты и нормативные документы,  регулирующие трудовые отношения) </w:t>
            </w:r>
          </w:p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Трудовой договор (контракт).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Составить вариант трудового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4F473F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223E5">
              <w:rPr>
                <w:sz w:val="20"/>
                <w:szCs w:val="20"/>
              </w:rPr>
              <w:t>Рецензирование Трудового кодекса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60C56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4.2. Организация трудовой деятельности.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223E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 xml:space="preserve">Рабочее время и время отдыха.  Дисциплина и охрана труда. </w:t>
            </w:r>
            <w:r>
              <w:rPr>
                <w:sz w:val="20"/>
                <w:szCs w:val="20"/>
              </w:rPr>
              <w:t xml:space="preserve">Заработная плата. </w:t>
            </w:r>
            <w:r w:rsidRPr="00960C56">
              <w:rPr>
                <w:sz w:val="20"/>
                <w:szCs w:val="20"/>
              </w:rPr>
              <w:t>Труд женщи</w:t>
            </w:r>
            <w:r>
              <w:rPr>
                <w:sz w:val="20"/>
                <w:szCs w:val="20"/>
              </w:rPr>
              <w:t>н и молодежи.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конспект </w:t>
            </w:r>
            <w:r w:rsidRPr="00960C56">
              <w:rPr>
                <w:sz w:val="20"/>
                <w:szCs w:val="20"/>
              </w:rPr>
              <w:t xml:space="preserve">«Порядок разрешения индивидуальных </w:t>
            </w:r>
            <w:r>
              <w:rPr>
                <w:sz w:val="20"/>
                <w:szCs w:val="20"/>
              </w:rPr>
              <w:t>и коллективных трудовых споров»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Раздел 5</w:t>
            </w:r>
            <w:r>
              <w:rPr>
                <w:bCs/>
                <w:sz w:val="20"/>
                <w:szCs w:val="20"/>
              </w:rPr>
              <w:t>.</w:t>
            </w:r>
            <w:r w:rsidRPr="00960C56">
              <w:rPr>
                <w:bCs/>
                <w:sz w:val="20"/>
                <w:szCs w:val="20"/>
              </w:rPr>
              <w:t xml:space="preserve"> Законодательство Р</w:t>
            </w:r>
            <w:r>
              <w:rPr>
                <w:bCs/>
                <w:sz w:val="20"/>
                <w:szCs w:val="20"/>
              </w:rPr>
              <w:t>оссийской Федерации о культуре.</w:t>
            </w:r>
          </w:p>
          <w:p w:rsidR="00F0027B" w:rsidRPr="00960C56" w:rsidRDefault="00F0027B" w:rsidP="00F0027B">
            <w:pPr>
              <w:jc w:val="both"/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>Тема 5.1. Законодательство Российской Федерации о культуре.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Общая характеристика законодательства РФ о культуре (история и современное состояние</w:t>
            </w:r>
            <w:r>
              <w:rPr>
                <w:sz w:val="20"/>
                <w:szCs w:val="20"/>
              </w:rPr>
              <w:t>)</w:t>
            </w:r>
          </w:p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 w:rsidRPr="00960C56">
              <w:rPr>
                <w:bCs/>
                <w:sz w:val="20"/>
                <w:szCs w:val="20"/>
              </w:rPr>
              <w:t xml:space="preserve">Основные понятия </w:t>
            </w:r>
            <w:r w:rsidRPr="00960C56">
              <w:rPr>
                <w:sz w:val="20"/>
                <w:szCs w:val="20"/>
              </w:rPr>
              <w:t>законодательства РФ о культуре</w:t>
            </w:r>
            <w:r w:rsidRPr="00960C56">
              <w:rPr>
                <w:bCs/>
                <w:sz w:val="20"/>
                <w:szCs w:val="20"/>
              </w:rPr>
              <w:t>.</w:t>
            </w:r>
          </w:p>
          <w:p w:rsidR="00F0027B" w:rsidRDefault="00F0027B" w:rsidP="00F0027B">
            <w:pPr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Область применения Основ законодательства Р</w:t>
            </w:r>
            <w:r>
              <w:rPr>
                <w:sz w:val="20"/>
                <w:szCs w:val="20"/>
              </w:rPr>
              <w:t>оссийской Федерации о культуре.</w:t>
            </w:r>
          </w:p>
          <w:p w:rsidR="00F0027B" w:rsidRPr="00F44093" w:rsidRDefault="00F0027B" w:rsidP="00F0027B">
            <w:pPr>
              <w:rPr>
                <w:bCs/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Права и обязанности работников социально-культурной 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EF6584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таблицу: «</w:t>
            </w:r>
            <w:r w:rsidRPr="00960C56">
              <w:rPr>
                <w:sz w:val="20"/>
                <w:szCs w:val="20"/>
              </w:rPr>
              <w:t>Права и свободы человека</w:t>
            </w:r>
            <w:r>
              <w:rPr>
                <w:sz w:val="20"/>
                <w:szCs w:val="20"/>
              </w:rPr>
              <w:t xml:space="preserve"> в области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59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0C56">
              <w:rPr>
                <w:sz w:val="20"/>
                <w:szCs w:val="20"/>
              </w:rPr>
              <w:t>ецензирование Федерального Закона «Основы законодательства Р</w:t>
            </w:r>
            <w:r>
              <w:rPr>
                <w:sz w:val="20"/>
                <w:szCs w:val="20"/>
              </w:rPr>
              <w:t>оссийской Федерации о культуре»</w:t>
            </w:r>
          </w:p>
          <w:p w:rsidR="00F0027B" w:rsidRPr="00A35545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63749">
              <w:rPr>
                <w:sz w:val="20"/>
                <w:szCs w:val="20"/>
              </w:rPr>
              <w:t>Подготовить презентацию «Правовое положение творческих работников».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5.2. </w:t>
            </w:r>
            <w:r w:rsidRPr="00960C56">
              <w:rPr>
                <w:sz w:val="20"/>
                <w:szCs w:val="20"/>
              </w:rPr>
              <w:t xml:space="preserve"> Обязанност</w:t>
            </w:r>
            <w:r>
              <w:rPr>
                <w:sz w:val="20"/>
                <w:szCs w:val="20"/>
              </w:rPr>
              <w:t>и государства в сфере культуры.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 /1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</w:p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960C56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0C56">
              <w:rPr>
                <w:sz w:val="20"/>
                <w:szCs w:val="20"/>
              </w:rPr>
              <w:t>Обязанност</w:t>
            </w:r>
            <w:r>
              <w:rPr>
                <w:sz w:val="20"/>
                <w:szCs w:val="20"/>
              </w:rPr>
              <w:t xml:space="preserve">и государства в сфере культуры. </w:t>
            </w:r>
            <w:r w:rsidRPr="00960C56">
              <w:rPr>
                <w:sz w:val="20"/>
                <w:szCs w:val="20"/>
              </w:rPr>
              <w:t>Экономическое регулирование в области культуры. Полномочия органов власти и местного с</w:t>
            </w:r>
            <w:r>
              <w:rPr>
                <w:sz w:val="20"/>
                <w:szCs w:val="20"/>
              </w:rPr>
              <w:t>амоуправления в сфере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E4692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  <w:r w:rsidRPr="00BF416C">
              <w:rPr>
                <w:sz w:val="20"/>
                <w:szCs w:val="20"/>
              </w:rPr>
              <w:t xml:space="preserve"> «Проблемы деятельности творческих союзов»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F63749" w:rsidRDefault="00F0027B" w:rsidP="00F0027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 Творческие союзы в  Российской Федерации.</w:t>
            </w:r>
          </w:p>
          <w:p w:rsidR="00F0027B" w:rsidRPr="00F63749" w:rsidRDefault="00F0027B" w:rsidP="00F0027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749">
              <w:rPr>
                <w:rFonts w:ascii="Times New Roman" w:hAnsi="Times New Roman" w:cs="Times New Roman"/>
                <w:bCs/>
                <w:sz w:val="20"/>
                <w:szCs w:val="20"/>
              </w:rPr>
              <w:t>Тема 6.1. Творческие союзы в  Российской Федерации.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F54635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0B32D0" w:rsidRDefault="00F0027B" w:rsidP="00F0027B">
            <w:pPr>
              <w:rPr>
                <w:b/>
                <w:sz w:val="20"/>
                <w:szCs w:val="20"/>
              </w:rPr>
            </w:pPr>
            <w:r w:rsidRPr="00BF416C">
              <w:rPr>
                <w:sz w:val="20"/>
                <w:szCs w:val="20"/>
              </w:rPr>
              <w:t>О Федеральном законе «О творческих ра</w:t>
            </w:r>
            <w:r>
              <w:rPr>
                <w:sz w:val="20"/>
                <w:szCs w:val="20"/>
              </w:rPr>
              <w:t xml:space="preserve">ботниках и творческих  союзах». </w:t>
            </w:r>
            <w:r w:rsidRPr="00BF416C">
              <w:rPr>
                <w:sz w:val="20"/>
                <w:szCs w:val="20"/>
              </w:rPr>
              <w:t>Виды и организационно-пр</w:t>
            </w:r>
            <w:r>
              <w:rPr>
                <w:sz w:val="20"/>
                <w:szCs w:val="20"/>
              </w:rPr>
              <w:t xml:space="preserve">авовые формы творческих союзов. </w:t>
            </w:r>
            <w:r w:rsidRPr="00BF416C">
              <w:rPr>
                <w:sz w:val="20"/>
                <w:szCs w:val="20"/>
              </w:rPr>
              <w:t xml:space="preserve"> Правовое положение творческих работников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jc w:val="center"/>
              <w:rPr>
                <w:sz w:val="20"/>
                <w:szCs w:val="20"/>
              </w:rPr>
            </w:pPr>
            <w:r w:rsidRPr="00A702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416C">
              <w:rPr>
                <w:sz w:val="20"/>
                <w:szCs w:val="20"/>
              </w:rPr>
              <w:t xml:space="preserve">одготовка презентации «Творческие союзы в Республике </w:t>
            </w:r>
            <w:r>
              <w:rPr>
                <w:sz w:val="20"/>
                <w:szCs w:val="20"/>
              </w:rPr>
              <w:t>Коми»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6.2</w:t>
            </w:r>
            <w:r w:rsidRPr="00BF416C">
              <w:rPr>
                <w:bCs/>
                <w:sz w:val="20"/>
                <w:szCs w:val="20"/>
              </w:rPr>
              <w:t>. Творческие союзы в  Р</w:t>
            </w:r>
            <w:r>
              <w:rPr>
                <w:bCs/>
                <w:sz w:val="20"/>
                <w:szCs w:val="20"/>
              </w:rPr>
              <w:t>еспублике Коми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BF416C" w:rsidRDefault="00F0027B" w:rsidP="00F0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</w:t>
            </w:r>
            <w:r w:rsidRPr="00BF416C">
              <w:rPr>
                <w:sz w:val="20"/>
                <w:szCs w:val="20"/>
              </w:rPr>
              <w:t>Деятельность творческих союзов в Республике Коми</w:t>
            </w:r>
            <w:r>
              <w:rPr>
                <w:sz w:val="20"/>
                <w:szCs w:val="20"/>
              </w:rPr>
              <w:t>»</w:t>
            </w:r>
            <w:r w:rsidRPr="00BF416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BF416C" w:rsidRDefault="00F0027B" w:rsidP="00F002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дифференцированному зачёту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CE370D" w:rsidRDefault="00F0027B" w:rsidP="00F0027B">
            <w:pPr>
              <w:rPr>
                <w:b/>
                <w:sz w:val="20"/>
                <w:szCs w:val="20"/>
              </w:rPr>
            </w:pPr>
            <w:r w:rsidRPr="00CE370D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286358" w:rsidRDefault="00F0027B" w:rsidP="00F0027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тестово-практического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E1D79" w:rsidRDefault="00F0027B" w:rsidP="00F0027B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2/-/2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9E1D79" w:rsidRDefault="00F0027B" w:rsidP="00F0027B">
            <w:pPr>
              <w:jc w:val="center"/>
              <w:rPr>
                <w:sz w:val="20"/>
                <w:szCs w:val="20"/>
              </w:rPr>
            </w:pPr>
            <w:r w:rsidRPr="009E1D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41CB8" w:rsidRDefault="00F0027B" w:rsidP="00F0027B">
            <w:pPr>
              <w:rPr>
                <w:b/>
                <w:sz w:val="20"/>
                <w:szCs w:val="20"/>
              </w:rPr>
            </w:pPr>
            <w:r w:rsidRPr="00741CB8">
              <w:rPr>
                <w:b/>
                <w:sz w:val="20"/>
                <w:szCs w:val="20"/>
              </w:rPr>
              <w:t>Квалификационный экзамен</w:t>
            </w:r>
            <w:r>
              <w:rPr>
                <w:b/>
                <w:sz w:val="20"/>
                <w:szCs w:val="20"/>
              </w:rPr>
              <w:t xml:space="preserve">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rPr>
                <w:bCs/>
                <w:sz w:val="20"/>
                <w:szCs w:val="20"/>
              </w:rPr>
            </w:pPr>
            <w:r w:rsidRPr="00FC3038">
              <w:rPr>
                <w:sz w:val="20"/>
                <w:szCs w:val="20"/>
              </w:rPr>
              <w:t>Решение практических задач профессионально-правовой направленности с использованием информационных технологий (кейс-метод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Pr="00741CB8" w:rsidRDefault="00F0027B" w:rsidP="00F00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B" w:rsidRPr="00234330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3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Вопросы: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Полномочия органов государственной власти в сфере культуры.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Конституционные права и свободы в области культуры.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Правовое положение творческих работников.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Деятельность творческих союзов в республике Коми.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Общая характеристика законодательства РФ о культуре.</w:t>
            </w:r>
          </w:p>
          <w:p w:rsidR="00F0027B" w:rsidRPr="00234330" w:rsidRDefault="00F0027B" w:rsidP="00F0027B">
            <w:pPr>
              <w:widowControl w:val="0"/>
              <w:numPr>
                <w:ilvl w:val="0"/>
                <w:numId w:val="22"/>
              </w:numPr>
              <w:tabs>
                <w:tab w:val="left" w:pos="567"/>
                <w:tab w:val="num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4330">
              <w:rPr>
                <w:sz w:val="20"/>
                <w:szCs w:val="20"/>
              </w:rPr>
              <w:t>Организационно-правовые формы творческих союзов.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7B" w:rsidRDefault="00F0027B" w:rsidP="00F0027B">
            <w:pPr>
              <w:jc w:val="center"/>
              <w:rPr>
                <w:sz w:val="20"/>
                <w:szCs w:val="20"/>
              </w:rPr>
            </w:pPr>
          </w:p>
        </w:tc>
      </w:tr>
      <w:tr w:rsidR="00F0027B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B" w:rsidRDefault="00F0027B" w:rsidP="00F00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7B" w:rsidRDefault="00F0027B" w:rsidP="00F00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  <w:r w:rsidRPr="00A27A16">
              <w:rPr>
                <w:rFonts w:eastAsia="Calibri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A27A16" w:rsidRDefault="007B1A23" w:rsidP="007B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  <w:r w:rsidRPr="00A27A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A27A16" w:rsidRDefault="007B1A23" w:rsidP="007B1A23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  <w:r w:rsidRPr="00A27A16">
              <w:rPr>
                <w:b/>
                <w:bCs/>
                <w:iCs/>
                <w:spacing w:val="-8"/>
                <w:sz w:val="22"/>
                <w:szCs w:val="22"/>
              </w:rPr>
              <w:t xml:space="preserve">Виды работ: </w:t>
            </w:r>
          </w:p>
          <w:p w:rsidR="007B1A23" w:rsidRPr="00A27A16" w:rsidRDefault="007B1A23" w:rsidP="007B1A23">
            <w:pPr>
              <w:shd w:val="clear" w:color="auto" w:fill="FFFFFF"/>
              <w:ind w:firstLine="426"/>
              <w:jc w:val="both"/>
              <w:rPr>
                <w:b/>
                <w:bCs/>
                <w:iCs/>
                <w:spacing w:val="-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2" w:rsidRPr="00F062E9" w:rsidRDefault="00A31D22" w:rsidP="00A31D22">
            <w:pPr>
              <w:jc w:val="both"/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A31D22" w:rsidRPr="00F062E9" w:rsidRDefault="00A31D22" w:rsidP="00A31D22">
            <w:pPr>
              <w:jc w:val="both"/>
            </w:pPr>
            <w:r w:rsidRPr="00F062E9">
              <w:rPr>
                <w:spacing w:val="-1"/>
              </w:rPr>
              <w:t>Ознакомление с базой практики: виды услуг, предоставляемые учреждением; приоритетные направления, формы и методы работы.</w:t>
            </w:r>
          </w:p>
          <w:p w:rsidR="00A31D22" w:rsidRPr="00F062E9" w:rsidRDefault="00A31D22" w:rsidP="00A31D22">
            <w:pPr>
              <w:jc w:val="both"/>
            </w:pPr>
            <w:r w:rsidRPr="00F062E9">
              <w:t>Планирование, отчетность в учреждениях социально-культурной сферы.</w:t>
            </w:r>
          </w:p>
          <w:p w:rsidR="00A31D22" w:rsidRPr="00F062E9" w:rsidRDefault="00A31D22" w:rsidP="00A31D22">
            <w:pPr>
              <w:keepNext/>
              <w:keepLines/>
              <w:suppressLineNumbers/>
              <w:snapToGrid w:val="0"/>
            </w:pPr>
            <w:r w:rsidRPr="00F062E9">
              <w:t>Проектирование социально – культурной деятельности: программы, планы мероприятий. Создание организационных, нормативных условий для реализации социально - культурных проектов и программ.</w:t>
            </w:r>
          </w:p>
          <w:p w:rsidR="00A31D22" w:rsidRPr="00F062E9" w:rsidRDefault="00A31D22" w:rsidP="00A31D22">
            <w:pPr>
              <w:keepNext/>
              <w:keepLines/>
              <w:suppressLineNumbers/>
              <w:snapToGrid w:val="0"/>
            </w:pPr>
            <w:r w:rsidRPr="00F062E9">
              <w:t>Экспертная оценка обоснования перечня востребованных социально – культурных услуг - формирование социального заказа; рефлексия</w:t>
            </w:r>
          </w:p>
          <w:p w:rsidR="00A31D22" w:rsidRPr="00F062E9" w:rsidRDefault="00A31D22" w:rsidP="00A31D22">
            <w:pPr>
              <w:keepNext/>
              <w:keepLines/>
              <w:suppressLineNumbers/>
              <w:snapToGrid w:val="0"/>
            </w:pPr>
            <w:r w:rsidRPr="00F062E9">
              <w:t>Оформление документов</w:t>
            </w:r>
          </w:p>
          <w:p w:rsidR="007B1A23" w:rsidRPr="00A27A16" w:rsidRDefault="00A31D22" w:rsidP="00A31D22">
            <w:pPr>
              <w:shd w:val="clear" w:color="auto" w:fill="FFFFFF"/>
              <w:ind w:firstLine="341"/>
              <w:jc w:val="both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A27A16" w:rsidRDefault="007B1A23" w:rsidP="007B1A23">
            <w:pPr>
              <w:jc w:val="center"/>
              <w:rPr>
                <w:rFonts w:eastAsia="Calibri"/>
                <w:b/>
              </w:rPr>
            </w:pPr>
          </w:p>
        </w:tc>
      </w:tr>
      <w:tr w:rsidR="007B1A23" w:rsidTr="00D0321F">
        <w:trPr>
          <w:trHeight w:val="1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Pr="001E62FD" w:rsidRDefault="007B1A23" w:rsidP="007B1A23">
            <w:pPr>
              <w:jc w:val="both"/>
              <w:rPr>
                <w:rFonts w:eastAsia="Calibri"/>
                <w:b/>
              </w:rPr>
            </w:pPr>
            <w:r w:rsidRPr="001E62FD">
              <w:rPr>
                <w:rFonts w:eastAsia="Calibri"/>
                <w:b/>
                <w:sz w:val="22"/>
                <w:szCs w:val="22"/>
              </w:rPr>
              <w:t>Квалификационный экзамен ПМ.03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Защита портфолио по освоению профессиональных и общекультурных компетенций.</w:t>
            </w:r>
          </w:p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Оформление задания по самоанализу для портфолио.</w:t>
            </w:r>
          </w:p>
          <w:p w:rsidR="007B1A23" w:rsidRPr="007F1270" w:rsidRDefault="007B1A23" w:rsidP="007B1A23">
            <w:pPr>
              <w:pStyle w:val="af"/>
              <w:spacing w:after="0"/>
              <w:ind w:firstLine="2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127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Тип портфолио: портфолио смешанного типа.</w:t>
            </w:r>
          </w:p>
          <w:p w:rsidR="007B1A23" w:rsidRPr="001E62FD" w:rsidRDefault="007B1A23" w:rsidP="007B1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E62FD">
              <w:rPr>
                <w:bCs/>
                <w:sz w:val="22"/>
                <w:szCs w:val="22"/>
              </w:rPr>
              <w:t>Требования к структуре и оформлению портфолио: портфолио представляет собой индивидуальную папку-накопитель, демонстрирующую умение студентов предоставлять на основе сбалансированных формализованных показателей структурированную и систематизированную информацию о собственном профессиональном развитии, личных достижениях в изучении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Default="007B1A23" w:rsidP="007B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3" w:rsidRDefault="007B1A23" w:rsidP="007B1A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3327FC" w:rsidRDefault="003327FC" w:rsidP="003327FC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3327FC" w:rsidRDefault="003327FC" w:rsidP="003327FC">
      <w:pPr>
        <w:rPr>
          <w:sz w:val="16"/>
          <w:szCs w:val="16"/>
        </w:rPr>
      </w:pPr>
    </w:p>
    <w:p w:rsidR="003327FC" w:rsidRDefault="003327FC" w:rsidP="003327FC">
      <w:pPr>
        <w:jc w:val="center"/>
        <w:rPr>
          <w:i/>
        </w:rPr>
      </w:pPr>
    </w:p>
    <w:p w:rsidR="003327FC" w:rsidRDefault="003327FC" w:rsidP="003327FC">
      <w:pPr>
        <w:sectPr w:rsidR="003327FC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3327FC" w:rsidRPr="001933C5" w:rsidRDefault="003327FC" w:rsidP="003327FC">
      <w:pPr>
        <w:jc w:val="center"/>
        <w:rPr>
          <w:b/>
          <w:caps/>
        </w:rPr>
      </w:pPr>
      <w:r w:rsidRPr="001933C5">
        <w:rPr>
          <w:b/>
          <w:caps/>
        </w:rPr>
        <w:t>4. Условия реализации профессионального модуля</w:t>
      </w:r>
    </w:p>
    <w:p w:rsidR="003327FC" w:rsidRPr="001933C5" w:rsidRDefault="003327FC" w:rsidP="003327FC">
      <w:pPr>
        <w:jc w:val="center"/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4.1. Требования к минимальному</w:t>
      </w: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материально-техническому обеспечению</w:t>
      </w:r>
    </w:p>
    <w:p w:rsidR="001C2BAC" w:rsidRPr="001933C5" w:rsidRDefault="001C2BAC" w:rsidP="001C2BAC">
      <w:pPr>
        <w:ind w:firstLine="709"/>
      </w:pPr>
    </w:p>
    <w:p w:rsidR="001C2BAC" w:rsidRPr="001933C5" w:rsidRDefault="001C2BAC" w:rsidP="001C2BAC">
      <w:pPr>
        <w:ind w:firstLine="709"/>
      </w:pPr>
      <w:r w:rsidRPr="001933C5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Кабинет организации социально-культурной деятельности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  <w:r w:rsidRPr="001933C5">
              <w:rPr>
                <w:i/>
                <w:sz w:val="20"/>
                <w:szCs w:val="20"/>
              </w:rPr>
              <w:t>[указывается наименование кабинетов, связанных с реализацией ПМ]</w:t>
            </w: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информатики и информационно-коммуникационных технологий;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BAC" w:rsidRPr="001933C5" w:rsidRDefault="001C2BAC" w:rsidP="0095591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828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библиотека;</w:t>
            </w:r>
          </w:p>
        </w:tc>
      </w:tr>
      <w:tr w:rsidR="001C2BAC" w:rsidRPr="001933C5" w:rsidTr="0095591D">
        <w:tc>
          <w:tcPr>
            <w:tcW w:w="828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4.2 Оборудование учебного кабинета и рабочих мест кабинета</w:t>
      </w:r>
    </w:p>
    <w:p w:rsidR="001C2BAC" w:rsidRDefault="001C2BAC" w:rsidP="001C2BA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241"/>
        <w:gridCol w:w="1767"/>
      </w:tblGrid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540"/>
              <w:jc w:val="both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Оборудование учебного кабинета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pStyle w:val="a5"/>
              <w:tabs>
                <w:tab w:val="left" w:pos="540"/>
              </w:tabs>
              <w:ind w:left="0"/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Доска для мела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Литература по темам разделов МДК – </w:t>
            </w:r>
            <w:r w:rsidRPr="001933C5">
              <w:rPr>
                <w:b/>
                <w:sz w:val="20"/>
                <w:szCs w:val="20"/>
              </w:rPr>
              <w:t>Д; К; Ф; 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Методические пособия по темам разделов МДК – </w:t>
            </w:r>
            <w:r w:rsidRPr="001933C5">
              <w:rPr>
                <w:b/>
                <w:sz w:val="20"/>
                <w:szCs w:val="20"/>
              </w:rPr>
              <w:t>Д; К; Ф; 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Гриф: рекомендовано к использованию в учебном процессе</w:t>
            </w: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708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/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Цифровые компоненты учебно-методических комплексов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«Социально-культурная деятельность»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экономики социально-культурной сферы»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УМК «Основы психологии и педагогики»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i/>
                <w:sz w:val="20"/>
                <w:szCs w:val="20"/>
              </w:rPr>
            </w:pPr>
            <w:r w:rsidRPr="001933C5">
              <w:rPr>
                <w:b/>
                <w:i/>
                <w:sz w:val="20"/>
                <w:szCs w:val="20"/>
              </w:rPr>
              <w:t>Коллекция цифровых образовательных ресурсов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Режим доступа: http://school-collection.edu.ru/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http://window.edu.ru/window/library/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http://www.psylist.net/pedagogika/inovacii.htm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http://www.smartboard.ru/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both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Режим доступа: </w:t>
            </w:r>
            <w:hyperlink r:id="rId14" w:history="1">
              <w:r w:rsidRPr="00735BED">
                <w:rPr>
                  <w:rStyle w:val="a3"/>
                  <w:color w:val="auto"/>
                  <w:sz w:val="20"/>
                  <w:szCs w:val="20"/>
                  <w:u w:val="none"/>
                </w:rPr>
                <w:t>http://www.businessgames.ru/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Видеофильмы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b/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Аудиозаписи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12"/>
          <w:szCs w:val="12"/>
        </w:rPr>
      </w:pPr>
    </w:p>
    <w:p w:rsidR="001C2BAC" w:rsidRDefault="001C2BAC" w:rsidP="001C2BAC">
      <w:pPr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Условные обозначения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Д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демонстрационный экземпляр (1 экз., кроме специально оговоренных случаев);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К</w:t>
      </w:r>
      <w:r>
        <w:rPr>
          <w:sz w:val="20"/>
          <w:szCs w:val="20"/>
        </w:rPr>
        <w:t xml:space="preserve">– </w:t>
      </w:r>
      <w:r>
        <w:rPr>
          <w:i/>
          <w:sz w:val="20"/>
          <w:szCs w:val="20"/>
        </w:rPr>
        <w:t>полный комплект (исходя из реальной наполняемости группы);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Ф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C2BAC" w:rsidRDefault="001C2BAC" w:rsidP="001C2BA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П</w:t>
      </w:r>
      <w:r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C2BAC" w:rsidRDefault="001C2BAC" w:rsidP="001C2BAC">
      <w:pPr>
        <w:jc w:val="center"/>
        <w:rPr>
          <w:b/>
        </w:rPr>
      </w:pPr>
    </w:p>
    <w:p w:rsidR="001C2BAC" w:rsidRDefault="001C2BAC" w:rsidP="001C2BAC">
      <w:pPr>
        <w:jc w:val="center"/>
        <w:rPr>
          <w:b/>
        </w:rPr>
      </w:pPr>
    </w:p>
    <w:p w:rsidR="001C2BAC" w:rsidRPr="001933C5" w:rsidRDefault="001C2BAC" w:rsidP="001C2BAC">
      <w:pPr>
        <w:jc w:val="center"/>
        <w:rPr>
          <w:b/>
        </w:rPr>
      </w:pPr>
      <w:r w:rsidRPr="001933C5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328"/>
        <w:gridCol w:w="1668"/>
      </w:tblGrid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Примечания</w:t>
            </w: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ind w:hanging="21"/>
              <w:jc w:val="center"/>
              <w:rPr>
                <w:b/>
                <w:sz w:val="20"/>
                <w:szCs w:val="20"/>
              </w:rPr>
            </w:pPr>
            <w:r w:rsidRPr="001933C5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Сканер с приставкой для сканирования слайдов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  <w:tr w:rsidR="001C2BAC" w:rsidRPr="001933C5" w:rsidTr="009559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AC" w:rsidRPr="001933C5" w:rsidRDefault="001C2BAC" w:rsidP="009559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C5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C" w:rsidRPr="001933C5" w:rsidRDefault="001C2BAC" w:rsidP="0095591D">
            <w:pPr>
              <w:rPr>
                <w:sz w:val="20"/>
                <w:szCs w:val="20"/>
              </w:rPr>
            </w:pPr>
          </w:p>
        </w:tc>
      </w:tr>
    </w:tbl>
    <w:p w:rsidR="001C2BAC" w:rsidRDefault="001C2BAC" w:rsidP="001C2BAC">
      <w:pPr>
        <w:rPr>
          <w:sz w:val="28"/>
          <w:szCs w:val="28"/>
        </w:rPr>
      </w:pPr>
    </w:p>
    <w:p w:rsidR="001C2BAC" w:rsidRPr="001933C5" w:rsidRDefault="001C2BAC" w:rsidP="001C2BAC">
      <w:pPr>
        <w:jc w:val="center"/>
        <w:rPr>
          <w:b/>
          <w:caps/>
          <w:sz w:val="22"/>
          <w:szCs w:val="22"/>
        </w:rPr>
      </w:pPr>
      <w:r w:rsidRPr="001933C5">
        <w:rPr>
          <w:b/>
          <w:sz w:val="22"/>
          <w:szCs w:val="22"/>
        </w:rPr>
        <w:t>4</w:t>
      </w:r>
      <w:r w:rsidRPr="001933C5">
        <w:rPr>
          <w:b/>
          <w:caps/>
          <w:sz w:val="22"/>
          <w:szCs w:val="22"/>
        </w:rPr>
        <w:t>.2. Информационное обеспечение обучения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 xml:space="preserve">Перечень рекомендуемых учебных изданий, Интернет-ресурсов, </w:t>
      </w:r>
    </w:p>
    <w:p w:rsidR="001C2BAC" w:rsidRPr="001933C5" w:rsidRDefault="001C2BAC" w:rsidP="001C2BAC">
      <w:pPr>
        <w:jc w:val="center"/>
        <w:rPr>
          <w:b/>
          <w:sz w:val="22"/>
          <w:szCs w:val="22"/>
        </w:rPr>
      </w:pPr>
      <w:r w:rsidRPr="001933C5">
        <w:rPr>
          <w:b/>
          <w:sz w:val="22"/>
          <w:szCs w:val="22"/>
        </w:rPr>
        <w:t>дополнительной литературы</w:t>
      </w:r>
    </w:p>
    <w:p w:rsidR="001C2BAC" w:rsidRPr="001933C5" w:rsidRDefault="001C2BAC" w:rsidP="001C2BAC">
      <w:pPr>
        <w:jc w:val="both"/>
        <w:rPr>
          <w:b/>
          <w:sz w:val="22"/>
          <w:szCs w:val="22"/>
        </w:rPr>
      </w:pP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Рекомендательный список литературы</w:t>
      </w:r>
    </w:p>
    <w:p w:rsidR="001C2BAC" w:rsidRPr="00F6602B" w:rsidRDefault="001C2BAC" w:rsidP="001C2BAC">
      <w:pPr>
        <w:jc w:val="center"/>
        <w:rPr>
          <w:b/>
          <w:sz w:val="20"/>
          <w:szCs w:val="20"/>
        </w:rPr>
      </w:pPr>
      <w:r w:rsidRPr="00F6602B">
        <w:rPr>
          <w:b/>
          <w:sz w:val="20"/>
          <w:szCs w:val="20"/>
        </w:rPr>
        <w:t>по дисциплинам МДК «Менеджмент в социально-культурной сфере»</w:t>
      </w:r>
    </w:p>
    <w:p w:rsidR="001C2BAC" w:rsidRPr="004D3265" w:rsidRDefault="001C2BAC" w:rsidP="001C2BAC">
      <w:pPr>
        <w:ind w:firstLine="567"/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Законодательные акты РФ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Гражданский кодекс Российской Федерации. Часть первая /Рос. Газ.–1994.-8 дек.; Гражданский кодекс Российской Федерации. Часть вторая [Текст] /Рос. Газ. – 1996. – 6-10 февр.– Ст. 3302; Ст. 410.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Бюджетный Кодекс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Конституция Российской Федерации [Текст]: Принята всенародным голосованием 12 дек. 1993 г. – М.: Юр. Лит., 1993.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Налоговый кодекс Российской Федерации. Часть первая [Текст] /Собр. законодательства РФ. – 1998. – № 31.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государственной поддержке кинематографии Российской Федерации [Электронный ресурс]: 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государственной поддержке театрального искусства в Российской Федерации [Электронный ресурс]: Постановление Правительства Российской Федерации от 25 марта 1999 г. № 329 (в ред. Постановления Правительства РФ от 23.12.2002 N 919)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дне работника культуры [Электронный ресурс]:</w:t>
      </w:r>
      <w:r w:rsidRPr="004D3265">
        <w:rPr>
          <w:color w:val="000000"/>
          <w:spacing w:val="1"/>
          <w:sz w:val="22"/>
          <w:szCs w:val="22"/>
        </w:rPr>
        <w:tab/>
        <w:t>Указ Президента Российской Федерации от 27 августа 2007 года  № 1111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по усилению государственной поддержки культуры и искусства в Российской Федерации [Электронный ресурс]: Указ Президента Российской Федерации от 1 июля 1996 года № 1010 (в ред. Указов Президента РФ от 25.09.1999 N 1280, от 08.02.2001 N 136)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музейном фонде Российской Федерации и музеях в Российской Федерации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народных художественных промыслах [Электронный ресурс]:  Федеральный закон Российской Федерации № 7-ФЗ от  06.01.99 г. (в ред. Федеральных законов от 22.08.2004 N 122-ФЗ, от 05.12.2005 N 157-ФЗ, от 18.12.2006 N 231-ФЗ, от 26.06.2007 N 118-ФЗ, от 23.07.2008 N 160-ФЗ) // 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некоммерческих организациях [Текст]: Федеральный закон от 12 янв.1996 г. № 7 – ФЗ /Рос.газ.– 1996. – 24 января.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премиях для поддержки талантливой молодежи [Электронный ресурс]:  Постановление Правительства Российской Федерации от 27 мая 2006 г. № 311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рекламе [Текст]: Федеральный закон от 18 июля 1995 г. № 108 – ФЗ /Рос.газ.– 1995. – 25 июля.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от 08.12.2003 N 169-ФЗ, от 29.06.2004 N 58-ФЗ, от 06.07.2006 N 104-ФЗ, от 28.02.2008 N 14-ФЗ)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объектах культурного наследия (памятниках истории и культуры) народов Российской Федерации [Электронный ресурс]: Федеральный закон Российской Федерации № 73-ФЗ от 25.06.02 г. (в ред. Федеральных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</w:p>
    <w:p w:rsidR="001C2BAC" w:rsidRPr="004D3265" w:rsidRDefault="001C2BAC" w:rsidP="001C2BAC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обязательном экземпляре документов [Электронный ресурс]:  Федеральный закон Российской Федерации № 77-ФЗ от 29.12.94 г. (в ред. 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Постановление Правительства РФ от 26.07.2010 № 538 «О порядке отнесения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Приказ Министерства финансов РФ от 28.07.2010г. № 81-н «О требованиях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1C2BAC" w:rsidRPr="004D3265" w:rsidRDefault="001C2BAC" w:rsidP="001C2BAC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Федеральная целевая программа «Культура России (2012-2018 годы)» [Электронный ресурс]  //http://fcpkultura.ru</w:t>
      </w:r>
    </w:p>
    <w:p w:rsidR="001C2BAC" w:rsidRPr="004D3265" w:rsidRDefault="001C2BAC" w:rsidP="001C2BAC">
      <w:pPr>
        <w:shd w:val="clear" w:color="auto" w:fill="FFFFFF"/>
        <w:ind w:right="53" w:firstLine="540"/>
        <w:jc w:val="right"/>
        <w:rPr>
          <w:b/>
          <w:color w:val="000000"/>
          <w:spacing w:val="1"/>
          <w:sz w:val="22"/>
          <w:szCs w:val="22"/>
        </w:rPr>
      </w:pPr>
      <w:r w:rsidRPr="004D3265">
        <w:rPr>
          <w:b/>
          <w:color w:val="000000"/>
          <w:spacing w:val="1"/>
          <w:sz w:val="22"/>
          <w:szCs w:val="22"/>
        </w:rPr>
        <w:t>Региональные законодательные акты</w:t>
      </w:r>
    </w:p>
    <w:p w:rsidR="001C2BAC" w:rsidRPr="004D3265" w:rsidRDefault="001C2BAC" w:rsidP="001C2BA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5" w:history="1">
        <w:r w:rsidRPr="004D3265">
          <w:rPr>
            <w:bCs/>
            <w:sz w:val="22"/>
            <w:szCs w:val="22"/>
          </w:rPr>
          <w:t>Постановления</w:t>
        </w:r>
      </w:hyperlink>
      <w:r w:rsidRPr="004D3265">
        <w:rPr>
          <w:bCs/>
          <w:sz w:val="22"/>
          <w:szCs w:val="22"/>
        </w:rPr>
        <w:t xml:space="preserve"> Правительства РК от 28.09.2012</w:t>
      </w:r>
      <w:r w:rsidRPr="004D3265">
        <w:rPr>
          <w:b/>
          <w:bCs/>
          <w:sz w:val="22"/>
          <w:szCs w:val="22"/>
        </w:rPr>
        <w:t xml:space="preserve"> № </w:t>
      </w:r>
      <w:r w:rsidRPr="004D3265">
        <w:rPr>
          <w:bCs/>
          <w:sz w:val="22"/>
          <w:szCs w:val="22"/>
        </w:rPr>
        <w:t>426)[Электронный ресурс]</w:t>
      </w:r>
      <w:r w:rsidRPr="004D3265">
        <w:rPr>
          <w:b/>
          <w:bCs/>
          <w:sz w:val="22"/>
          <w:szCs w:val="22"/>
        </w:rPr>
        <w:t xml:space="preserve"> //</w:t>
      </w:r>
      <w:r w:rsidRPr="004D3265">
        <w:rPr>
          <w:bCs/>
          <w:sz w:val="22"/>
          <w:szCs w:val="22"/>
        </w:rPr>
        <w:t>mincult.rkomi.ru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Закон РК от 29.09.2010 г. № 93-РЗ «Об особенностях реализации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в переходный период для государственных учреждений РК» </w:t>
      </w:r>
      <w:r w:rsidRPr="004D3265">
        <w:rPr>
          <w:sz w:val="22"/>
          <w:szCs w:val="22"/>
        </w:rPr>
        <w:t>[Электронный ресурс] //</w:t>
      </w:r>
      <w:r w:rsidRPr="004D3265">
        <w:rPr>
          <w:bCs/>
          <w:sz w:val="22"/>
          <w:szCs w:val="22"/>
        </w:rPr>
        <w:t>http://base.garant.ru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 xml:space="preserve">Конституция Республики Коми [Текст] /Ведомости нормат. актов органов гос. власти РК.– 1998.– № 5. 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библиотечном деле и обязательном экземпляре документов [Текст]: Закон Республики Коми от 9 декабря 1996 г. № 24–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благотворительной деятельности [Текст]: Закон РК/Ведомости нормат. актов органов гос. власти РК. – 1995.– № 2.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кинематографии в Республике Коми [Текст]: Закон Республики Коми от 27 февраля 1998 г. № 6 – РЗ.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лицензировании деятельности по обследованию состояния, консервации, реставрации и ремонту памятников истории и культуры местного (республиканского) значения [Текст]: Указ Главы Республики Коми от 22 мая 1997 г. № 137.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 мерах государственной поддержки народных художественных промыслов [Текст]: Указ Главы Республики Коми от 14 марта 1995 г. № 133.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особо ценных объектах культурного достояния и наследия народа Республики Коми [Текст]: Указ Главы РК от 6 июня 1998 г. – 3237.</w:t>
      </w:r>
    </w:p>
    <w:p w:rsidR="001C2BAC" w:rsidRPr="004D3265" w:rsidRDefault="001C2BAC" w:rsidP="001C2BAC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4D3265">
        <w:rPr>
          <w:color w:val="000000"/>
          <w:spacing w:val="1"/>
          <w:sz w:val="22"/>
          <w:szCs w:val="22"/>
        </w:rPr>
        <w:t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1994 г. № 164.</w:t>
      </w:r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Основные направления развития туризма в Республике Коми на период до 2020 года</w:t>
      </w:r>
      <w:r w:rsidRPr="004D3265">
        <w:rPr>
          <w:sz w:val="22"/>
          <w:szCs w:val="22"/>
        </w:rPr>
        <w:t xml:space="preserve"> одобрены распоряжением Правительства Республики Коми от 31 декабря 2010 г. № 615-р [Электронный ресурс]  //</w:t>
      </w:r>
      <w:hyperlink r:id="rId16" w:history="1">
        <w:r w:rsidRPr="004D3265">
          <w:rPr>
            <w:sz w:val="22"/>
            <w:szCs w:val="22"/>
          </w:rPr>
          <w:t>http://law.rkomi.ru</w:t>
        </w:r>
      </w:hyperlink>
    </w:p>
    <w:p w:rsidR="001C2BAC" w:rsidRPr="004D3265" w:rsidRDefault="001C2BAC" w:rsidP="001C2BAC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реорганизации бюджетных или казённых учреждений Республики Коми» </w:t>
      </w:r>
      <w:r w:rsidRPr="004D3265">
        <w:rPr>
          <w:sz w:val="22"/>
          <w:szCs w:val="22"/>
        </w:rPr>
        <w:t>[Электронный ресурс] //</w:t>
      </w:r>
      <w:r w:rsidRPr="004D3265">
        <w:rPr>
          <w:bCs/>
          <w:sz w:val="22"/>
          <w:szCs w:val="22"/>
        </w:rPr>
        <w:t>http://base.garant.ru</w:t>
      </w:r>
    </w:p>
    <w:p w:rsidR="001C2BAC" w:rsidRPr="004D3265" w:rsidRDefault="001C2BAC" w:rsidP="001C2BAC">
      <w:pPr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rFonts w:eastAsia="Calibri"/>
          <w:b/>
          <w:sz w:val="22"/>
          <w:szCs w:val="22"/>
        </w:rPr>
        <w:t>Менеджмент в социально-культурной сфере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rFonts w:eastAsia="TimesNewRoman"/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Виханский О.С. Менеджмент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Учебник/ О. С. Виханский, А.И. Наумов. – М.: Магистр: Инфра – М. 2014.- 576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Коленько, С. Г. Менеджмент в социально-культурной сфере: учебник и практикум для СПО: рекомендовано УМО СПО /С. Г. Коленько. – Москва: Юрайт, 2016. – 369 с.</w:t>
      </w:r>
    </w:p>
    <w:p w:rsidR="001C2BAC" w:rsidRPr="004D3265" w:rsidRDefault="001C2BAC" w:rsidP="001C2BAC">
      <w:pPr>
        <w:pStyle w:val="afc"/>
        <w:numPr>
          <w:ilvl w:val="0"/>
          <w:numId w:val="11"/>
        </w:numPr>
        <w:ind w:left="0"/>
        <w:jc w:val="both"/>
        <w:rPr>
          <w:spacing w:val="1"/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Райченко А.В. </w:t>
      </w:r>
      <w:r w:rsidRPr="004D3265">
        <w:rPr>
          <w:spacing w:val="2"/>
          <w:sz w:val="22"/>
          <w:szCs w:val="22"/>
        </w:rPr>
        <w:t xml:space="preserve">Менеджмент  </w:t>
      </w:r>
      <w:r w:rsidRPr="004D3265">
        <w:rPr>
          <w:sz w:val="22"/>
          <w:szCs w:val="22"/>
        </w:rPr>
        <w:t>[Текст]</w:t>
      </w:r>
      <w:r w:rsidRPr="004D3265">
        <w:rPr>
          <w:spacing w:val="3"/>
          <w:sz w:val="22"/>
          <w:szCs w:val="22"/>
        </w:rPr>
        <w:t>: Учебное пособие /</w:t>
      </w:r>
      <w:r w:rsidRPr="004D3265">
        <w:rPr>
          <w:spacing w:val="4"/>
          <w:sz w:val="22"/>
          <w:szCs w:val="22"/>
        </w:rPr>
        <w:t xml:space="preserve">А.В. Райченко, И.В.Хохлова. </w:t>
      </w:r>
      <w:r w:rsidRPr="004D3265">
        <w:rPr>
          <w:spacing w:val="3"/>
          <w:sz w:val="22"/>
          <w:szCs w:val="22"/>
        </w:rPr>
        <w:t xml:space="preserve">– М.: Форум, </w:t>
      </w:r>
      <w:r w:rsidRPr="004D3265">
        <w:rPr>
          <w:spacing w:val="1"/>
          <w:sz w:val="22"/>
          <w:szCs w:val="22"/>
        </w:rPr>
        <w:t xml:space="preserve">2013. – 368 с. 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Артемьева, Т.  Фандрейзинг. Привлечение средств на проекты и программы в сфере культуры и образования.  [Текст] /</w:t>
      </w:r>
      <w:r>
        <w:rPr>
          <w:bCs/>
          <w:sz w:val="22"/>
          <w:szCs w:val="22"/>
        </w:rPr>
        <w:t xml:space="preserve">Т.Артемьева, Г. Тульчинский, </w:t>
      </w:r>
      <w:r w:rsidRPr="004D3265">
        <w:rPr>
          <w:bCs/>
          <w:sz w:val="22"/>
          <w:szCs w:val="22"/>
        </w:rPr>
        <w:t>– Санкт-Пербург: Лань, 2010. – 288 с.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Балашов, А.П.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 Учебное пособие / А.П. Балашов. - М.: Вузовский учебник, ИНФРА-М, 2012. - 288 c.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Коротков, Э.М.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 Учебное пособие/ И.Ю. Солдатова, Э.М. Коротков; Под ред. И.Ю. Солдатова, М.А. Чернышева. - М.: Дашков и К, Академцентр, 2013. - 272 c.</w:t>
      </w:r>
    </w:p>
    <w:p w:rsidR="001C2BAC" w:rsidRPr="004D3265" w:rsidRDefault="001C2BAC" w:rsidP="001C2BAC">
      <w:pPr>
        <w:pStyle w:val="afc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4D3265">
        <w:rPr>
          <w:rFonts w:eastAsia="TimesNewRoman"/>
          <w:sz w:val="22"/>
          <w:szCs w:val="22"/>
        </w:rPr>
        <w:t xml:space="preserve">Репина Е.А. Основы менеджмента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>:</w:t>
      </w:r>
      <w:r w:rsidRPr="004D3265">
        <w:rPr>
          <w:rFonts w:eastAsia="TimesNewRoman"/>
          <w:sz w:val="22"/>
          <w:szCs w:val="22"/>
        </w:rPr>
        <w:t xml:space="preserve"> Учебное пособие/ Е.А.Рнпина. – М.: Инфра – М, 2013.- 240 с.</w:t>
      </w:r>
    </w:p>
    <w:p w:rsidR="001C2BAC" w:rsidRPr="004D3265" w:rsidRDefault="001C2BAC" w:rsidP="001C2BAC">
      <w:pPr>
        <w:pStyle w:val="a5"/>
        <w:ind w:left="0"/>
        <w:jc w:val="both"/>
        <w:rPr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Управление персоналом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1. Управление персоналом: теория и практика. Управление организационной культурой: учебно-практическое пособие для студентов: рекомендовано советом УМО ВО / п</w:t>
      </w:r>
      <w:r>
        <w:rPr>
          <w:bCs/>
          <w:sz w:val="22"/>
          <w:szCs w:val="22"/>
        </w:rPr>
        <w:t>од ред. профес.  А. Я. Кибанова</w:t>
      </w:r>
      <w:r w:rsidRPr="004D3265">
        <w:rPr>
          <w:bCs/>
          <w:sz w:val="22"/>
          <w:szCs w:val="22"/>
        </w:rPr>
        <w:t xml:space="preserve">; Госуд. ун-т управления. – Москва:  Проспект, 2015. – 66 с.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 xml:space="preserve">2.Виханский, О.С. Менеджмент [Текст]: учебник /О.С. Виханский, А.И.Наумов. – М.: Магистр: ИНФРА-М, 2014. – 576 с. </w:t>
      </w:r>
    </w:p>
    <w:p w:rsidR="001C2BAC" w:rsidRPr="004D3265" w:rsidRDefault="001C2BAC" w:rsidP="001C2BAC">
      <w:pPr>
        <w:pStyle w:val="af1"/>
        <w:spacing w:after="0"/>
        <w:ind w:left="0" w:firstLine="284"/>
        <w:rPr>
          <w:rFonts w:ascii="Times New Roman" w:hAnsi="Times New Roman"/>
          <w:bCs/>
          <w:sz w:val="22"/>
          <w:szCs w:val="22"/>
        </w:rPr>
      </w:pPr>
      <w:r w:rsidRPr="004D3265">
        <w:rPr>
          <w:rFonts w:ascii="Times New Roman" w:hAnsi="Times New Roman"/>
          <w:bCs/>
          <w:sz w:val="22"/>
          <w:szCs w:val="22"/>
        </w:rPr>
        <w:t>3.Новаторов, В. Е.</w:t>
      </w:r>
      <w:r>
        <w:rPr>
          <w:rFonts w:ascii="Times New Roman" w:hAnsi="Times New Roman"/>
          <w:bCs/>
          <w:sz w:val="22"/>
          <w:szCs w:val="22"/>
        </w:rPr>
        <w:t xml:space="preserve"> Социально-культурный маркетинг</w:t>
      </w:r>
      <w:r w:rsidRPr="004D3265">
        <w:rPr>
          <w:rFonts w:ascii="Times New Roman" w:hAnsi="Times New Roman"/>
          <w:bCs/>
          <w:sz w:val="22"/>
          <w:szCs w:val="22"/>
        </w:rPr>
        <w:t>: история, теория, технология: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1.Весн</w:t>
      </w:r>
      <w:r>
        <w:rPr>
          <w:bCs/>
          <w:sz w:val="22"/>
          <w:szCs w:val="22"/>
        </w:rPr>
        <w:t>ин, В. Р. Управление персоналом</w:t>
      </w:r>
      <w:r w:rsidRPr="004D3265">
        <w:rPr>
          <w:bCs/>
          <w:sz w:val="22"/>
          <w:szCs w:val="22"/>
        </w:rPr>
        <w:t>: тео</w:t>
      </w:r>
      <w:r>
        <w:rPr>
          <w:bCs/>
          <w:sz w:val="22"/>
          <w:szCs w:val="22"/>
        </w:rPr>
        <w:t xml:space="preserve">рия и практика: учебник. – М. </w:t>
      </w:r>
      <w:r w:rsidRPr="004D3265">
        <w:rPr>
          <w:bCs/>
          <w:sz w:val="22"/>
          <w:szCs w:val="22"/>
        </w:rPr>
        <w:t xml:space="preserve"> ТК Велби, 2007. – 688 с. 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2.Справочник библиотекаря/ науч. ред. А. Н. Ванеев. – 4-е изд., перераб</w:t>
      </w:r>
      <w:r>
        <w:rPr>
          <w:bCs/>
          <w:sz w:val="22"/>
          <w:szCs w:val="22"/>
        </w:rPr>
        <w:t>. и доп. – Спб.</w:t>
      </w:r>
      <w:r w:rsidRPr="004D3265">
        <w:rPr>
          <w:bCs/>
          <w:sz w:val="22"/>
          <w:szCs w:val="22"/>
        </w:rPr>
        <w:t>: Профессия, 2013. – 640 с.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3.Шекова, Е. Л. Управление учреждениями </w:t>
      </w:r>
      <w:r>
        <w:rPr>
          <w:bCs/>
          <w:sz w:val="22"/>
          <w:szCs w:val="22"/>
        </w:rPr>
        <w:t>культуры в современных условиях</w:t>
      </w:r>
      <w:r w:rsidRPr="004D3265">
        <w:rPr>
          <w:bCs/>
          <w:sz w:val="22"/>
          <w:szCs w:val="22"/>
        </w:rPr>
        <w:t xml:space="preserve">: учебное пособие для вузов / Е. Л. Шекова. </w:t>
      </w:r>
      <w:r>
        <w:rPr>
          <w:bCs/>
          <w:sz w:val="22"/>
          <w:szCs w:val="22"/>
        </w:rPr>
        <w:t>– Санкт-Петербург [и др.]: Лань</w:t>
      </w:r>
      <w:r w:rsidRPr="004D3265">
        <w:rPr>
          <w:bCs/>
          <w:sz w:val="22"/>
          <w:szCs w:val="22"/>
        </w:rPr>
        <w:t>: П</w:t>
      </w:r>
      <w:r>
        <w:rPr>
          <w:bCs/>
          <w:sz w:val="22"/>
          <w:szCs w:val="22"/>
        </w:rPr>
        <w:t>ланета музыки, 2014. – 412 с.</w:t>
      </w:r>
      <w:r w:rsidRPr="004D3265">
        <w:rPr>
          <w:bCs/>
          <w:sz w:val="22"/>
          <w:szCs w:val="22"/>
        </w:rPr>
        <w:t>: табл.</w:t>
      </w:r>
    </w:p>
    <w:p w:rsidR="001C2BAC" w:rsidRPr="004D3265" w:rsidRDefault="001C2BAC" w:rsidP="001C2BAC">
      <w:pPr>
        <w:pStyle w:val="afc"/>
        <w:ind w:left="0" w:firstLine="284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>4.Кнышова, Е.Н. Маркетинг [Текст]: учебное пособие /Е.Н.Кнышова. – М.: ИД «Форум: ИНФРА-М, 2013. – 282 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маркетинга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Кнышова, Е. Н. Маркетинг: допущено Министерством образования и науки РФ: учебник для СПО. – М.: ИД «ФОРУМ»: ИНФРА-М, 2013. – 279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Лукина, А. В. Маркетинг товаров и услуг: допущено Министерством образования РФ: учебное пособие для СПО. – 2-е изд., доп. – М.: ФОРУМ: ИНФРА-М, 2013. – 237 с.</w:t>
      </w:r>
    </w:p>
    <w:p w:rsidR="001C2BAC" w:rsidRPr="004D3265" w:rsidRDefault="001C2BAC" w:rsidP="001C2BAC">
      <w:pPr>
        <w:pStyle w:val="afc"/>
        <w:numPr>
          <w:ilvl w:val="0"/>
          <w:numId w:val="8"/>
        </w:numPr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Новаторов, В. Е. Социально-культурный маркети</w:t>
      </w:r>
      <w:r>
        <w:rPr>
          <w:sz w:val="22"/>
          <w:szCs w:val="22"/>
        </w:rPr>
        <w:t>нг: история, теория, технология</w:t>
      </w:r>
      <w:r w:rsidRPr="004D3265">
        <w:rPr>
          <w:sz w:val="22"/>
          <w:szCs w:val="22"/>
        </w:rPr>
        <w:t xml:space="preserve">: учебное пособие  для студентов высших и средних специальных учебных заведений культуры и искусства. – Санкт-Петербург [и др.]: Лань: Планета музыки, 2015. – 381, [1] с.: ил. 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1.Казначевская, Г. Б. Менеджмент [Текст]: учебник для студентов образовательных учреждений среднего профессионального образования /Г. Б. Казначевская.  – 12-е изд., доп. и перераб. – Ростов-н-Дону: «Феникс», 2011. – 346, [1] с. – (Среднее профессиональное образование). – Гриф.  </w:t>
      </w:r>
    </w:p>
    <w:p w:rsidR="001C2BAC" w:rsidRPr="004D3265" w:rsidRDefault="001C2BAC" w:rsidP="001C2BAC">
      <w:pPr>
        <w:ind w:hanging="142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2.Маркетинг культуры: методическое тематическое  пособие в помощь студентам по дисциплине «Экономика и менеджмент социально-культурной сферы» / Н. Ф. Гусева. – Сыктывкар, 2014. </w:t>
      </w:r>
      <w:r w:rsidRPr="004D3265">
        <w:rPr>
          <w:bCs/>
          <w:sz w:val="22"/>
          <w:szCs w:val="22"/>
        </w:rPr>
        <w:t>– 96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3.Новаторов, В. Е. Маркетинг личности [Текст] / В. Е. Новаторов. – Москва: МГУКИ, 2007. – 400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 xml:space="preserve">4.Тульчинский, Г. Л. Маркетинг в сфере культуры [Текст]: учебное пособие / Г. Л. Тульчинский, </w:t>
      </w:r>
      <w:r>
        <w:rPr>
          <w:bCs/>
          <w:sz w:val="22"/>
          <w:szCs w:val="22"/>
        </w:rPr>
        <w:t>Е. Л. Шекова. – Санкт-Петербург</w:t>
      </w:r>
      <w:r w:rsidRPr="004D3265">
        <w:rPr>
          <w:bCs/>
          <w:sz w:val="22"/>
          <w:szCs w:val="22"/>
        </w:rPr>
        <w:t>: Лань, 2009. – 496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5.Тульчинский, Г. Л. Менеджмент в сфере культуры [Текст]: учебник / Г. Л. Тульчинский, Е. Л. Шекова. – 4-е издание, исправленное и дополненное. –  Санкт-Петербург: Лань, 2009. – 528 с.</w:t>
      </w:r>
    </w:p>
    <w:p w:rsidR="001C2BAC" w:rsidRPr="004D3265" w:rsidRDefault="001C2BAC" w:rsidP="001C2BAC">
      <w:pPr>
        <w:pStyle w:val="afc"/>
        <w:ind w:left="0" w:hanging="142"/>
        <w:jc w:val="both"/>
        <w:rPr>
          <w:sz w:val="22"/>
          <w:szCs w:val="22"/>
        </w:rPr>
      </w:pPr>
      <w:r w:rsidRPr="004D3265">
        <w:rPr>
          <w:bCs/>
          <w:sz w:val="22"/>
          <w:szCs w:val="22"/>
        </w:rPr>
        <w:t>6.Тульчинский, Г. Л. Менеджмент специальных событий в сфере культуры: учебное пособие [Текст] / Г. Л. Тульчинский, Е. Л. Шекова. – Санкт-Петербург: Лань, 2010. – 384 с.</w:t>
      </w:r>
    </w:p>
    <w:p w:rsidR="001C2BAC" w:rsidRDefault="001C2BAC" w:rsidP="003327FC">
      <w:pPr>
        <w:jc w:val="center"/>
        <w:rPr>
          <w:b/>
          <w:sz w:val="22"/>
          <w:szCs w:val="22"/>
        </w:rPr>
      </w:pPr>
    </w:p>
    <w:p w:rsidR="003327FC" w:rsidRPr="004D3265" w:rsidRDefault="003327FC" w:rsidP="003327FC">
      <w:pPr>
        <w:ind w:hanging="142"/>
        <w:jc w:val="both"/>
        <w:rPr>
          <w:bCs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Основы бухгалтерского учета</w:t>
      </w:r>
    </w:p>
    <w:p w:rsidR="001C2BAC" w:rsidRPr="004D3265" w:rsidRDefault="001C2BAC" w:rsidP="001C2BAC">
      <w:pPr>
        <w:pStyle w:val="Default"/>
        <w:ind w:firstLine="284"/>
        <w:jc w:val="right"/>
        <w:rPr>
          <w:b/>
          <w:color w:val="auto"/>
          <w:sz w:val="22"/>
          <w:szCs w:val="22"/>
        </w:rPr>
      </w:pPr>
      <w:r w:rsidRPr="004D3265">
        <w:rPr>
          <w:b/>
          <w:bCs/>
          <w:color w:val="auto"/>
          <w:sz w:val="22"/>
          <w:szCs w:val="22"/>
        </w:rPr>
        <w:t>Основнаялитература</w:t>
      </w:r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Астахов В. П. Бухгалтерский (финансовый) учет: учебник – 6-е изд., перераб. и доп. </w:t>
      </w:r>
      <w:r>
        <w:rPr>
          <w:color w:val="auto"/>
          <w:sz w:val="22"/>
          <w:szCs w:val="22"/>
        </w:rPr>
        <w:t>- Ростов н / Д: ИКЦ «МарТ», 2013</w:t>
      </w:r>
      <w:r w:rsidRPr="004D3265">
        <w:rPr>
          <w:color w:val="auto"/>
          <w:sz w:val="22"/>
          <w:szCs w:val="22"/>
        </w:rPr>
        <w:t xml:space="preserve">. – 958 с. </w:t>
      </w:r>
    </w:p>
    <w:p w:rsidR="001C2BAC" w:rsidRPr="004D3265" w:rsidRDefault="001C2BAC" w:rsidP="001C2BAC">
      <w:pPr>
        <w:pStyle w:val="Default"/>
        <w:numPr>
          <w:ilvl w:val="0"/>
          <w:numId w:val="7"/>
        </w:numPr>
        <w:suppressAutoHyphens/>
        <w:autoSpaceDN/>
        <w:adjustRightInd/>
        <w:ind w:left="0" w:hanging="284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>Богаченко, В. М. Бухгалтерский учет: учебник для студентов</w:t>
      </w:r>
      <w:r>
        <w:rPr>
          <w:color w:val="auto"/>
          <w:sz w:val="22"/>
          <w:szCs w:val="22"/>
        </w:rPr>
        <w:t xml:space="preserve"> образовательных учреждений СПО</w:t>
      </w:r>
      <w:r w:rsidRPr="004D3265">
        <w:rPr>
          <w:color w:val="auto"/>
          <w:sz w:val="22"/>
          <w:szCs w:val="22"/>
        </w:rPr>
        <w:t>: допущено Министерством образования РФ / В. М. Богаченко, Н. А. Кириллова. – Ростов-на-Дону: Феникс, 2016. – 532 с.</w:t>
      </w:r>
    </w:p>
    <w:p w:rsidR="001C2BAC" w:rsidRPr="004D3265" w:rsidRDefault="001C2BAC" w:rsidP="001C2BAC">
      <w:pPr>
        <w:pStyle w:val="Default"/>
        <w:jc w:val="right"/>
        <w:rPr>
          <w:b/>
          <w:color w:val="auto"/>
          <w:sz w:val="22"/>
          <w:szCs w:val="22"/>
        </w:rPr>
      </w:pPr>
      <w:r w:rsidRPr="004D3265">
        <w:rPr>
          <w:b/>
          <w:color w:val="auto"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bCs/>
          <w:sz w:val="22"/>
          <w:szCs w:val="22"/>
        </w:rPr>
      </w:pPr>
      <w:r w:rsidRPr="004D3265">
        <w:rPr>
          <w:bCs/>
          <w:sz w:val="22"/>
          <w:szCs w:val="22"/>
        </w:rPr>
        <w:t xml:space="preserve">Басовский, Л. Е. Маркетинг [Текст]: курс лекций /  Л. Е. Басовский. – Москва : ИНФРА-М, 2008. </w:t>
      </w:r>
      <w:r w:rsidRPr="004D3265">
        <w:rPr>
          <w:sz w:val="22"/>
          <w:szCs w:val="22"/>
        </w:rPr>
        <w:t>–</w:t>
      </w:r>
      <w:r w:rsidRPr="004D3265">
        <w:rPr>
          <w:bCs/>
          <w:sz w:val="22"/>
          <w:szCs w:val="22"/>
        </w:rPr>
        <w:t xml:space="preserve"> 219 с.</w:t>
      </w:r>
    </w:p>
    <w:p w:rsidR="001C2BAC" w:rsidRPr="004D3265" w:rsidRDefault="001C2BAC" w:rsidP="001C2BAC">
      <w:pPr>
        <w:pStyle w:val="afc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Быстрова, О.  А. Маркетинговый подход к разработке концепции сферы культуры </w:t>
      </w:r>
      <w:r w:rsidRPr="004D3265">
        <w:rPr>
          <w:bCs/>
          <w:sz w:val="22"/>
          <w:szCs w:val="22"/>
        </w:rPr>
        <w:t>[Текст]</w:t>
      </w:r>
      <w:r w:rsidRPr="004D3265">
        <w:rPr>
          <w:sz w:val="22"/>
          <w:szCs w:val="22"/>
        </w:rPr>
        <w:t xml:space="preserve"> / О. А. Быстрова // Формирование регионального культурного про</w:t>
      </w:r>
      <w:r>
        <w:rPr>
          <w:sz w:val="22"/>
          <w:szCs w:val="22"/>
        </w:rPr>
        <w:t>странства: традиции и инновации</w:t>
      </w:r>
      <w:r w:rsidRPr="004D3265">
        <w:rPr>
          <w:sz w:val="22"/>
          <w:szCs w:val="22"/>
        </w:rPr>
        <w:t>: материалы Всероссийской научно-практической конференции. – Тюмень : РИЦ ТГАКИСТ, 2010. – С. 130–132.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Гусева Т. М., Шеина Т. Н. Бухгалтерский учет: Учеб.практическое пособие. – 2-е изд., перераб. и доп. – М.: ТК Велби, изд-во Проспект, 2008. – 504 с.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 xml:space="preserve">Комментарии к положениям по бухгалтерскому учету / Глинистый В. Д. и др.; отв. ред. А. С. Бакаев. – 2-е изд., доп. – М.: Юрайт.,2006. – 419 с. </w:t>
      </w:r>
    </w:p>
    <w:p w:rsidR="001C2BAC" w:rsidRPr="004D3265" w:rsidRDefault="001C2BAC" w:rsidP="001C2BAC">
      <w:pPr>
        <w:pStyle w:val="Default"/>
        <w:numPr>
          <w:ilvl w:val="0"/>
          <w:numId w:val="10"/>
        </w:numPr>
        <w:suppressAutoHyphens/>
        <w:autoSpaceDN/>
        <w:adjustRightInd/>
        <w:ind w:left="0"/>
        <w:jc w:val="both"/>
        <w:rPr>
          <w:color w:val="auto"/>
          <w:sz w:val="22"/>
          <w:szCs w:val="22"/>
        </w:rPr>
      </w:pPr>
      <w:r w:rsidRPr="004D3265">
        <w:rPr>
          <w:color w:val="auto"/>
          <w:sz w:val="22"/>
          <w:szCs w:val="22"/>
        </w:rPr>
        <w:t>Кондраков Н. П. Бухгалтерский учет – 5-е изд. перераб. и доп. - М.: Инфра – М, 2007. – 717с.</w:t>
      </w: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</w:p>
    <w:p w:rsidR="001C2BAC" w:rsidRPr="004D3265" w:rsidRDefault="001C2BAC" w:rsidP="001C2BAC">
      <w:pPr>
        <w:jc w:val="both"/>
        <w:rPr>
          <w:b/>
          <w:sz w:val="22"/>
          <w:szCs w:val="22"/>
        </w:rPr>
      </w:pPr>
    </w:p>
    <w:p w:rsidR="001C2BAC" w:rsidRPr="004D3265" w:rsidRDefault="001C2BAC" w:rsidP="001C2BAC">
      <w:pPr>
        <w:jc w:val="center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Информационное обеспечение профессиональной деятельности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 1.Михеева, Е. В. Информационные технологии в профессиональной деятельности: допущено Министерством образования РФ: учебное пособие для студентов учреждений среднего профессионального образования / Е. В. Михеева. – 11-е изд., стер. – М.: Издательский центр «Академия», 2013. – 380 с. Гриф</w:t>
      </w:r>
    </w:p>
    <w:p w:rsidR="001C2BAC" w:rsidRPr="004D3265" w:rsidRDefault="001C2BAC" w:rsidP="001C2BAC">
      <w:pPr>
        <w:ind w:firstLine="284"/>
        <w:jc w:val="both"/>
        <w:rPr>
          <w:sz w:val="22"/>
          <w:szCs w:val="22"/>
        </w:rPr>
      </w:pPr>
      <w:r w:rsidRPr="004D3265">
        <w:rPr>
          <w:sz w:val="22"/>
          <w:szCs w:val="22"/>
        </w:rPr>
        <w:t xml:space="preserve">2.Молочков, В. П. Информационные технологии в профессиональной деятельности. </w:t>
      </w:r>
      <w:r w:rsidRPr="004D3265">
        <w:rPr>
          <w:sz w:val="22"/>
          <w:szCs w:val="22"/>
          <w:lang w:val="en-US"/>
        </w:rPr>
        <w:t>MicrosoftOffisePowerPoint</w:t>
      </w:r>
      <w:r w:rsidRPr="004D3265">
        <w:rPr>
          <w:sz w:val="22"/>
          <w:szCs w:val="22"/>
        </w:rPr>
        <w:t xml:space="preserve"> 2007: рекомендовано Федеральным государственным учреждением : учебное пособие для образовательных учреждений СПО / В. П. Молочков. – 2- е изд., стер. – М.: Издательский центр «Академия», 2012. – 172 с. Гриф</w:t>
      </w:r>
    </w:p>
    <w:p w:rsidR="001C2BAC" w:rsidRPr="004D3265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4D3265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p w:rsidR="001C2BAC" w:rsidRPr="004D3265" w:rsidRDefault="001C2BAC" w:rsidP="001C2BAC">
      <w:pPr>
        <w:ind w:firstLine="426"/>
        <w:jc w:val="both"/>
        <w:rPr>
          <w:b/>
          <w:sz w:val="22"/>
          <w:szCs w:val="22"/>
        </w:rPr>
      </w:pPr>
      <w:r w:rsidRPr="004D3265">
        <w:rPr>
          <w:sz w:val="22"/>
          <w:szCs w:val="22"/>
        </w:rPr>
        <w:t>1.Сергеева, И. И. Информатика: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с.</w:t>
      </w:r>
    </w:p>
    <w:p w:rsidR="001C2BAC" w:rsidRPr="001F4A96" w:rsidRDefault="001C2BAC" w:rsidP="001C2BAC">
      <w:pPr>
        <w:ind w:firstLine="426"/>
        <w:jc w:val="both"/>
        <w:rPr>
          <w:sz w:val="22"/>
          <w:szCs w:val="22"/>
        </w:rPr>
      </w:pPr>
      <w:r w:rsidRPr="004D3265">
        <w:rPr>
          <w:sz w:val="22"/>
          <w:szCs w:val="22"/>
        </w:rPr>
        <w:t>2.Угринович, Н. Д. Информатика и ИКТ: рекомендовано Министерством образования и науки РФ: учебник для 10 класса: базовый уровень / Н. Д. Угринович. – 10-е изд. – М.: БИНОМ. Лаб</w:t>
      </w:r>
      <w:r>
        <w:rPr>
          <w:sz w:val="22"/>
          <w:szCs w:val="22"/>
        </w:rPr>
        <w:t>оратория знаний, 2013. – 214 с.</w:t>
      </w:r>
    </w:p>
    <w:p w:rsidR="001C2BAC" w:rsidRPr="004D3265" w:rsidRDefault="001C2BAC" w:rsidP="001C2BAC">
      <w:pPr>
        <w:jc w:val="right"/>
        <w:rPr>
          <w:b/>
          <w:sz w:val="22"/>
          <w:szCs w:val="22"/>
        </w:rPr>
      </w:pPr>
      <w:r w:rsidRPr="004D3265">
        <w:rPr>
          <w:b/>
          <w:sz w:val="22"/>
          <w:szCs w:val="22"/>
        </w:rPr>
        <w:t>Интернет-ресурсы</w:t>
      </w:r>
    </w:p>
    <w:p w:rsidR="001C2BAC" w:rsidRPr="004D3265" w:rsidRDefault="00D06245" w:rsidP="001C2BAC">
      <w:pPr>
        <w:rPr>
          <w:sz w:val="22"/>
          <w:szCs w:val="22"/>
        </w:rPr>
      </w:pPr>
      <w:hyperlink r:id="rId17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7" name="Рисунок 8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Язык программирования Лого</w:t>
        </w:r>
      </w:hyperlink>
    </w:p>
    <w:p w:rsidR="001C2BAC" w:rsidRPr="004D3265" w:rsidRDefault="00D06245" w:rsidP="001C2BAC">
      <w:pPr>
        <w:rPr>
          <w:sz w:val="22"/>
          <w:szCs w:val="22"/>
        </w:rPr>
      </w:pPr>
      <w:hyperlink r:id="rId20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6" name="Рисунок 7" descr="ico_web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Электронные учебники по HTML, Word, Excel, VBA</w:t>
        </w:r>
      </w:hyperlink>
    </w:p>
    <w:p w:rsidR="001C2BAC" w:rsidRPr="004D3265" w:rsidRDefault="00D06245" w:rsidP="001C2BAC">
      <w:pPr>
        <w:rPr>
          <w:sz w:val="22"/>
          <w:szCs w:val="22"/>
        </w:rPr>
      </w:pPr>
      <w:hyperlink r:id="rId22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5" name="Рисунок 6" descr="ico_web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Учителям информатики и математики и их любознательным ученикам: сайт А.П. Шестакова</w:t>
        </w:r>
      </w:hyperlink>
    </w:p>
    <w:p w:rsidR="001C2BAC" w:rsidRPr="004D3265" w:rsidRDefault="00D06245" w:rsidP="001C2BAC">
      <w:pPr>
        <w:rPr>
          <w:sz w:val="22"/>
          <w:szCs w:val="22"/>
        </w:rPr>
      </w:pPr>
      <w:hyperlink r:id="rId24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4" name="Рисунок 5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СПРавочнаяИНТерактивная система по ИНФОРМатике "Спринт-Информ"</w:t>
        </w:r>
      </w:hyperlink>
    </w:p>
    <w:p w:rsidR="001C2BAC" w:rsidRPr="004D3265" w:rsidRDefault="00D06245" w:rsidP="001C2BAC">
      <w:pPr>
        <w:rPr>
          <w:sz w:val="22"/>
          <w:szCs w:val="22"/>
        </w:rPr>
      </w:pPr>
      <w:hyperlink r:id="rId26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3" name="Рисунок 4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САПР КОМПАС-3D в образовании</w:t>
        </w:r>
      </w:hyperlink>
    </w:p>
    <w:p w:rsidR="001C2BAC" w:rsidRPr="004D3265" w:rsidRDefault="00D06245" w:rsidP="001C2BAC">
      <w:pPr>
        <w:rPr>
          <w:sz w:val="22"/>
          <w:szCs w:val="22"/>
        </w:rPr>
      </w:pPr>
      <w:hyperlink r:id="rId28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2" name="Рисунок 3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Разбор олимпиадных задач по информатике</w:t>
        </w:r>
      </w:hyperlink>
    </w:p>
    <w:p w:rsidR="001C2BAC" w:rsidRPr="004D3265" w:rsidRDefault="00D06245" w:rsidP="001C2BAC">
      <w:pPr>
        <w:rPr>
          <w:sz w:val="22"/>
          <w:szCs w:val="22"/>
        </w:rPr>
      </w:pPr>
      <w:hyperlink r:id="rId30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11" name="Рисунок 2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ico_web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1C2BAC" w:rsidRPr="004D3265" w:rsidRDefault="00D06245" w:rsidP="001C2BAC">
      <w:pPr>
        <w:rPr>
          <w:sz w:val="22"/>
          <w:szCs w:val="22"/>
        </w:rPr>
      </w:pPr>
      <w:hyperlink r:id="rId32" w:history="1">
        <w:r w:rsidR="001C2BAC">
          <w:rPr>
            <w:noProof/>
            <w:sz w:val="22"/>
            <w:szCs w:val="22"/>
          </w:rPr>
          <w:drawing>
            <wp:inline distT="0" distB="0" distL="0" distR="0">
              <wp:extent cx="155575" cy="155575"/>
              <wp:effectExtent l="19050" t="0" r="0" b="0"/>
              <wp:docPr id="2" name="Рисунок 1" descr="ico_web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ico_web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C2BAC" w:rsidRPr="004D3265">
          <w:rPr>
            <w:rStyle w:val="a3"/>
            <w:color w:val="auto"/>
            <w:sz w:val="22"/>
            <w:szCs w:val="22"/>
            <w:u w:val="none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1C2BAC" w:rsidRPr="00D334BD" w:rsidRDefault="001C2BAC" w:rsidP="001C2BAC">
      <w:pPr>
        <w:jc w:val="both"/>
        <w:rPr>
          <w:b/>
          <w:sz w:val="20"/>
          <w:szCs w:val="20"/>
        </w:rPr>
      </w:pPr>
    </w:p>
    <w:p w:rsidR="001C2BAC" w:rsidRPr="00B620C9" w:rsidRDefault="001C2BAC" w:rsidP="001C2BAC">
      <w:pPr>
        <w:jc w:val="center"/>
        <w:rPr>
          <w:b/>
        </w:rPr>
      </w:pPr>
      <w:r w:rsidRPr="00B620C9">
        <w:rPr>
          <w:b/>
        </w:rPr>
        <w:t>Правовое обеспечение профессиональной деятельности</w:t>
      </w:r>
    </w:p>
    <w:p w:rsidR="001C2BAC" w:rsidRPr="00B620C9" w:rsidRDefault="001C2BAC" w:rsidP="001C2BAC">
      <w:pPr>
        <w:pStyle w:val="af1"/>
        <w:spacing w:after="0"/>
        <w:ind w:left="0" w:firstLine="513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Основная литература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669"/>
        <w:gridCol w:w="1134"/>
        <w:gridCol w:w="1121"/>
      </w:tblGrid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627B45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Певцова, Е. А. Право: основы правовой культуры: рекомендовано Министерством образования и науки РФ : учебник для 11 класса общеобразовательных учреждений: базовый и профильный уровни: в 2 ч. / Е. А. Певцова. – 9-е изд. – Москва : «Русское слово», 2013.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2013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Реком.</w:t>
            </w:r>
          </w:p>
        </w:tc>
      </w:tr>
      <w:tr w:rsidR="001C2BAC" w:rsidRPr="00627B45" w:rsidTr="0095591D">
        <w:tc>
          <w:tcPr>
            <w:tcW w:w="669" w:type="dxa"/>
          </w:tcPr>
          <w:p w:rsidR="001C2BAC" w:rsidRPr="00627B45" w:rsidRDefault="001C2BAC" w:rsidP="0095591D">
            <w:pPr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627B45" w:rsidRDefault="001C2BAC" w:rsidP="0095591D">
            <w:pPr>
              <w:jc w:val="both"/>
              <w:rPr>
                <w:sz w:val="20"/>
                <w:szCs w:val="20"/>
              </w:rPr>
            </w:pPr>
            <w:r w:rsidRPr="00627B45">
              <w:rPr>
                <w:color w:val="000000"/>
                <w:sz w:val="20"/>
                <w:szCs w:val="20"/>
              </w:rPr>
              <w:t>Никитин, А. Ф. Право. 10-11 классы : учебник : базовый и углублённый уровни / А. Ф. Никитин, Т. И. Никитина. – 3-е изд., стер. – Москва : Дрофа, 2016. – 447,[1] с.</w:t>
            </w:r>
          </w:p>
        </w:tc>
        <w:tc>
          <w:tcPr>
            <w:tcW w:w="1152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2016</w:t>
            </w:r>
          </w:p>
        </w:tc>
        <w:tc>
          <w:tcPr>
            <w:tcW w:w="1153" w:type="dxa"/>
          </w:tcPr>
          <w:p w:rsidR="001C2BAC" w:rsidRPr="00627B45" w:rsidRDefault="001C2BAC" w:rsidP="0095591D">
            <w:pPr>
              <w:jc w:val="center"/>
              <w:rPr>
                <w:sz w:val="20"/>
                <w:szCs w:val="20"/>
              </w:rPr>
            </w:pPr>
            <w:r w:rsidRPr="00627B45">
              <w:rPr>
                <w:sz w:val="20"/>
                <w:szCs w:val="20"/>
              </w:rPr>
              <w:t>Реком.</w:t>
            </w:r>
          </w:p>
        </w:tc>
      </w:tr>
    </w:tbl>
    <w:p w:rsidR="001C2BAC" w:rsidRDefault="001C2BAC" w:rsidP="001C2BAC">
      <w:pPr>
        <w:pStyle w:val="af1"/>
        <w:spacing w:after="0"/>
        <w:ind w:left="0" w:firstLine="510"/>
        <w:jc w:val="right"/>
        <w:rPr>
          <w:b/>
          <w:sz w:val="22"/>
          <w:szCs w:val="22"/>
        </w:rPr>
      </w:pPr>
    </w:p>
    <w:p w:rsidR="001C2BAC" w:rsidRPr="00B620C9" w:rsidRDefault="001C2BAC" w:rsidP="001C2BAC">
      <w:pPr>
        <w:pStyle w:val="af1"/>
        <w:spacing w:after="0"/>
        <w:ind w:left="0" w:firstLine="510"/>
        <w:jc w:val="right"/>
        <w:rPr>
          <w:rFonts w:ascii="Times New Roman" w:hAnsi="Times New Roman"/>
          <w:b/>
          <w:sz w:val="22"/>
          <w:szCs w:val="22"/>
        </w:rPr>
      </w:pPr>
      <w:r w:rsidRPr="00B620C9">
        <w:rPr>
          <w:rFonts w:ascii="Times New Roman" w:hAnsi="Times New Roman"/>
          <w:b/>
          <w:sz w:val="22"/>
          <w:szCs w:val="22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637"/>
        <w:gridCol w:w="1134"/>
        <w:gridCol w:w="1153"/>
      </w:tblGrid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b/>
                <w:sz w:val="20"/>
                <w:szCs w:val="20"/>
              </w:rPr>
            </w:pPr>
            <w:r w:rsidRPr="00DA581F">
              <w:rPr>
                <w:b/>
                <w:sz w:val="20"/>
                <w:szCs w:val="20"/>
              </w:rPr>
              <w:t>Гриф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Барщевский, М. Ю. Большая юридическая энциклопедия для дома и семьи / М. Ю. Барщевский. – М. : АСТ Москва : АСТ : Астрель, 2010. – 640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Реком.-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Библиотека и закон. Выпуск 38 : юридический журнал-справочник : документы, комментарии, консультации, юридические советы на каждый день / гл. ред. С. Самсонов. – Москва :Либер-Дом, 2015. – 384 с. – (В год 2 выпуска).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3.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Бойкова, О. Ф. Правовое регулирование деятельности муниципальных библиотек: научно-практическое пособие. – М.: Либерея-Бибинформ, 2010. – 288 с.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4.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КонсультантПлюс: Высшая школа [Электронный ресурс]: специальная подборка правовых документов и учебных материалов: электронная библиотека студента - 2015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5.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Правовое регулирование отношений в сфере культуры : рекомендовано СПбГУП / А. В. Стремоухова. – Санкт-Петербург: Изд-во СПбГУП, 2008. – 225 с. – (Новое в гуманитарных науках; Вып. 34).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Реком.-</w:t>
            </w: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6.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Савина, И. А. Права человека. Информационная поддержка в библиотеке: учебно-методическое пособие. - М. : Литера, 2010 – 202 с. – (Современная библиотека. Вып. 82)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7.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Сборник нормативных документов : в 2 ч / Министерство культуры Республики Коми, ГАУ РК «Центр народного творчества и повышения квалификации» ; отв. за выпуск А. И. Тихомирова. – Сыктывкар, 2012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</w:p>
        </w:tc>
      </w:tr>
      <w:tr w:rsidR="001C2BAC" w:rsidRPr="00DA581F" w:rsidTr="0095591D">
        <w:tc>
          <w:tcPr>
            <w:tcW w:w="669" w:type="dxa"/>
          </w:tcPr>
          <w:p w:rsidR="001C2BAC" w:rsidRPr="00DA581F" w:rsidRDefault="001C2BAC" w:rsidP="0095591D">
            <w:pPr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8.</w:t>
            </w:r>
          </w:p>
        </w:tc>
        <w:tc>
          <w:tcPr>
            <w:tcW w:w="7106" w:type="dxa"/>
          </w:tcPr>
          <w:p w:rsidR="001C2BAC" w:rsidRPr="00DA581F" w:rsidRDefault="001C2BAC" w:rsidP="0095591D">
            <w:pPr>
              <w:jc w:val="both"/>
              <w:rPr>
                <w:color w:val="000000"/>
                <w:sz w:val="20"/>
                <w:szCs w:val="20"/>
              </w:rPr>
            </w:pPr>
            <w:r w:rsidRPr="00DA581F">
              <w:rPr>
                <w:color w:val="000000"/>
                <w:sz w:val="20"/>
                <w:szCs w:val="20"/>
              </w:rPr>
              <w:t>«Справочник учреждения культуры», Дом культуры» (2013-2017) год.</w:t>
            </w:r>
          </w:p>
        </w:tc>
        <w:tc>
          <w:tcPr>
            <w:tcW w:w="1152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2017</w:t>
            </w:r>
          </w:p>
        </w:tc>
        <w:tc>
          <w:tcPr>
            <w:tcW w:w="1153" w:type="dxa"/>
          </w:tcPr>
          <w:p w:rsidR="001C2BAC" w:rsidRPr="00DA581F" w:rsidRDefault="001C2BAC" w:rsidP="0095591D">
            <w:pPr>
              <w:jc w:val="center"/>
              <w:rPr>
                <w:sz w:val="20"/>
                <w:szCs w:val="20"/>
              </w:rPr>
            </w:pPr>
            <w:r w:rsidRPr="00DA581F">
              <w:rPr>
                <w:sz w:val="20"/>
                <w:szCs w:val="20"/>
              </w:rPr>
              <w:t>Периодика</w:t>
            </w:r>
          </w:p>
        </w:tc>
      </w:tr>
    </w:tbl>
    <w:p w:rsidR="001C2BAC" w:rsidRDefault="001C2BAC" w:rsidP="001C2BAC">
      <w:pPr>
        <w:pStyle w:val="af1"/>
        <w:ind w:firstLine="513"/>
        <w:jc w:val="right"/>
        <w:rPr>
          <w:b/>
          <w:sz w:val="22"/>
          <w:szCs w:val="22"/>
        </w:rPr>
      </w:pPr>
    </w:p>
    <w:p w:rsidR="001C2BAC" w:rsidRPr="00ED4BD4" w:rsidRDefault="001C2BAC" w:rsidP="001C2BAC">
      <w:pPr>
        <w:jc w:val="right"/>
        <w:rPr>
          <w:b/>
          <w:sz w:val="22"/>
          <w:szCs w:val="22"/>
        </w:rPr>
      </w:pPr>
      <w:r w:rsidRPr="0075200D">
        <w:rPr>
          <w:b/>
          <w:sz w:val="22"/>
          <w:szCs w:val="22"/>
        </w:rPr>
        <w:t>Интернет-ресурсы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Официальные сайты органов государственной власти Российской Федерации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>Сервер органов государственной власти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http://www.gov.ru/</w:t>
      </w:r>
    </w:p>
    <w:p w:rsidR="001C2BAC" w:rsidRPr="00946041" w:rsidRDefault="001C2BAC" w:rsidP="001C2BAC">
      <w:pPr>
        <w:widowControl w:val="0"/>
        <w:ind w:firstLine="72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Информационно-правовые базы данных</w:t>
      </w:r>
    </w:p>
    <w:p w:rsidR="001C2BAC" w:rsidRPr="00946041" w:rsidRDefault="001C2BAC" w:rsidP="001C2BAC">
      <w:pPr>
        <w:widowControl w:val="0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«Гарант»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Информация о многочисленных базах данных семейства "Гарант", их демонстрационные версии. Также представлены мониторинг законодательства и различные правовые обзоры.</w:t>
      </w:r>
    </w:p>
    <w:p w:rsidR="001C2BAC" w:rsidRPr="00946041" w:rsidRDefault="001C2BAC" w:rsidP="001C2BAC">
      <w:pPr>
        <w:widowControl w:val="0"/>
        <w:jc w:val="both"/>
        <w:rPr>
          <w:sz w:val="20"/>
          <w:szCs w:val="20"/>
        </w:rPr>
      </w:pPr>
      <w:r w:rsidRPr="00946041">
        <w:rPr>
          <w:sz w:val="20"/>
          <w:szCs w:val="20"/>
        </w:rPr>
        <w:tab/>
        <w:t>http://www.garant.e-burg.ru/</w:t>
      </w:r>
      <w:r w:rsidRPr="00946041">
        <w:rPr>
          <w:sz w:val="20"/>
          <w:szCs w:val="20"/>
        </w:rPr>
        <w:tab/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Консультант-Плюс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On-Line версии справочных правовых систем "КосультантПлюс": КонсультантПлюс - ВерсияПроф, КонсультантПлюс - ЭкспертПриложение, КонсультантПлюс - МосковскийВыпуск, КонсультантПлюс: Россия-СНГ, ВопросыОтветы, ЦенныеБумаги и ряд других. Базы обновляются ежедневно. Доступ к ним возможен после процедуры регистрации. На сервере также публикуется еженедельное обозрение "Новое в российском законодательстве", где дается комментарий к основным нормативным документам, принятым за неделю.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http://www.consultant.ru/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Официальный Интернет-сайт справочно-правовой системы «Кодекс»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Содержит различные правовые базы данных по российскому законодательству, в частности: экономическое законодательство России, бухгалтерский учет и налогообложение (помощник бухгалтера), международное право и ряд других баз. Доступ к последним осуществляется на коммерческой основе.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http://www.kodeks.ru/manage/page</w:t>
      </w:r>
    </w:p>
    <w:p w:rsidR="001C2BAC" w:rsidRPr="00946041" w:rsidRDefault="001C2BAC" w:rsidP="001C2BAC">
      <w:pPr>
        <w:widowControl w:val="0"/>
        <w:ind w:left="1416"/>
        <w:jc w:val="center"/>
        <w:rPr>
          <w:b/>
          <w:sz w:val="20"/>
          <w:szCs w:val="20"/>
        </w:rPr>
      </w:pPr>
    </w:p>
    <w:p w:rsidR="001C2BAC" w:rsidRPr="00946041" w:rsidRDefault="001C2BAC" w:rsidP="001C2BAC">
      <w:pPr>
        <w:widowControl w:val="0"/>
        <w:ind w:firstLine="1416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 xml:space="preserve">                             Тематические сайты по праву</w:t>
      </w:r>
    </w:p>
    <w:p w:rsidR="001C2BAC" w:rsidRPr="00946041" w:rsidRDefault="001C2BAC" w:rsidP="001C2BAC">
      <w:pPr>
        <w:widowControl w:val="0"/>
        <w:ind w:firstLine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Интернет-портал "Авторское право в России"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Размещена самая полная подборка нормативно - правовых актов по авторскому праву и смежным правам России, а также международные договоры и конвенции. Раздел «Законы» обновляется по мере принятия новых нормативно-правовых документов. В разделе «Организации» посетители могут получить информацию об российских и международных организациях в области авторского права, смежных прав, интеллектуальной собственности. Новостные блоки сайта регулярно пополняются, информируя посетителей сайта о событиях вокруг авторского права, как в России, так и за рубежом. На сайте размещены материалы международных конференций.</w:t>
      </w:r>
    </w:p>
    <w:p w:rsidR="001C2BAC" w:rsidRPr="00B620C9" w:rsidRDefault="001C2BAC" w:rsidP="001C2B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http://www.copyright.ru/</w:t>
      </w:r>
    </w:p>
    <w:p w:rsidR="001C2BAC" w:rsidRPr="00946041" w:rsidRDefault="001C2BAC" w:rsidP="001C2BAC">
      <w:pPr>
        <w:widowControl w:val="0"/>
        <w:jc w:val="center"/>
        <w:rPr>
          <w:b/>
          <w:sz w:val="20"/>
          <w:szCs w:val="20"/>
        </w:rPr>
      </w:pPr>
      <w:r w:rsidRPr="00946041">
        <w:rPr>
          <w:b/>
          <w:sz w:val="20"/>
          <w:szCs w:val="20"/>
        </w:rPr>
        <w:t>Виртуальные библиотеки</w:t>
      </w:r>
    </w:p>
    <w:p w:rsidR="001C2BAC" w:rsidRPr="00946041" w:rsidRDefault="001C2BAC" w:rsidP="001C2BAC">
      <w:pPr>
        <w:widowControl w:val="0"/>
        <w:ind w:left="708"/>
        <w:jc w:val="both"/>
        <w:rPr>
          <w:b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 xml:space="preserve">Правовой портал в сфере культуры 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Информационно-справочная база нормативных документов по культуре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</w:rPr>
        <w:t>http://pravo.roskultura.ru/</w:t>
      </w:r>
    </w:p>
    <w:p w:rsidR="001C2BAC" w:rsidRPr="00946041" w:rsidRDefault="001C2BAC" w:rsidP="001C2BAC">
      <w:pPr>
        <w:widowControl w:val="0"/>
        <w:jc w:val="both"/>
        <w:rPr>
          <w:b/>
          <w:bCs/>
          <w:i/>
          <w:sz w:val="20"/>
          <w:szCs w:val="20"/>
        </w:rPr>
      </w:pPr>
      <w:r w:rsidRPr="00946041">
        <w:rPr>
          <w:b/>
          <w:i/>
          <w:sz w:val="20"/>
          <w:szCs w:val="20"/>
        </w:rPr>
        <w:tab/>
      </w:r>
      <w:r w:rsidRPr="00946041">
        <w:rPr>
          <w:b/>
          <w:bCs/>
          <w:i/>
          <w:sz w:val="20"/>
          <w:szCs w:val="20"/>
        </w:rPr>
        <w:t>Электронная библиотека Гумер (Гуманитарные науки)</w:t>
      </w:r>
    </w:p>
    <w:p w:rsidR="001C2BAC" w:rsidRPr="00946041" w:rsidRDefault="001C2BAC" w:rsidP="001C2BAC">
      <w:pPr>
        <w:widowControl w:val="0"/>
        <w:ind w:firstLine="708"/>
        <w:jc w:val="both"/>
        <w:rPr>
          <w:sz w:val="20"/>
          <w:szCs w:val="20"/>
        </w:rPr>
      </w:pPr>
      <w:r w:rsidRPr="00946041">
        <w:rPr>
          <w:sz w:val="20"/>
          <w:szCs w:val="20"/>
          <w:lang w:val="en-US"/>
        </w:rPr>
        <w:t>http</w:t>
      </w:r>
      <w:r w:rsidRPr="00946041">
        <w:rPr>
          <w:sz w:val="20"/>
          <w:szCs w:val="20"/>
        </w:rPr>
        <w:t>://</w:t>
      </w:r>
      <w:r w:rsidRPr="00946041">
        <w:rPr>
          <w:sz w:val="20"/>
          <w:szCs w:val="20"/>
          <w:lang w:val="en-US"/>
        </w:rPr>
        <w:t>www</w:t>
      </w:r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gumer</w:t>
      </w:r>
      <w:r w:rsidRPr="00946041">
        <w:rPr>
          <w:sz w:val="20"/>
          <w:szCs w:val="20"/>
        </w:rPr>
        <w:t>.</w:t>
      </w:r>
      <w:r w:rsidRPr="00946041">
        <w:rPr>
          <w:sz w:val="20"/>
          <w:szCs w:val="20"/>
          <w:lang w:val="en-US"/>
        </w:rPr>
        <w:t>info</w:t>
      </w:r>
    </w:p>
    <w:p w:rsidR="001C2BAC" w:rsidRDefault="001C2BAC" w:rsidP="003327FC">
      <w:pPr>
        <w:jc w:val="center"/>
        <w:rPr>
          <w:b/>
        </w:rPr>
      </w:pPr>
    </w:p>
    <w:p w:rsidR="001C2BAC" w:rsidRDefault="001C2BAC" w:rsidP="003327FC">
      <w:pPr>
        <w:jc w:val="center"/>
        <w:rPr>
          <w:b/>
        </w:rPr>
      </w:pP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 xml:space="preserve">4.3. Общие требования к организации образовательного процесса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при реализации профессионального модуля</w:t>
      </w:r>
    </w:p>
    <w:p w:rsidR="003327FC" w:rsidRPr="00D334BD" w:rsidRDefault="003327FC" w:rsidP="003327FC">
      <w:pPr>
        <w:jc w:val="center"/>
      </w:pPr>
    </w:p>
    <w:p w:rsidR="003327FC" w:rsidRPr="00D334BD" w:rsidRDefault="003327FC" w:rsidP="003327FC">
      <w:pPr>
        <w:ind w:firstLine="709"/>
        <w:jc w:val="center"/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ind w:firstLine="709"/>
        <w:jc w:val="both"/>
        <w:rPr>
          <w:b/>
        </w:rPr>
      </w:pPr>
      <w:r w:rsidRPr="00D334BD">
        <w:rPr>
          <w:b/>
        </w:rPr>
        <w:t>Требования к условиям проведения занятий</w:t>
      </w:r>
    </w:p>
    <w:p w:rsidR="003327FC" w:rsidRPr="00D334BD" w:rsidRDefault="003327FC" w:rsidP="003327FC">
      <w:pPr>
        <w:ind w:firstLine="709"/>
        <w:jc w:val="both"/>
      </w:pPr>
      <w:r w:rsidRPr="00D334BD">
        <w:t>Реализация профессионального модуля осуществляется: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1"/>
        <w:gridCol w:w="5409"/>
        <w:gridCol w:w="3351"/>
      </w:tblGrid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  <w:r w:rsidRPr="00D334BD">
              <w:rPr>
                <w:b/>
                <w:i/>
                <w:sz w:val="20"/>
                <w:szCs w:val="20"/>
              </w:rPr>
              <w:t>параллельно с освоением общепрофессиональных дисциплин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Народное  художественное творчество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Отечественная  литература</w:t>
            </w:r>
          </w:p>
        </w:tc>
      </w:tr>
      <w:tr w:rsidR="003327FC" w:rsidRPr="00D334BD" w:rsidTr="00E56B10"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Русский язык и культура речи</w:t>
            </w:r>
          </w:p>
        </w:tc>
      </w:tr>
      <w:tr w:rsidR="003327FC" w:rsidRPr="00D334BD" w:rsidTr="00E56B10">
        <w:tc>
          <w:tcPr>
            <w:tcW w:w="811" w:type="dxa"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sz w:val="20"/>
                <w:szCs w:val="20"/>
              </w:rPr>
            </w:pPr>
            <w:r w:rsidRPr="00D334BD"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327FC" w:rsidRDefault="003327FC" w:rsidP="003327FC">
      <w:pPr>
        <w:ind w:firstLine="709"/>
        <w:jc w:val="both"/>
        <w:rPr>
          <w:sz w:val="12"/>
          <w:szCs w:val="12"/>
        </w:rPr>
      </w:pPr>
    </w:p>
    <w:p w:rsidR="003327FC" w:rsidRDefault="003327FC" w:rsidP="003327FC">
      <w:pPr>
        <w:ind w:firstLine="709"/>
        <w:jc w:val="both"/>
      </w:pPr>
      <w:r>
        <w:t>Реализация профессионального модуля осуществляется: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8"/>
        <w:gridCol w:w="1045"/>
        <w:gridCol w:w="3582"/>
        <w:gridCol w:w="690"/>
        <w:gridCol w:w="3466"/>
      </w:tblGrid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  <w:rPr>
                <w:lang w:val="en-US"/>
              </w:rPr>
            </w:pPr>
            <w:r w:rsidRPr="00D334B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 w:rsidRPr="00D334BD">
              <w:rPr>
                <w:sz w:val="22"/>
                <w:szCs w:val="22"/>
              </w:rPr>
              <w:t>5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607173" w:rsidP="00E56B1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неделю;</w:t>
            </w:r>
          </w:p>
        </w:tc>
      </w:tr>
      <w:tr w:rsidR="003327FC" w:rsidRPr="00D334BD" w:rsidTr="00E56B10"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  <w:lang w:val="en-US"/>
              </w:rPr>
              <w:t xml:space="preserve">VIII </w:t>
            </w:r>
          </w:p>
        </w:tc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семестре с учебной нагрузкой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7FC" w:rsidRPr="00D334BD" w:rsidRDefault="003327FC" w:rsidP="00E56B1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327FC" w:rsidRPr="00D334BD" w:rsidRDefault="003327FC" w:rsidP="00E56B10">
            <w:pPr>
              <w:jc w:val="both"/>
            </w:pPr>
            <w:r w:rsidRPr="00D334BD">
              <w:rPr>
                <w:sz w:val="22"/>
                <w:szCs w:val="22"/>
              </w:rPr>
              <w:t>часов в неделю</w:t>
            </w:r>
          </w:p>
        </w:tc>
      </w:tr>
      <w:tr w:rsidR="003327FC" w:rsidRPr="00D334BD" w:rsidTr="00E56B10">
        <w:tc>
          <w:tcPr>
            <w:tcW w:w="788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582" w:type="dxa"/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7FC" w:rsidRPr="00D334BD" w:rsidRDefault="003327FC" w:rsidP="00E56B10">
            <w:pPr>
              <w:jc w:val="both"/>
            </w:pPr>
          </w:p>
        </w:tc>
        <w:tc>
          <w:tcPr>
            <w:tcW w:w="3466" w:type="dxa"/>
          </w:tcPr>
          <w:p w:rsidR="003327FC" w:rsidRPr="00D334BD" w:rsidRDefault="003327FC" w:rsidP="00E56B10">
            <w:pPr>
              <w:jc w:val="both"/>
            </w:pPr>
          </w:p>
        </w:tc>
      </w:tr>
      <w:tr w:rsidR="003327FC" w:rsidRPr="00D334BD" w:rsidTr="00E56B10">
        <w:tc>
          <w:tcPr>
            <w:tcW w:w="9571" w:type="dxa"/>
            <w:gridSpan w:val="5"/>
          </w:tcPr>
          <w:p w:rsidR="003327FC" w:rsidRPr="00D334BD" w:rsidRDefault="003327FC" w:rsidP="00E56B10"/>
        </w:tc>
      </w:tr>
    </w:tbl>
    <w:p w:rsidR="00607173" w:rsidRPr="00D334BD" w:rsidRDefault="00607173" w:rsidP="00607173">
      <w:pPr>
        <w:jc w:val="center"/>
        <w:rPr>
          <w:b/>
        </w:rPr>
      </w:pPr>
      <w:r w:rsidRPr="00D334BD">
        <w:rPr>
          <w:b/>
        </w:rPr>
        <w:t>Требования к условиям организации учебной практики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2"/>
        <w:gridCol w:w="1971"/>
        <w:gridCol w:w="333"/>
        <w:gridCol w:w="3114"/>
        <w:gridCol w:w="2796"/>
        <w:gridCol w:w="575"/>
      </w:tblGrid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1980" w:type="dxa"/>
            <w:hideMark/>
          </w:tcPr>
          <w:p w:rsidR="00607173" w:rsidRDefault="00607173" w:rsidP="0095591D">
            <w:pPr>
              <w:jc w:val="both"/>
            </w:pPr>
            <w:r>
              <w:t>При реализации</w:t>
            </w:r>
          </w:p>
        </w:tc>
        <w:tc>
          <w:tcPr>
            <w:tcW w:w="7272" w:type="dxa"/>
            <w:gridSpan w:val="4"/>
            <w:hideMark/>
          </w:tcPr>
          <w:p w:rsidR="00607173" w:rsidRDefault="00607173" w:rsidP="0095591D">
            <w:pPr>
              <w:jc w:val="both"/>
            </w:pPr>
            <w:r>
              <w:t>МДК 03.01  Менеджмент в социально-культурной сфере</w:t>
            </w: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07173" w:rsidRDefault="00607173" w:rsidP="009559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4"/>
          </w:tcPr>
          <w:p w:rsidR="00607173" w:rsidRDefault="00607173" w:rsidP="0095591D">
            <w:pPr>
              <w:jc w:val="center"/>
              <w:rPr>
                <w:sz w:val="18"/>
                <w:szCs w:val="18"/>
              </w:rPr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>
              <w:t>предусматривается проведение следующих видов практики: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7173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Производственной практики (по профилю специальности)</w:t>
            </w: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Производственной (преддипломной) практики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7173" w:rsidRDefault="00607173" w:rsidP="0095591D">
            <w:pPr>
              <w:jc w:val="both"/>
            </w:pPr>
          </w:p>
        </w:tc>
      </w:tr>
      <w:tr w:rsidR="00607173" w:rsidTr="0095591D">
        <w:tc>
          <w:tcPr>
            <w:tcW w:w="6588" w:type="dxa"/>
            <w:gridSpan w:val="4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607173" w:rsidRDefault="00607173" w:rsidP="0095591D">
            <w:pPr>
              <w:jc w:val="both"/>
              <w:rPr>
                <w:sz w:val="12"/>
                <w:szCs w:val="12"/>
              </w:rPr>
            </w:pPr>
          </w:p>
        </w:tc>
      </w:tr>
      <w:tr w:rsidR="00607173" w:rsidTr="0095591D">
        <w:tc>
          <w:tcPr>
            <w:tcW w:w="828" w:type="dxa"/>
          </w:tcPr>
          <w:p w:rsidR="00607173" w:rsidRDefault="00607173" w:rsidP="0095591D">
            <w:pPr>
              <w:jc w:val="both"/>
            </w:pPr>
          </w:p>
        </w:tc>
        <w:tc>
          <w:tcPr>
            <w:tcW w:w="2340" w:type="dxa"/>
            <w:gridSpan w:val="2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Производственная практика     </w:t>
            </w: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(по профилю специальности) </w:t>
            </w:r>
          </w:p>
          <w:p w:rsidR="00607173" w:rsidRPr="001C7D47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>
              <w:rPr>
                <w:sz w:val="22"/>
                <w:szCs w:val="22"/>
              </w:rPr>
              <w:t>Производственная (преддипломная) практика</w:t>
            </w:r>
          </w:p>
          <w:p w:rsidR="00607173" w:rsidRPr="001C7D47" w:rsidRDefault="00607173" w:rsidP="0095591D">
            <w:pPr>
              <w:jc w:val="both"/>
            </w:pPr>
          </w:p>
        </w:tc>
        <w:tc>
          <w:tcPr>
            <w:tcW w:w="6912" w:type="dxa"/>
            <w:gridSpan w:val="3"/>
            <w:hideMark/>
          </w:tcPr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 xml:space="preserve"> проводится в рамках профессионального модуля концентрированно по графику учебного процесса.</w:t>
            </w: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Default="00607173" w:rsidP="0095591D">
            <w:pPr>
              <w:jc w:val="both"/>
            </w:pPr>
          </w:p>
          <w:p w:rsidR="00607173" w:rsidRPr="001C7D47" w:rsidRDefault="00607173" w:rsidP="0095591D">
            <w:pPr>
              <w:jc w:val="both"/>
            </w:pPr>
            <w:r w:rsidRPr="001C7D47">
              <w:rPr>
                <w:sz w:val="22"/>
                <w:szCs w:val="22"/>
              </w:rPr>
              <w:t>проводится в рамках профессионального модуля концентрированно по графику учебного процесса.</w:t>
            </w:r>
          </w:p>
        </w:tc>
      </w:tr>
    </w:tbl>
    <w:p w:rsidR="003327FC" w:rsidRDefault="003327FC" w:rsidP="003327FC">
      <w:pPr>
        <w:ind w:firstLine="709"/>
        <w:jc w:val="both"/>
      </w:pPr>
      <w:r>
        <w:t>Цели и задачи, программы и формы отчетности определяются колледжем и доводятся до студентов до начала практики.</w:t>
      </w:r>
    </w:p>
    <w:p w:rsidR="003327FC" w:rsidRDefault="003327FC" w:rsidP="003327FC">
      <w:pPr>
        <w:ind w:firstLine="709"/>
        <w:jc w:val="both"/>
      </w:pPr>
    </w:p>
    <w:p w:rsidR="003327FC" w:rsidRPr="00A349F1" w:rsidRDefault="003327FC" w:rsidP="003327FC">
      <w:pPr>
        <w:ind w:firstLine="709"/>
        <w:jc w:val="both"/>
        <w:rPr>
          <w:b/>
        </w:rPr>
      </w:pPr>
      <w:r w:rsidRPr="00A349F1">
        <w:rPr>
          <w:b/>
        </w:rPr>
        <w:t xml:space="preserve">Требования к условиям консультационной помощи обучающимся </w:t>
      </w:r>
    </w:p>
    <w:p w:rsidR="003327FC" w:rsidRDefault="003327FC" w:rsidP="003327FC">
      <w:pPr>
        <w:ind w:firstLine="709"/>
        <w:jc w:val="both"/>
      </w:pPr>
      <w:r>
        <w:t xml:space="preserve">При выполнении курсовой работы по модулю предусматривается проведение консультаций с обучающимися в пределах отведенного времени. </w:t>
      </w:r>
    </w:p>
    <w:p w:rsidR="003327FC" w:rsidRDefault="003327FC" w:rsidP="003327FC">
      <w:pPr>
        <w:ind w:firstLine="709"/>
        <w:jc w:val="both"/>
      </w:pPr>
      <w:r>
        <w:t>Форма проведения консультаций (групповые, индивидуальные, письменные, устные) определяется колледжем.</w:t>
      </w:r>
    </w:p>
    <w:p w:rsidR="003327FC" w:rsidRDefault="003327FC" w:rsidP="003327FC">
      <w:pPr>
        <w:jc w:val="both"/>
        <w:rPr>
          <w:b/>
          <w:sz w:val="28"/>
          <w:szCs w:val="28"/>
        </w:rPr>
      </w:pPr>
    </w:p>
    <w:p w:rsidR="003327FC" w:rsidRPr="00E25279" w:rsidRDefault="003327FC" w:rsidP="003327FC">
      <w:pPr>
        <w:ind w:left="708"/>
        <w:jc w:val="both"/>
      </w:pPr>
      <w:r w:rsidRPr="00E25279">
        <w:rPr>
          <w:b/>
        </w:rPr>
        <w:t>Требования к условиям организации внеаудиторной деятельности обучающихся</w:t>
      </w:r>
    </w:p>
    <w:p w:rsidR="003327FC" w:rsidRDefault="003327FC" w:rsidP="003327FC">
      <w:pPr>
        <w:ind w:firstLine="709"/>
        <w:jc w:val="both"/>
      </w:pPr>
      <w:r>
        <w:t>Внеаудиторная работа сопровождается методическим обеспечением.</w:t>
      </w:r>
    </w:p>
    <w:p w:rsidR="003327FC" w:rsidRDefault="003327FC" w:rsidP="003327FC">
      <w:pPr>
        <w:ind w:firstLine="709"/>
        <w:jc w:val="both"/>
      </w:pPr>
      <w:r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3327FC" w:rsidRDefault="003327FC" w:rsidP="003327FC">
      <w:pPr>
        <w:ind w:firstLine="709"/>
        <w:jc w:val="both"/>
      </w:pPr>
      <w:r>
        <w:t>Во время самостоятельной подготовки студенты обеспечиваются бесплатным доступом к сети Интернет.</w:t>
      </w:r>
    </w:p>
    <w:p w:rsidR="003327FC" w:rsidRDefault="003327FC" w:rsidP="003327FC">
      <w:pPr>
        <w:jc w:val="both"/>
        <w:rPr>
          <w:sz w:val="16"/>
          <w:szCs w:val="16"/>
        </w:rPr>
      </w:pPr>
    </w:p>
    <w:p w:rsidR="003327FC" w:rsidRPr="00D334BD" w:rsidRDefault="003327FC" w:rsidP="003327FC">
      <w:pPr>
        <w:jc w:val="center"/>
      </w:pPr>
      <w:r w:rsidRPr="00D334BD">
        <w:rPr>
          <w:b/>
        </w:rPr>
        <w:t>4.4. Кадровое обеспечение образовательного процесса</w:t>
      </w:r>
    </w:p>
    <w:p w:rsidR="003327FC" w:rsidRPr="00D334BD" w:rsidRDefault="003327FC" w:rsidP="003327FC">
      <w:pPr>
        <w:ind w:firstLine="709"/>
        <w:jc w:val="both"/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Pr="00D334BD">
        <w:rPr>
          <w:bCs/>
        </w:rPr>
        <w:t>наличие высшего профессионального образования, соответствующего профилю модуля.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t>Опыт деятельности в организациях соответствующей профессиональной сферы является обязательным.</w:t>
      </w: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3327FC" w:rsidRPr="00D334BD" w:rsidRDefault="003327FC" w:rsidP="0033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D334BD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D334BD">
        <w:rPr>
          <w:bCs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3327FC" w:rsidRPr="00D334BD" w:rsidRDefault="003327FC" w:rsidP="003327FC">
      <w:pPr>
        <w:jc w:val="both"/>
      </w:pPr>
    </w:p>
    <w:p w:rsidR="003327FC" w:rsidRPr="00D334BD" w:rsidRDefault="003327FC" w:rsidP="003327FC">
      <w:pPr>
        <w:ind w:firstLine="567"/>
        <w:jc w:val="both"/>
      </w:pPr>
      <w:r w:rsidRPr="00D334BD">
        <w:rPr>
          <w:b/>
          <w:caps/>
        </w:rPr>
        <w:t xml:space="preserve">5. Контроль и оценка результатов освоения профессионального модуля </w:t>
      </w:r>
    </w:p>
    <w:p w:rsidR="003327FC" w:rsidRPr="00D334BD" w:rsidRDefault="003327FC" w:rsidP="003327FC">
      <w:pPr>
        <w:jc w:val="center"/>
        <w:rPr>
          <w:b/>
        </w:rPr>
      </w:pPr>
      <w:r w:rsidRPr="00D334BD">
        <w:rPr>
          <w:b/>
        </w:rPr>
        <w:t>Менеджмент в социально-культурной сфере</w:t>
      </w:r>
    </w:p>
    <w:p w:rsidR="003327FC" w:rsidRPr="00D334BD" w:rsidRDefault="003327FC" w:rsidP="003327FC">
      <w:pPr>
        <w:jc w:val="center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579"/>
      </w:tblGrid>
      <w:tr w:rsidR="003327FC" w:rsidTr="00E56B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327FC" w:rsidTr="00E56B10">
        <w:trPr>
          <w:trHeight w:val="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Разрабатывать и осуществлять социально-культурные проекты и программы.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современные методы организации социально-культурной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состояние социально-культурной ситуации в регионе и учреждении (организации) культуры.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различные способы сбора и распространения информации в профессиональной сфере.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Обеспечивать эффективное функционирование и развитие учреждения (организации)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знание в области предпринимательства в профессиональной деятельности.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финансово-хозяйственной деятельности учреждений (организаций) социально-культурной сферы.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коллективом исполнителей, соблюдать принципы организации труда.</w:t>
            </w:r>
          </w:p>
          <w:p w:rsidR="003327FC" w:rsidRDefault="003327FC" w:rsidP="00E56B10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информационные и телекоммуникационные технологии в профессиональных целях.</w:t>
            </w:r>
          </w:p>
          <w:p w:rsidR="003327FC" w:rsidRDefault="003327FC" w:rsidP="00E56B10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этические и правовые нормы в сфере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доля  (%) проверяемого материала по тестовым заданиям</w:t>
            </w:r>
          </w:p>
          <w:p w:rsidR="003327FC" w:rsidRDefault="003327FC" w:rsidP="00E56B10">
            <w:pPr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Pr="004D3265" w:rsidRDefault="003327FC" w:rsidP="00E56B10">
            <w:pPr>
              <w:jc w:val="center"/>
              <w:rPr>
                <w:sz w:val="20"/>
                <w:szCs w:val="20"/>
              </w:rPr>
            </w:pPr>
            <w:r w:rsidRPr="004D3265"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3327FC" w:rsidRDefault="003327FC" w:rsidP="003327FC">
      <w:pPr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693"/>
      </w:tblGrid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 xml:space="preserve">Результаты </w:t>
            </w:r>
          </w:p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C970FC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C970FC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327FC" w:rsidTr="00E56B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27FC" w:rsidTr="00E56B1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3. </w:t>
            </w:r>
            <w:r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6. </w:t>
            </w:r>
            <w:r>
              <w:rPr>
                <w:sz w:val="20"/>
                <w:szCs w:val="20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 7. </w:t>
            </w:r>
            <w:r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327FC" w:rsidRDefault="003327FC" w:rsidP="00E56B10">
            <w:pPr>
              <w:autoSpaceDE w:val="0"/>
              <w:autoSpaceDN w:val="0"/>
              <w:adjustRightInd w:val="0"/>
              <w:ind w:firstLine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доля  (%) проверяемого материала по тестовым заданиям</w:t>
            </w:r>
          </w:p>
          <w:p w:rsidR="003327FC" w:rsidRDefault="003327FC" w:rsidP="00E56B10">
            <w:pPr>
              <w:ind w:firstLine="308"/>
              <w:rPr>
                <w:sz w:val="20"/>
                <w:szCs w:val="20"/>
              </w:rPr>
            </w:pP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нужной технологии,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способа деятельности по образцу с вариациями,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технологии, умение самостоятельно ее выполнять,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технологии в различных ситуациях,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самостоятельное нахождение приемов выполнения учебной задачи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 (способность правильно воспроизводить изучаемый материал);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полнота (способность наиболее полно представить все существенные характеристики изучаемого вопроса в соответствии с программными требованиями);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(способность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гибкость (способность подкреплять выводы, высказанные положения фактами, конкретизировать высказанные положения или утверждения примерами);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логичность (способность воспроизводить знания в соответствии с его структурой)</w:t>
            </w:r>
          </w:p>
          <w:p w:rsidR="003327FC" w:rsidRDefault="003327FC" w:rsidP="00E56B10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воспроизведения изучаемого материала;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наиболее полно представить все существенные характеристики изучаемого вопроса в соответствии с программными требованиями;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выявлять причины, устанавливать следствия);</w:t>
            </w:r>
          </w:p>
          <w:p w:rsidR="003327FC" w:rsidRDefault="003327FC" w:rsidP="00E56B10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способность подкреплять выводы, высказанные положения фактами, конкретизировать высказанные положения или утверждения примерами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главное, оперировать знаниями, применять их для объяснения новых фактов, событий,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объяснять связи и зависимости,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изложения вопроса,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были сделаны неточности,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ли понят учебный материал,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дословный пересказ материала или переосмысление его </w:t>
            </w:r>
          </w:p>
          <w:p w:rsidR="003327FC" w:rsidRDefault="003327FC" w:rsidP="00E56B10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логичное, последовательное  изложение  материала,</w:t>
            </w:r>
          </w:p>
          <w:p w:rsidR="003327FC" w:rsidRDefault="003327FC" w:rsidP="00E5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связно, кратко и уверенно студент  излагает материал.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</w:p>
        </w:tc>
      </w:tr>
      <w:tr w:rsidR="003327FC" w:rsidTr="00E56B10">
        <w:trPr>
          <w:trHeight w:val="48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FC" w:rsidRDefault="003327FC" w:rsidP="00E56B10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Default="003327FC" w:rsidP="00E56B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FC" w:rsidRPr="00674169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674169">
              <w:rPr>
                <w:b/>
                <w:sz w:val="20"/>
                <w:szCs w:val="20"/>
              </w:rPr>
              <w:t>й контроль</w:t>
            </w:r>
          </w:p>
          <w:p w:rsidR="003327FC" w:rsidRPr="001418B2" w:rsidRDefault="003327FC" w:rsidP="00E56B10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Проведение  тестовых заданий </w:t>
            </w:r>
          </w:p>
          <w:p w:rsidR="003327FC" w:rsidRPr="001418B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х работ</w:t>
            </w:r>
          </w:p>
          <w:p w:rsidR="003327FC" w:rsidRPr="00F30A12" w:rsidRDefault="003327FC" w:rsidP="00E56B10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опросы</w:t>
            </w:r>
          </w:p>
          <w:p w:rsidR="003327FC" w:rsidRDefault="003327FC" w:rsidP="00E56B10">
            <w:pPr>
              <w:jc w:val="center"/>
              <w:rPr>
                <w:b/>
                <w:sz w:val="20"/>
                <w:szCs w:val="20"/>
              </w:rPr>
            </w:pPr>
          </w:p>
          <w:p w:rsidR="003327FC" w:rsidRPr="004A257E" w:rsidRDefault="003327FC" w:rsidP="00E56B10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3327FC" w:rsidRPr="004A257E" w:rsidRDefault="003327FC" w:rsidP="00E56B10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дифференцированные зачеты</w:t>
            </w:r>
          </w:p>
          <w:p w:rsidR="003327FC" w:rsidRDefault="003327FC" w:rsidP="00E56B10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МДК 03.01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</w:t>
            </w:r>
          </w:p>
          <w:p w:rsidR="003327FC" w:rsidRPr="00D334BD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D334BD">
              <w:rPr>
                <w:sz w:val="20"/>
                <w:szCs w:val="20"/>
              </w:rPr>
              <w:t>Менеджмент в социально-культурной сфере</w:t>
            </w:r>
          </w:p>
          <w:p w:rsidR="003327FC" w:rsidRDefault="003327FC" w:rsidP="00E56B1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327FC" w:rsidRPr="00674169" w:rsidRDefault="003327FC" w:rsidP="00E56B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Итоговый контроль</w:t>
            </w:r>
          </w:p>
          <w:p w:rsidR="003327FC" w:rsidRDefault="003327FC" w:rsidP="00E5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</w:t>
            </w:r>
          </w:p>
        </w:tc>
      </w:tr>
    </w:tbl>
    <w:p w:rsidR="00E56B10" w:rsidRDefault="00E56B10"/>
    <w:sectPr w:rsidR="00E56B10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6F" w:rsidRDefault="008B076F" w:rsidP="007A6C85">
      <w:r>
        <w:separator/>
      </w:r>
    </w:p>
  </w:endnote>
  <w:endnote w:type="continuationSeparator" w:id="0">
    <w:p w:rsidR="008B076F" w:rsidRDefault="008B076F" w:rsidP="007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8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D5" w:rsidRDefault="00C663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D5" w:rsidRDefault="00C663D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D5" w:rsidRDefault="00C663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6F" w:rsidRDefault="008B076F" w:rsidP="007A6C85">
      <w:r>
        <w:separator/>
      </w:r>
    </w:p>
  </w:footnote>
  <w:footnote w:type="continuationSeparator" w:id="0">
    <w:p w:rsidR="008B076F" w:rsidRDefault="008B076F" w:rsidP="007A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D5" w:rsidRDefault="00D0624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0" o:spid="_x0000_s2050" type="#_x0000_t136" style="position:absolute;margin-left:0;margin-top:0;width:800.25pt;height:67.5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D5" w:rsidRDefault="00D06245">
    <w:pPr>
      <w:pStyle w:val="ab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61" o:spid="_x0000_s2051" type="#_x0000_t136" style="position:absolute;left:0;text-align:left;margin-left:0;margin-top:0;width:800.25pt;height:67.5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663D5" w:rsidRDefault="00C663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D5" w:rsidRDefault="00D06245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1359" o:spid="_x0000_s2049" type="#_x0000_t136" style="position:absolute;margin-left:0;margin-top:0;width:800.25pt;height:67.5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C3042C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4CA"/>
    <w:multiLevelType w:val="hybridMultilevel"/>
    <w:tmpl w:val="6E84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1F9"/>
    <w:multiLevelType w:val="hybridMultilevel"/>
    <w:tmpl w:val="BB66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C5571"/>
    <w:multiLevelType w:val="hybridMultilevel"/>
    <w:tmpl w:val="019AE07A"/>
    <w:lvl w:ilvl="0" w:tplc="15AEF86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650302"/>
    <w:multiLevelType w:val="hybridMultilevel"/>
    <w:tmpl w:val="37D0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D7C4B"/>
    <w:multiLevelType w:val="hybridMultilevel"/>
    <w:tmpl w:val="3A9A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B2C"/>
    <w:multiLevelType w:val="hybridMultilevel"/>
    <w:tmpl w:val="A00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244CB9"/>
    <w:multiLevelType w:val="hybridMultilevel"/>
    <w:tmpl w:val="587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2123ED"/>
    <w:multiLevelType w:val="hybridMultilevel"/>
    <w:tmpl w:val="C7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58A9"/>
    <w:multiLevelType w:val="hybridMultilevel"/>
    <w:tmpl w:val="B7B400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252DD"/>
    <w:multiLevelType w:val="hybridMultilevel"/>
    <w:tmpl w:val="6B2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5"/>
  </w:num>
  <w:num w:numId="11">
    <w:abstractNumId w:val="8"/>
  </w:num>
  <w:num w:numId="12">
    <w:abstractNumId w:val="22"/>
  </w:num>
  <w:num w:numId="13">
    <w:abstractNumId w:val="12"/>
  </w:num>
  <w:num w:numId="14">
    <w:abstractNumId w:val="18"/>
  </w:num>
  <w:num w:numId="15">
    <w:abstractNumId w:val="6"/>
  </w:num>
  <w:num w:numId="16">
    <w:abstractNumId w:val="13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C"/>
    <w:rsid w:val="00006642"/>
    <w:rsid w:val="00046D6D"/>
    <w:rsid w:val="000802FF"/>
    <w:rsid w:val="000812B9"/>
    <w:rsid w:val="00082BB0"/>
    <w:rsid w:val="00086706"/>
    <w:rsid w:val="000A3486"/>
    <w:rsid w:val="000B6D14"/>
    <w:rsid w:val="001033EC"/>
    <w:rsid w:val="00131906"/>
    <w:rsid w:val="001412C4"/>
    <w:rsid w:val="00194C6B"/>
    <w:rsid w:val="001B18FD"/>
    <w:rsid w:val="001C2BAC"/>
    <w:rsid w:val="001D28A9"/>
    <w:rsid w:val="001F67A0"/>
    <w:rsid w:val="001F6BAD"/>
    <w:rsid w:val="001F6E2C"/>
    <w:rsid w:val="0024156E"/>
    <w:rsid w:val="002708F1"/>
    <w:rsid w:val="00287EBD"/>
    <w:rsid w:val="002B1714"/>
    <w:rsid w:val="002C5B3A"/>
    <w:rsid w:val="0031755B"/>
    <w:rsid w:val="003227B5"/>
    <w:rsid w:val="003327FC"/>
    <w:rsid w:val="003612E2"/>
    <w:rsid w:val="0036144C"/>
    <w:rsid w:val="003720F9"/>
    <w:rsid w:val="003A655A"/>
    <w:rsid w:val="003B1E5D"/>
    <w:rsid w:val="003E358C"/>
    <w:rsid w:val="0040253D"/>
    <w:rsid w:val="00402BB2"/>
    <w:rsid w:val="00426AA6"/>
    <w:rsid w:val="004815AE"/>
    <w:rsid w:val="004871F6"/>
    <w:rsid w:val="00493BEC"/>
    <w:rsid w:val="004A0D49"/>
    <w:rsid w:val="004D68A9"/>
    <w:rsid w:val="00595669"/>
    <w:rsid w:val="005D6882"/>
    <w:rsid w:val="00607173"/>
    <w:rsid w:val="00662FAE"/>
    <w:rsid w:val="00683104"/>
    <w:rsid w:val="0068737D"/>
    <w:rsid w:val="006A0A3D"/>
    <w:rsid w:val="006A5704"/>
    <w:rsid w:val="006B0D16"/>
    <w:rsid w:val="006C4DA0"/>
    <w:rsid w:val="006E323C"/>
    <w:rsid w:val="006F6BB3"/>
    <w:rsid w:val="00702D3C"/>
    <w:rsid w:val="00710FD1"/>
    <w:rsid w:val="007330BC"/>
    <w:rsid w:val="0073415F"/>
    <w:rsid w:val="0076228A"/>
    <w:rsid w:val="00795125"/>
    <w:rsid w:val="00795721"/>
    <w:rsid w:val="007A6C85"/>
    <w:rsid w:val="007B1A23"/>
    <w:rsid w:val="007D6ECD"/>
    <w:rsid w:val="007E14ED"/>
    <w:rsid w:val="00832781"/>
    <w:rsid w:val="008438E8"/>
    <w:rsid w:val="00846AD2"/>
    <w:rsid w:val="00850E79"/>
    <w:rsid w:val="008524A8"/>
    <w:rsid w:val="0088145A"/>
    <w:rsid w:val="008827E5"/>
    <w:rsid w:val="00896393"/>
    <w:rsid w:val="008B076F"/>
    <w:rsid w:val="008C331B"/>
    <w:rsid w:val="008E489C"/>
    <w:rsid w:val="0090515E"/>
    <w:rsid w:val="009222AA"/>
    <w:rsid w:val="00942790"/>
    <w:rsid w:val="0095591D"/>
    <w:rsid w:val="009722D4"/>
    <w:rsid w:val="00985CA2"/>
    <w:rsid w:val="009A36DA"/>
    <w:rsid w:val="009D4A51"/>
    <w:rsid w:val="009D5446"/>
    <w:rsid w:val="00A1567C"/>
    <w:rsid w:val="00A31D22"/>
    <w:rsid w:val="00A3273B"/>
    <w:rsid w:val="00A6672F"/>
    <w:rsid w:val="00AB1E7F"/>
    <w:rsid w:val="00AC264B"/>
    <w:rsid w:val="00AD3B3C"/>
    <w:rsid w:val="00AF355A"/>
    <w:rsid w:val="00B15033"/>
    <w:rsid w:val="00B1720C"/>
    <w:rsid w:val="00B20175"/>
    <w:rsid w:val="00B228BB"/>
    <w:rsid w:val="00B44194"/>
    <w:rsid w:val="00B526EE"/>
    <w:rsid w:val="00B6484B"/>
    <w:rsid w:val="00BA666B"/>
    <w:rsid w:val="00BB3355"/>
    <w:rsid w:val="00BB7028"/>
    <w:rsid w:val="00BC6759"/>
    <w:rsid w:val="00BF482B"/>
    <w:rsid w:val="00C46BF9"/>
    <w:rsid w:val="00C663D5"/>
    <w:rsid w:val="00C719F6"/>
    <w:rsid w:val="00C94ED6"/>
    <w:rsid w:val="00CA382D"/>
    <w:rsid w:val="00CC254F"/>
    <w:rsid w:val="00D0321F"/>
    <w:rsid w:val="00D06245"/>
    <w:rsid w:val="00D11353"/>
    <w:rsid w:val="00D32CD0"/>
    <w:rsid w:val="00D54035"/>
    <w:rsid w:val="00D653B0"/>
    <w:rsid w:val="00D86CED"/>
    <w:rsid w:val="00E1749E"/>
    <w:rsid w:val="00E20AC6"/>
    <w:rsid w:val="00E26C2F"/>
    <w:rsid w:val="00E42B33"/>
    <w:rsid w:val="00E56B10"/>
    <w:rsid w:val="00E94017"/>
    <w:rsid w:val="00EA2B4B"/>
    <w:rsid w:val="00EB06FE"/>
    <w:rsid w:val="00EE4411"/>
    <w:rsid w:val="00F0027B"/>
    <w:rsid w:val="00F44093"/>
    <w:rsid w:val="00F63749"/>
    <w:rsid w:val="00F9390E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E15C0533-4E9E-428E-B099-19A00C3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7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3327FC"/>
    <w:pPr>
      <w:spacing w:before="335" w:after="335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327FC"/>
    <w:pPr>
      <w:spacing w:before="335" w:after="335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327FC"/>
    <w:pPr>
      <w:spacing w:before="335" w:after="335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27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27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27F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7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uiPriority w:val="99"/>
    <w:unhideWhenUsed/>
    <w:rsid w:val="003327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327F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7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3327FC"/>
    <w:pPr>
      <w:ind w:left="720"/>
      <w:contextualSpacing/>
    </w:pPr>
  </w:style>
  <w:style w:type="character" w:customStyle="1" w:styleId="a6">
    <w:name w:val="Текст сноски Знак"/>
    <w:basedOn w:val="a0"/>
    <w:link w:val="a7"/>
    <w:semiHidden/>
    <w:locked/>
    <w:rsid w:val="003327FC"/>
    <w:rPr>
      <w:rFonts w:ascii="Calibri" w:eastAsia="Calibri" w:hAnsi="Calibri" w:cs="Times New Roman"/>
    </w:rPr>
  </w:style>
  <w:style w:type="character" w:customStyle="1" w:styleId="a8">
    <w:name w:val="Текст примечания Знак"/>
    <w:basedOn w:val="a0"/>
    <w:link w:val="a9"/>
    <w:semiHidden/>
    <w:locked/>
    <w:rsid w:val="003327FC"/>
    <w:rPr>
      <w:rFonts w:ascii="Calibri" w:eastAsia="Calibri" w:hAnsi="Calibri" w:cs="Times New Roman"/>
    </w:rPr>
  </w:style>
  <w:style w:type="character" w:customStyle="1" w:styleId="aa">
    <w:name w:val="Верхний колонтитул Знак"/>
    <w:link w:val="ab"/>
    <w:uiPriority w:val="99"/>
    <w:locked/>
    <w:rsid w:val="003327FC"/>
    <w:rPr>
      <w:sz w:val="24"/>
      <w:szCs w:val="24"/>
    </w:rPr>
  </w:style>
  <w:style w:type="character" w:customStyle="1" w:styleId="ac">
    <w:name w:val="Нижний колонтитул Знак"/>
    <w:link w:val="ad"/>
    <w:locked/>
    <w:rsid w:val="003327FC"/>
    <w:rPr>
      <w:sz w:val="24"/>
      <w:szCs w:val="24"/>
    </w:rPr>
  </w:style>
  <w:style w:type="character" w:customStyle="1" w:styleId="ae">
    <w:name w:val="Основной текст Знак"/>
    <w:link w:val="af"/>
    <w:locked/>
    <w:rsid w:val="003327FC"/>
    <w:rPr>
      <w:sz w:val="24"/>
      <w:szCs w:val="24"/>
    </w:rPr>
  </w:style>
  <w:style w:type="character" w:customStyle="1" w:styleId="af0">
    <w:name w:val="Основной текст с отступом Знак"/>
    <w:link w:val="af1"/>
    <w:locked/>
    <w:rsid w:val="003327FC"/>
    <w:rPr>
      <w:sz w:val="24"/>
      <w:szCs w:val="24"/>
    </w:rPr>
  </w:style>
  <w:style w:type="character" w:customStyle="1" w:styleId="af2">
    <w:name w:val="Подзаголовок Знак"/>
    <w:link w:val="af3"/>
    <w:locked/>
    <w:rsid w:val="003327FC"/>
    <w:rPr>
      <w:sz w:val="28"/>
      <w:szCs w:val="28"/>
    </w:rPr>
  </w:style>
  <w:style w:type="character" w:customStyle="1" w:styleId="21">
    <w:name w:val="Основной текст 2 Знак"/>
    <w:link w:val="22"/>
    <w:semiHidden/>
    <w:locked/>
    <w:rsid w:val="003327FC"/>
    <w:rPr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3327FC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3327FC"/>
    <w:rPr>
      <w:sz w:val="24"/>
      <w:szCs w:val="24"/>
    </w:rPr>
  </w:style>
  <w:style w:type="paragraph" w:styleId="a9">
    <w:name w:val="annotation text"/>
    <w:basedOn w:val="a"/>
    <w:link w:val="a8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locked/>
    <w:rsid w:val="003327FC"/>
    <w:rPr>
      <w:b/>
      <w:bCs/>
    </w:rPr>
  </w:style>
  <w:style w:type="character" w:customStyle="1" w:styleId="af6">
    <w:name w:val="Текст выноски Знак"/>
    <w:link w:val="af7"/>
    <w:semiHidden/>
    <w:locked/>
    <w:rsid w:val="003327FC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uiPriority w:val="99"/>
    <w:rsid w:val="003327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27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2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32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uiPriority w:val="99"/>
    <w:rsid w:val="003327FC"/>
    <w:pPr>
      <w:spacing w:line="201" w:lineRule="atLeast"/>
    </w:pPr>
    <w:rPr>
      <w:color w:val="auto"/>
    </w:rPr>
  </w:style>
  <w:style w:type="paragraph" w:customStyle="1" w:styleId="iditems">
    <w:name w:val="iditems"/>
    <w:basedOn w:val="a"/>
    <w:uiPriority w:val="99"/>
    <w:rsid w:val="003327FC"/>
    <w:pPr>
      <w:spacing w:before="78" w:after="157"/>
    </w:pPr>
  </w:style>
  <w:style w:type="paragraph" w:customStyle="1" w:styleId="Style11">
    <w:name w:val="Style11"/>
    <w:basedOn w:val="a"/>
    <w:rsid w:val="003327FC"/>
    <w:pPr>
      <w:widowControl w:val="0"/>
      <w:autoSpaceDE w:val="0"/>
      <w:autoSpaceDN w:val="0"/>
      <w:adjustRightInd w:val="0"/>
      <w:spacing w:line="278" w:lineRule="exact"/>
    </w:pPr>
    <w:rPr>
      <w:rFonts w:eastAsia="Arial Unicode MS"/>
    </w:rPr>
  </w:style>
  <w:style w:type="paragraph" w:customStyle="1" w:styleId="310">
    <w:name w:val="Основной текст 31"/>
    <w:basedOn w:val="a"/>
    <w:rsid w:val="003327FC"/>
    <w:pPr>
      <w:suppressAutoHyphens/>
      <w:spacing w:after="120"/>
    </w:pPr>
    <w:rPr>
      <w:sz w:val="16"/>
      <w:szCs w:val="16"/>
      <w:lang w:eastAsia="zh-CN"/>
    </w:rPr>
  </w:style>
  <w:style w:type="paragraph" w:customStyle="1" w:styleId="13">
    <w:name w:val="Обычный1"/>
    <w:uiPriority w:val="99"/>
    <w:rsid w:val="003327FC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Arial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uiPriority w:val="99"/>
    <w:rsid w:val="003327FC"/>
    <w:pPr>
      <w:shd w:val="clear" w:color="auto" w:fill="FFFFFF"/>
      <w:suppressAutoHyphens/>
      <w:spacing w:before="173" w:line="360" w:lineRule="auto"/>
      <w:ind w:left="62" w:firstLine="706"/>
    </w:pPr>
    <w:rPr>
      <w:color w:val="000000"/>
      <w:spacing w:val="1"/>
      <w:sz w:val="28"/>
      <w:szCs w:val="18"/>
      <w:lang w:eastAsia="zh-CN"/>
    </w:rPr>
  </w:style>
  <w:style w:type="paragraph" w:customStyle="1" w:styleId="r">
    <w:name w:val="r"/>
    <w:basedOn w:val="a"/>
    <w:uiPriority w:val="99"/>
    <w:rsid w:val="003327FC"/>
    <w:pPr>
      <w:jc w:val="right"/>
    </w:pPr>
  </w:style>
  <w:style w:type="paragraph" w:customStyle="1" w:styleId="lj">
    <w:name w:val="lj"/>
    <w:basedOn w:val="a"/>
    <w:uiPriority w:val="99"/>
    <w:rsid w:val="003327FC"/>
    <w:rPr>
      <w:color w:val="008000"/>
    </w:rPr>
  </w:style>
  <w:style w:type="paragraph" w:customStyle="1" w:styleId="u">
    <w:name w:val="u"/>
    <w:basedOn w:val="a"/>
    <w:uiPriority w:val="99"/>
    <w:rsid w:val="003327FC"/>
    <w:pPr>
      <w:ind w:firstLine="435"/>
      <w:jc w:val="both"/>
    </w:pPr>
  </w:style>
  <w:style w:type="paragraph" w:customStyle="1" w:styleId="uj">
    <w:name w:val="uj"/>
    <w:basedOn w:val="a"/>
    <w:uiPriority w:val="99"/>
    <w:rsid w:val="003327FC"/>
    <w:pPr>
      <w:ind w:firstLine="335"/>
      <w:jc w:val="both"/>
    </w:pPr>
    <w:rPr>
      <w:color w:val="008000"/>
    </w:rPr>
  </w:style>
  <w:style w:type="paragraph" w:customStyle="1" w:styleId="uv">
    <w:name w:val="uv"/>
    <w:basedOn w:val="a"/>
    <w:uiPriority w:val="99"/>
    <w:rsid w:val="003327FC"/>
    <w:pPr>
      <w:ind w:firstLine="335"/>
      <w:jc w:val="both"/>
    </w:pPr>
    <w:rPr>
      <w:color w:val="000000"/>
    </w:rPr>
  </w:style>
  <w:style w:type="paragraph" w:customStyle="1" w:styleId="up">
    <w:name w:val="up"/>
    <w:basedOn w:val="a"/>
    <w:uiPriority w:val="99"/>
    <w:rsid w:val="003327FC"/>
    <w:pPr>
      <w:ind w:firstLine="435"/>
      <w:jc w:val="both"/>
    </w:pPr>
    <w:rPr>
      <w:color w:val="000000"/>
    </w:rPr>
  </w:style>
  <w:style w:type="paragraph" w:customStyle="1" w:styleId="uni">
    <w:name w:val="uni"/>
    <w:basedOn w:val="a"/>
    <w:uiPriority w:val="99"/>
    <w:rsid w:val="003327FC"/>
    <w:pPr>
      <w:ind w:firstLine="435"/>
      <w:jc w:val="both"/>
    </w:pPr>
    <w:rPr>
      <w:sz w:val="22"/>
      <w:szCs w:val="22"/>
    </w:rPr>
  </w:style>
  <w:style w:type="paragraph" w:customStyle="1" w:styleId="unip">
    <w:name w:val="unip"/>
    <w:basedOn w:val="a"/>
    <w:uiPriority w:val="99"/>
    <w:rsid w:val="003327FC"/>
    <w:pPr>
      <w:ind w:firstLine="435"/>
      <w:jc w:val="both"/>
    </w:pPr>
    <w:rPr>
      <w:color w:val="000000"/>
      <w:sz w:val="22"/>
      <w:szCs w:val="22"/>
    </w:rPr>
  </w:style>
  <w:style w:type="paragraph" w:customStyle="1" w:styleId="oglavlitem">
    <w:name w:val="oglavlitem"/>
    <w:basedOn w:val="a"/>
    <w:uiPriority w:val="99"/>
    <w:rsid w:val="003327FC"/>
    <w:pPr>
      <w:jc w:val="both"/>
    </w:pPr>
  </w:style>
  <w:style w:type="paragraph" w:customStyle="1" w:styleId="c">
    <w:name w:val="c"/>
    <w:basedOn w:val="a"/>
    <w:uiPriority w:val="99"/>
    <w:rsid w:val="003327FC"/>
    <w:pPr>
      <w:jc w:val="center"/>
    </w:pPr>
  </w:style>
  <w:style w:type="paragraph" w:customStyle="1" w:styleId="cv">
    <w:name w:val="cv"/>
    <w:basedOn w:val="a"/>
    <w:uiPriority w:val="99"/>
    <w:rsid w:val="003327FC"/>
    <w:pPr>
      <w:jc w:val="center"/>
    </w:pPr>
    <w:rPr>
      <w:color w:val="000000"/>
    </w:rPr>
  </w:style>
  <w:style w:type="paragraph" w:customStyle="1" w:styleId="cp">
    <w:name w:val="cp"/>
    <w:basedOn w:val="a"/>
    <w:uiPriority w:val="99"/>
    <w:rsid w:val="003327FC"/>
    <w:pPr>
      <w:spacing w:before="167" w:after="167"/>
      <w:jc w:val="center"/>
    </w:pPr>
    <w:rPr>
      <w:color w:val="000000"/>
    </w:rPr>
  </w:style>
  <w:style w:type="paragraph" w:customStyle="1" w:styleId="t">
    <w:name w:val="t"/>
    <w:basedOn w:val="a"/>
    <w:uiPriority w:val="99"/>
    <w:rsid w:val="003327FC"/>
    <w:rPr>
      <w:color w:val="000080"/>
    </w:rPr>
  </w:style>
  <w:style w:type="paragraph" w:customStyle="1" w:styleId="newssys">
    <w:name w:val="news_sys"/>
    <w:basedOn w:val="a"/>
    <w:uiPriority w:val="99"/>
    <w:rsid w:val="003327FC"/>
    <w:pPr>
      <w:spacing w:before="167" w:after="167"/>
      <w:jc w:val="right"/>
    </w:pPr>
    <w:rPr>
      <w:b/>
      <w:bCs/>
    </w:rPr>
  </w:style>
  <w:style w:type="paragraph" w:customStyle="1" w:styleId="h1">
    <w:name w:val="h1"/>
    <w:basedOn w:val="a"/>
    <w:uiPriority w:val="99"/>
    <w:rsid w:val="003327FC"/>
    <w:pPr>
      <w:spacing w:before="84"/>
      <w:ind w:left="84"/>
    </w:pPr>
    <w:rPr>
      <w:sz w:val="43"/>
      <w:szCs w:val="43"/>
    </w:rPr>
  </w:style>
  <w:style w:type="paragraph" w:customStyle="1" w:styleId="clearer">
    <w:name w:val="clearer"/>
    <w:basedOn w:val="a"/>
    <w:uiPriority w:val="99"/>
    <w:rsid w:val="003327FC"/>
    <w:pPr>
      <w:spacing w:before="167" w:after="167"/>
    </w:pPr>
  </w:style>
  <w:style w:type="paragraph" w:customStyle="1" w:styleId="slogan">
    <w:name w:val="slogan"/>
    <w:basedOn w:val="a"/>
    <w:uiPriority w:val="99"/>
    <w:rsid w:val="003327FC"/>
    <w:pPr>
      <w:spacing w:before="419" w:after="167"/>
    </w:pPr>
  </w:style>
  <w:style w:type="paragraph" w:customStyle="1" w:styleId="rnav">
    <w:name w:val="r_nav"/>
    <w:basedOn w:val="a"/>
    <w:uiPriority w:val="99"/>
    <w:rsid w:val="003327FC"/>
    <w:pPr>
      <w:spacing w:before="167" w:after="167"/>
    </w:pPr>
  </w:style>
  <w:style w:type="paragraph" w:customStyle="1" w:styleId="sm">
    <w:name w:val="sm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navttl">
    <w:name w:val="navttl"/>
    <w:basedOn w:val="a"/>
    <w:uiPriority w:val="99"/>
    <w:rsid w:val="003327FC"/>
    <w:pPr>
      <w:spacing w:before="167" w:after="167"/>
    </w:pPr>
    <w:rPr>
      <w:color w:val="666699"/>
      <w:sz w:val="18"/>
      <w:szCs w:val="18"/>
    </w:rPr>
  </w:style>
  <w:style w:type="paragraph" w:customStyle="1" w:styleId="nb">
    <w:name w:val="nb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intitem">
    <w:name w:val="intitem"/>
    <w:basedOn w:val="a"/>
    <w:uiPriority w:val="99"/>
    <w:rsid w:val="003327FC"/>
    <w:pPr>
      <w:spacing w:before="167" w:after="100"/>
    </w:pPr>
  </w:style>
  <w:style w:type="paragraph" w:customStyle="1" w:styleId="wantedvis">
    <w:name w:val="wantedvis"/>
    <w:basedOn w:val="a"/>
    <w:uiPriority w:val="99"/>
    <w:rsid w:val="003327FC"/>
    <w:pPr>
      <w:spacing w:before="167" w:after="167"/>
    </w:pPr>
    <w:rPr>
      <w:color w:val="663366"/>
    </w:rPr>
  </w:style>
  <w:style w:type="paragraph" w:customStyle="1" w:styleId="col">
    <w:name w:val="col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exp">
    <w:name w:val="exp"/>
    <w:basedOn w:val="a"/>
    <w:uiPriority w:val="99"/>
    <w:rsid w:val="003327FC"/>
    <w:pPr>
      <w:spacing w:before="167" w:after="167"/>
    </w:pPr>
  </w:style>
  <w:style w:type="paragraph" w:customStyle="1" w:styleId="revann">
    <w:name w:val="rev_ann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l">
    <w:name w:val="l"/>
    <w:basedOn w:val="a"/>
    <w:uiPriority w:val="99"/>
    <w:rsid w:val="003327FC"/>
  </w:style>
  <w:style w:type="paragraph" w:customStyle="1" w:styleId="f">
    <w:name w:val="f"/>
    <w:basedOn w:val="a"/>
    <w:uiPriority w:val="99"/>
    <w:rsid w:val="003327FC"/>
    <w:pPr>
      <w:ind w:left="536"/>
      <w:jc w:val="both"/>
    </w:pPr>
  </w:style>
  <w:style w:type="paragraph" w:customStyle="1" w:styleId="z1v">
    <w:name w:val="z1v"/>
    <w:basedOn w:val="a"/>
    <w:uiPriority w:val="99"/>
    <w:rsid w:val="003327FC"/>
    <w:pPr>
      <w:pBdr>
        <w:top w:val="single" w:sz="12" w:space="7" w:color="B3B0A4"/>
        <w:left w:val="single" w:sz="12" w:space="7" w:color="B3B0A4"/>
        <w:bottom w:val="single" w:sz="12" w:space="7" w:color="B3B0A4"/>
        <w:right w:val="single" w:sz="12" w:space="7" w:color="B3B0A4"/>
      </w:pBdr>
      <w:shd w:val="clear" w:color="auto" w:fill="F0F0EB"/>
    </w:pPr>
  </w:style>
  <w:style w:type="paragraph" w:customStyle="1" w:styleId="xv">
    <w:name w:val="xv"/>
    <w:basedOn w:val="a"/>
    <w:uiPriority w:val="99"/>
    <w:rsid w:val="003327FC"/>
    <w:pPr>
      <w:spacing w:before="167" w:after="134"/>
    </w:pPr>
  </w:style>
  <w:style w:type="paragraph" w:customStyle="1" w:styleId="hclosed1">
    <w:name w:val="h_closed1"/>
    <w:basedOn w:val="a"/>
    <w:uiPriority w:val="99"/>
    <w:rsid w:val="003327FC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67" w:after="167"/>
    </w:pPr>
  </w:style>
  <w:style w:type="paragraph" w:customStyle="1" w:styleId="hclosed">
    <w:name w:val="h_closed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iline">
    <w:name w:val="iline"/>
    <w:basedOn w:val="a"/>
    <w:uiPriority w:val="99"/>
    <w:rsid w:val="003327FC"/>
    <w:pPr>
      <w:spacing w:before="167" w:after="167"/>
    </w:pPr>
  </w:style>
  <w:style w:type="paragraph" w:customStyle="1" w:styleId="svr">
    <w:name w:val="svr"/>
    <w:basedOn w:val="a"/>
    <w:uiPriority w:val="99"/>
    <w:rsid w:val="003327FC"/>
    <w:pPr>
      <w:spacing w:before="167" w:after="167"/>
    </w:pPr>
  </w:style>
  <w:style w:type="paragraph" w:customStyle="1" w:styleId="cont">
    <w:name w:val="cont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bkimgb">
    <w:name w:val="bkimg_b"/>
    <w:basedOn w:val="a"/>
    <w:uiPriority w:val="99"/>
    <w:rsid w:val="003327FC"/>
    <w:pPr>
      <w:spacing w:before="167" w:after="167"/>
      <w:ind w:left="-536"/>
    </w:pPr>
  </w:style>
  <w:style w:type="paragraph" w:customStyle="1" w:styleId="bkimgc">
    <w:name w:val="bkimg_c"/>
    <w:basedOn w:val="a"/>
    <w:uiPriority w:val="99"/>
    <w:rsid w:val="003327FC"/>
    <w:pPr>
      <w:spacing w:before="167" w:after="167"/>
      <w:ind w:left="-536"/>
    </w:pPr>
  </w:style>
  <w:style w:type="paragraph" w:customStyle="1" w:styleId="bi">
    <w:name w:val="b_i"/>
    <w:basedOn w:val="a"/>
    <w:uiPriority w:val="99"/>
    <w:rsid w:val="003327FC"/>
    <w:pPr>
      <w:spacing w:before="201" w:after="201"/>
      <w:jc w:val="center"/>
    </w:pPr>
  </w:style>
  <w:style w:type="paragraph" w:customStyle="1" w:styleId="bantext">
    <w:name w:val="ban__text"/>
    <w:basedOn w:val="a"/>
    <w:uiPriority w:val="99"/>
    <w:rsid w:val="003327FC"/>
    <w:pPr>
      <w:spacing w:before="100" w:beforeAutospacing="1" w:after="100" w:afterAutospacing="1"/>
    </w:pPr>
  </w:style>
  <w:style w:type="paragraph" w:customStyle="1" w:styleId="banlogo">
    <w:name w:val="ban__logo"/>
    <w:basedOn w:val="a"/>
    <w:uiPriority w:val="99"/>
    <w:rsid w:val="003327FC"/>
    <w:pPr>
      <w:shd w:val="clear" w:color="auto" w:fill="DDDDDD"/>
      <w:spacing w:before="167" w:after="167"/>
    </w:pPr>
    <w:rPr>
      <w:b/>
      <w:bCs/>
      <w:color w:val="FFFFFF"/>
      <w:sz w:val="18"/>
      <w:szCs w:val="18"/>
    </w:rPr>
  </w:style>
  <w:style w:type="paragraph" w:customStyle="1" w:styleId="bancontent">
    <w:name w:val="ban__content"/>
    <w:basedOn w:val="a"/>
    <w:uiPriority w:val="99"/>
    <w:rsid w:val="003327FC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67" w:after="167"/>
    </w:pPr>
  </w:style>
  <w:style w:type="paragraph" w:customStyle="1" w:styleId="comment">
    <w:name w:val="comment"/>
    <w:basedOn w:val="a"/>
    <w:uiPriority w:val="99"/>
    <w:rsid w:val="003327FC"/>
    <w:pPr>
      <w:spacing w:before="167" w:after="167"/>
      <w:ind w:left="134"/>
    </w:pPr>
    <w:rPr>
      <w:i/>
      <w:iCs/>
      <w:sz w:val="22"/>
      <w:szCs w:val="22"/>
    </w:rPr>
  </w:style>
  <w:style w:type="paragraph" w:customStyle="1" w:styleId="error">
    <w:name w:val="error"/>
    <w:basedOn w:val="a"/>
    <w:uiPriority w:val="99"/>
    <w:rsid w:val="003327FC"/>
    <w:pPr>
      <w:spacing w:before="167" w:after="167"/>
    </w:pPr>
    <w:rPr>
      <w:b/>
      <w:bCs/>
      <w:color w:val="FF0000"/>
    </w:rPr>
  </w:style>
  <w:style w:type="paragraph" w:customStyle="1" w:styleId="free">
    <w:name w:val="free"/>
    <w:basedOn w:val="a"/>
    <w:uiPriority w:val="99"/>
    <w:rsid w:val="003327FC"/>
    <w:pPr>
      <w:spacing w:before="167" w:after="167"/>
    </w:pPr>
    <w:rPr>
      <w:b/>
      <w:bCs/>
      <w:color w:val="FF6600"/>
    </w:rPr>
  </w:style>
  <w:style w:type="paragraph" w:customStyle="1" w:styleId="valid">
    <w:name w:val="valid"/>
    <w:basedOn w:val="a"/>
    <w:uiPriority w:val="99"/>
    <w:rsid w:val="003327FC"/>
    <w:pPr>
      <w:spacing w:before="167" w:after="167"/>
    </w:pPr>
    <w:rPr>
      <w:color w:val="008800"/>
    </w:rPr>
  </w:style>
  <w:style w:type="paragraph" w:customStyle="1" w:styleId="widget">
    <w:name w:val="widget"/>
    <w:basedOn w:val="a"/>
    <w:uiPriority w:val="99"/>
    <w:rsid w:val="003327F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84"/>
      <w:ind w:left="134"/>
    </w:pPr>
  </w:style>
  <w:style w:type="paragraph" w:customStyle="1" w:styleId="srchshow">
    <w:name w:val="srchshow"/>
    <w:basedOn w:val="a"/>
    <w:uiPriority w:val="99"/>
    <w:rsid w:val="003327FC"/>
    <w:pPr>
      <w:spacing w:before="167" w:after="167"/>
    </w:pPr>
  </w:style>
  <w:style w:type="paragraph" w:customStyle="1" w:styleId="srchhide">
    <w:name w:val="srchhide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rchitem">
    <w:name w:val="srchitem"/>
    <w:basedOn w:val="a"/>
    <w:uiPriority w:val="99"/>
    <w:rsid w:val="003327FC"/>
    <w:pPr>
      <w:pBdr>
        <w:bottom w:val="single" w:sz="6" w:space="13" w:color="DDDDDD"/>
      </w:pBdr>
      <w:spacing w:before="167" w:after="167"/>
    </w:pPr>
  </w:style>
  <w:style w:type="paragraph" w:customStyle="1" w:styleId="srchcnt">
    <w:name w:val="srchcnt"/>
    <w:basedOn w:val="a"/>
    <w:uiPriority w:val="99"/>
    <w:rsid w:val="003327FC"/>
    <w:pPr>
      <w:pBdr>
        <w:left w:val="single" w:sz="24" w:space="3" w:color="BBBBAA"/>
      </w:pBdr>
      <w:spacing w:before="67"/>
      <w:ind w:left="402"/>
    </w:pPr>
  </w:style>
  <w:style w:type="paragraph" w:customStyle="1" w:styleId="acresults">
    <w:name w:val="ac_results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67" w:after="167"/>
    </w:pPr>
  </w:style>
  <w:style w:type="paragraph" w:customStyle="1" w:styleId="srchwrd">
    <w:name w:val="srchwrd"/>
    <w:basedOn w:val="a"/>
    <w:uiPriority w:val="99"/>
    <w:rsid w:val="003327FC"/>
    <w:pPr>
      <w:shd w:val="clear" w:color="auto" w:fill="D2D2D2"/>
      <w:spacing w:before="167" w:after="167"/>
    </w:pPr>
  </w:style>
  <w:style w:type="paragraph" w:customStyle="1" w:styleId="contblock">
    <w:name w:val="contblock"/>
    <w:basedOn w:val="a"/>
    <w:uiPriority w:val="99"/>
    <w:rsid w:val="003327FC"/>
    <w:pPr>
      <w:spacing w:before="201" w:after="201"/>
      <w:ind w:left="670"/>
    </w:pPr>
  </w:style>
  <w:style w:type="paragraph" w:customStyle="1" w:styleId="docstop">
    <w:name w:val="doc_stop"/>
    <w:basedOn w:val="a"/>
    <w:uiPriority w:val="99"/>
    <w:rsid w:val="003327FC"/>
    <w:pPr>
      <w:spacing w:before="33"/>
      <w:ind w:left="67" w:right="134"/>
    </w:pPr>
  </w:style>
  <w:style w:type="paragraph" w:customStyle="1" w:styleId="docavail">
    <w:name w:val="doc_avail"/>
    <w:basedOn w:val="a"/>
    <w:uiPriority w:val="99"/>
    <w:rsid w:val="003327FC"/>
    <w:pPr>
      <w:spacing w:before="33"/>
      <w:ind w:left="67" w:right="134"/>
    </w:pPr>
  </w:style>
  <w:style w:type="paragraph" w:customStyle="1" w:styleId="spelltext">
    <w:name w:val="spell_text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spells">
    <w:name w:val="spells"/>
    <w:basedOn w:val="a"/>
    <w:uiPriority w:val="99"/>
    <w:rsid w:val="003327FC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67" w:after="167"/>
    </w:pPr>
    <w:rPr>
      <w:vanish/>
    </w:rPr>
  </w:style>
  <w:style w:type="paragraph" w:customStyle="1" w:styleId="mulri">
    <w:name w:val="mulri"/>
    <w:basedOn w:val="a"/>
    <w:uiPriority w:val="99"/>
    <w:rsid w:val="003327FC"/>
    <w:pPr>
      <w:spacing w:before="167" w:after="167"/>
    </w:pPr>
  </w:style>
  <w:style w:type="paragraph" w:customStyle="1" w:styleId="wrong">
    <w:name w:val="wrong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hidespell">
    <w:name w:val="hide_spell"/>
    <w:basedOn w:val="a"/>
    <w:uiPriority w:val="99"/>
    <w:rsid w:val="003327FC"/>
    <w:pPr>
      <w:spacing w:before="167" w:after="167"/>
    </w:pPr>
    <w:rPr>
      <w:color w:val="FFFFFF"/>
    </w:rPr>
  </w:style>
  <w:style w:type="paragraph" w:customStyle="1" w:styleId="supernews">
    <w:name w:val="super_news"/>
    <w:basedOn w:val="a"/>
    <w:uiPriority w:val="99"/>
    <w:rsid w:val="003327F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67" w:after="167"/>
      <w:ind w:left="670"/>
    </w:pPr>
  </w:style>
  <w:style w:type="paragraph" w:customStyle="1" w:styleId="errinput">
    <w:name w:val="err_input"/>
    <w:basedOn w:val="a"/>
    <w:uiPriority w:val="99"/>
    <w:rsid w:val="003327FC"/>
    <w:pPr>
      <w:shd w:val="clear" w:color="auto" w:fill="FFECEC"/>
      <w:spacing w:before="167" w:after="167"/>
    </w:pPr>
  </w:style>
  <w:style w:type="paragraph" w:customStyle="1" w:styleId="vote">
    <w:name w:val="vote"/>
    <w:basedOn w:val="a"/>
    <w:uiPriority w:val="99"/>
    <w:rsid w:val="003327FC"/>
    <w:pPr>
      <w:shd w:val="clear" w:color="auto" w:fill="FFFFFF"/>
      <w:spacing w:before="167" w:after="167"/>
      <w:ind w:left="-3349"/>
    </w:pPr>
    <w:rPr>
      <w:sz w:val="20"/>
      <w:szCs w:val="20"/>
    </w:rPr>
  </w:style>
  <w:style w:type="paragraph" w:customStyle="1" w:styleId="sbscrblock">
    <w:name w:val="sbscr_block"/>
    <w:basedOn w:val="a"/>
    <w:uiPriority w:val="99"/>
    <w:rsid w:val="003327FC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536" w:after="536"/>
    </w:pPr>
  </w:style>
  <w:style w:type="paragraph" w:customStyle="1" w:styleId="ppbblock">
    <w:name w:val="ppb_block"/>
    <w:basedOn w:val="a"/>
    <w:uiPriority w:val="99"/>
    <w:rsid w:val="003327FC"/>
    <w:pPr>
      <w:shd w:val="clear" w:color="auto" w:fill="FF9900"/>
      <w:spacing w:after="251"/>
      <w:ind w:left="251"/>
    </w:pPr>
  </w:style>
  <w:style w:type="paragraph" w:customStyle="1" w:styleId="ltcorner">
    <w:name w:val="l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tcorner">
    <w:name w:val="r_t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lbcorner">
    <w:name w:val="l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rbcorner">
    <w:name w:val="r_b_corner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votetop">
    <w:name w:val="vote_top"/>
    <w:basedOn w:val="a"/>
    <w:uiPriority w:val="99"/>
    <w:rsid w:val="003327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67" w:after="167"/>
    </w:pPr>
  </w:style>
  <w:style w:type="paragraph" w:customStyle="1" w:styleId="votelogo">
    <w:name w:val="vote_logo"/>
    <w:basedOn w:val="a"/>
    <w:uiPriority w:val="99"/>
    <w:rsid w:val="003327FC"/>
    <w:pPr>
      <w:spacing w:before="50" w:after="50"/>
      <w:ind w:left="50" w:right="50"/>
    </w:pPr>
  </w:style>
  <w:style w:type="paragraph" w:customStyle="1" w:styleId="consmodalwindow">
    <w:name w:val="consmodalwindow"/>
    <w:basedOn w:val="a"/>
    <w:uiPriority w:val="99"/>
    <w:rsid w:val="003327FC"/>
    <w:pPr>
      <w:pBdr>
        <w:top w:val="single" w:sz="6" w:space="17" w:color="000000"/>
        <w:left w:val="single" w:sz="6" w:space="17" w:color="000000"/>
        <w:bottom w:val="single" w:sz="6" w:space="17" w:color="000000"/>
        <w:right w:val="single" w:sz="6" w:space="17" w:color="000000"/>
      </w:pBdr>
      <w:shd w:val="clear" w:color="auto" w:fill="E1E9EC"/>
      <w:spacing w:before="167" w:after="167"/>
    </w:pPr>
  </w:style>
  <w:style w:type="paragraph" w:customStyle="1" w:styleId="consmodalwindowback">
    <w:name w:val="consmodalwindow_back"/>
    <w:basedOn w:val="a"/>
    <w:uiPriority w:val="99"/>
    <w:rsid w:val="003327FC"/>
    <w:pPr>
      <w:shd w:val="clear" w:color="auto" w:fill="000000"/>
      <w:spacing w:before="167" w:after="167"/>
    </w:pPr>
  </w:style>
  <w:style w:type="paragraph" w:customStyle="1" w:styleId="closedlg">
    <w:name w:val="close_dlg"/>
    <w:basedOn w:val="a"/>
    <w:uiPriority w:val="99"/>
    <w:rsid w:val="003327FC"/>
    <w:pPr>
      <w:spacing w:before="167" w:after="167"/>
    </w:pPr>
  </w:style>
  <w:style w:type="paragraph" w:customStyle="1" w:styleId="dialogbtn">
    <w:name w:val="dialog_btn"/>
    <w:basedOn w:val="a"/>
    <w:uiPriority w:val="99"/>
    <w:rsid w:val="003327FC"/>
    <w:pPr>
      <w:spacing w:before="670"/>
    </w:pPr>
  </w:style>
  <w:style w:type="paragraph" w:customStyle="1" w:styleId="dlgmsg">
    <w:name w:val="dlg_msg"/>
    <w:basedOn w:val="a"/>
    <w:uiPriority w:val="99"/>
    <w:rsid w:val="003327FC"/>
    <w:pPr>
      <w:spacing w:before="837" w:after="167"/>
    </w:pPr>
    <w:rPr>
      <w:sz w:val="23"/>
      <w:szCs w:val="23"/>
    </w:rPr>
  </w:style>
  <w:style w:type="paragraph" w:customStyle="1" w:styleId="dlgbtm">
    <w:name w:val="dlg_btm"/>
    <w:basedOn w:val="a"/>
    <w:uiPriority w:val="99"/>
    <w:rsid w:val="003327FC"/>
    <w:pPr>
      <w:spacing w:before="167" w:after="167"/>
      <w:jc w:val="center"/>
    </w:pPr>
  </w:style>
  <w:style w:type="paragraph" w:customStyle="1" w:styleId="voting">
    <w:name w:val="voting"/>
    <w:basedOn w:val="a"/>
    <w:uiPriority w:val="99"/>
    <w:rsid w:val="003327FC"/>
    <w:pPr>
      <w:spacing w:after="240"/>
    </w:pPr>
  </w:style>
  <w:style w:type="paragraph" w:customStyle="1" w:styleId="mobile">
    <w:name w:val="mobile"/>
    <w:basedOn w:val="a"/>
    <w:uiPriority w:val="99"/>
    <w:rsid w:val="003327FC"/>
    <w:pPr>
      <w:spacing w:before="167" w:after="167"/>
    </w:pPr>
  </w:style>
  <w:style w:type="paragraph" w:customStyle="1" w:styleId="togglable">
    <w:name w:val="togglable"/>
    <w:basedOn w:val="a"/>
    <w:uiPriority w:val="99"/>
    <w:rsid w:val="003327FC"/>
    <w:pPr>
      <w:spacing w:before="167" w:after="167"/>
      <w:ind w:left="84" w:right="167"/>
    </w:pPr>
  </w:style>
  <w:style w:type="paragraph" w:customStyle="1" w:styleId="collapsible">
    <w:name w:val="collapsible"/>
    <w:basedOn w:val="a"/>
    <w:uiPriority w:val="99"/>
    <w:rsid w:val="003327FC"/>
    <w:pPr>
      <w:pBdr>
        <w:top w:val="single" w:sz="6" w:space="18" w:color="C8C8C8"/>
        <w:left w:val="single" w:sz="6" w:space="17" w:color="C8C8C8"/>
        <w:bottom w:val="single" w:sz="6" w:space="8" w:color="C8C8C8"/>
        <w:right w:val="single" w:sz="6" w:space="17" w:color="C8C8C8"/>
      </w:pBdr>
      <w:shd w:val="clear" w:color="auto" w:fill="FFFFFF"/>
      <w:spacing w:after="419"/>
    </w:pPr>
    <w:rPr>
      <w:vanish/>
    </w:rPr>
  </w:style>
  <w:style w:type="paragraph" w:customStyle="1" w:styleId="balloon-block">
    <w:name w:val="balloon-block"/>
    <w:basedOn w:val="a"/>
    <w:uiPriority w:val="99"/>
    <w:rsid w:val="003327FC"/>
    <w:pPr>
      <w:pBdr>
        <w:top w:val="single" w:sz="6" w:space="3" w:color="A5A5A5"/>
        <w:left w:val="single" w:sz="6" w:space="28" w:color="A5A5A5"/>
        <w:bottom w:val="single" w:sz="6" w:space="3" w:color="A5A5A5"/>
        <w:right w:val="single" w:sz="6" w:space="5" w:color="A5A5A5"/>
      </w:pBdr>
      <w:shd w:val="clear" w:color="auto" w:fill="FFFFD9"/>
      <w:spacing w:before="167" w:after="335" w:line="384" w:lineRule="atLeast"/>
    </w:pPr>
  </w:style>
  <w:style w:type="paragraph" w:customStyle="1" w:styleId="row">
    <w:name w:val="row"/>
    <w:basedOn w:val="a"/>
    <w:uiPriority w:val="99"/>
    <w:rsid w:val="003327FC"/>
    <w:pPr>
      <w:spacing w:before="167" w:after="167"/>
    </w:pPr>
  </w:style>
  <w:style w:type="paragraph" w:customStyle="1" w:styleId="span2">
    <w:name w:val="span2"/>
    <w:basedOn w:val="a"/>
    <w:uiPriority w:val="99"/>
    <w:rsid w:val="003327FC"/>
    <w:pPr>
      <w:spacing w:before="167" w:after="167"/>
    </w:pPr>
  </w:style>
  <w:style w:type="paragraph" w:customStyle="1" w:styleId="span6">
    <w:name w:val="span6"/>
    <w:basedOn w:val="a"/>
    <w:uiPriority w:val="99"/>
    <w:rsid w:val="003327FC"/>
    <w:pPr>
      <w:spacing w:before="167" w:after="167"/>
    </w:pPr>
  </w:style>
  <w:style w:type="paragraph" w:customStyle="1" w:styleId="btn">
    <w:name w:val="btn"/>
    <w:basedOn w:val="a"/>
    <w:uiPriority w:val="99"/>
    <w:rsid w:val="003327FC"/>
    <w:pPr>
      <w:shd w:val="clear" w:color="auto" w:fill="EFEFFF"/>
      <w:spacing w:before="167" w:after="167"/>
      <w:jc w:val="center"/>
    </w:pPr>
  </w:style>
  <w:style w:type="paragraph" w:customStyle="1" w:styleId="nowrap">
    <w:name w:val="nowrap"/>
    <w:basedOn w:val="a"/>
    <w:uiPriority w:val="99"/>
    <w:rsid w:val="003327FC"/>
    <w:pPr>
      <w:spacing w:before="167" w:after="167"/>
    </w:pPr>
  </w:style>
  <w:style w:type="paragraph" w:customStyle="1" w:styleId="nor">
    <w:name w:val="nor"/>
    <w:basedOn w:val="a"/>
    <w:uiPriority w:val="99"/>
    <w:rsid w:val="003327FC"/>
    <w:pPr>
      <w:spacing w:before="167" w:after="167"/>
      <w:jc w:val="center"/>
    </w:pPr>
  </w:style>
  <w:style w:type="paragraph" w:customStyle="1" w:styleId="zcv">
    <w:name w:val="zcv"/>
    <w:basedOn w:val="a"/>
    <w:uiPriority w:val="99"/>
    <w:rsid w:val="003327FC"/>
    <w:pPr>
      <w:spacing w:before="167" w:after="167"/>
      <w:jc w:val="center"/>
    </w:pPr>
  </w:style>
  <w:style w:type="paragraph" w:customStyle="1" w:styleId="h">
    <w:name w:val="h"/>
    <w:basedOn w:val="a"/>
    <w:uiPriority w:val="99"/>
    <w:rsid w:val="003327FC"/>
    <w:pPr>
      <w:spacing w:before="167" w:after="167"/>
      <w:jc w:val="center"/>
    </w:pPr>
    <w:rPr>
      <w:b/>
      <w:bCs/>
      <w:color w:val="000000"/>
      <w:sz w:val="26"/>
      <w:szCs w:val="26"/>
    </w:rPr>
  </w:style>
  <w:style w:type="paragraph" w:customStyle="1" w:styleId="ccell">
    <w:name w:val="ccell"/>
    <w:basedOn w:val="a"/>
    <w:uiPriority w:val="99"/>
    <w:rsid w:val="003327FC"/>
    <w:pPr>
      <w:spacing w:before="167" w:after="167"/>
      <w:jc w:val="center"/>
    </w:pPr>
  </w:style>
  <w:style w:type="paragraph" w:customStyle="1" w:styleId="lcell">
    <w:name w:val="lcell"/>
    <w:basedOn w:val="a"/>
    <w:uiPriority w:val="99"/>
    <w:rsid w:val="003327FC"/>
    <w:pPr>
      <w:spacing w:before="167" w:after="167"/>
    </w:pPr>
  </w:style>
  <w:style w:type="paragraph" w:customStyle="1" w:styleId="rcell">
    <w:name w:val="rcell"/>
    <w:basedOn w:val="a"/>
    <w:uiPriority w:val="99"/>
    <w:rsid w:val="003327FC"/>
    <w:pPr>
      <w:spacing w:before="167" w:after="167"/>
    </w:pPr>
  </w:style>
  <w:style w:type="paragraph" w:customStyle="1" w:styleId="j">
    <w:name w:val="j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lttitle">
    <w:name w:val="alt_title"/>
    <w:basedOn w:val="a"/>
    <w:uiPriority w:val="99"/>
    <w:rsid w:val="003327FC"/>
    <w:pPr>
      <w:spacing w:before="167" w:after="167"/>
    </w:pPr>
    <w:rPr>
      <w:color w:val="666699"/>
    </w:rPr>
  </w:style>
  <w:style w:type="paragraph" w:customStyle="1" w:styleId="esse-head">
    <w:name w:val="esse-head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esse-text">
    <w:name w:val="esse-text"/>
    <w:basedOn w:val="a"/>
    <w:uiPriority w:val="99"/>
    <w:rsid w:val="003327FC"/>
    <w:pPr>
      <w:spacing w:before="167" w:after="167"/>
      <w:ind w:left="536"/>
    </w:pPr>
  </w:style>
  <w:style w:type="paragraph" w:customStyle="1" w:styleId="subitem">
    <w:name w:val="subitem"/>
    <w:basedOn w:val="a"/>
    <w:uiPriority w:val="99"/>
    <w:rsid w:val="003327FC"/>
    <w:pPr>
      <w:spacing w:before="167" w:after="167"/>
      <w:ind w:left="536"/>
    </w:pPr>
  </w:style>
  <w:style w:type="paragraph" w:customStyle="1" w:styleId="nav">
    <w:name w:val="nav"/>
    <w:basedOn w:val="a"/>
    <w:uiPriority w:val="99"/>
    <w:rsid w:val="003327FC"/>
    <w:pPr>
      <w:spacing w:before="167" w:after="167"/>
    </w:pPr>
    <w:rPr>
      <w:sz w:val="22"/>
      <w:szCs w:val="22"/>
    </w:rPr>
  </w:style>
  <w:style w:type="paragraph" w:customStyle="1" w:styleId="b">
    <w:name w:val="b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otext">
    <w:name w:val="notext"/>
    <w:basedOn w:val="a"/>
    <w:uiPriority w:val="99"/>
    <w:rsid w:val="003327FC"/>
    <w:pPr>
      <w:spacing w:before="167" w:after="201"/>
    </w:pPr>
  </w:style>
  <w:style w:type="paragraph" w:customStyle="1" w:styleId="stratttl">
    <w:name w:val="strat_ttl"/>
    <w:basedOn w:val="a"/>
    <w:uiPriority w:val="99"/>
    <w:rsid w:val="003327FC"/>
    <w:pPr>
      <w:spacing w:before="268" w:after="268"/>
    </w:pPr>
  </w:style>
  <w:style w:type="paragraph" w:customStyle="1" w:styleId="notify">
    <w:name w:val="notify"/>
    <w:basedOn w:val="a"/>
    <w:uiPriority w:val="99"/>
    <w:rsid w:val="003327FC"/>
    <w:pPr>
      <w:shd w:val="clear" w:color="auto" w:fill="EEEEEE"/>
      <w:spacing w:before="268" w:after="268"/>
    </w:pPr>
  </w:style>
  <w:style w:type="paragraph" w:customStyle="1" w:styleId="togglablespan">
    <w:name w:val="togglable&gt;span"/>
    <w:basedOn w:val="a"/>
    <w:uiPriority w:val="99"/>
    <w:rsid w:val="003327FC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67" w:after="167"/>
    </w:pPr>
  </w:style>
  <w:style w:type="paragraph" w:customStyle="1" w:styleId="docname">
    <w:name w:val="doc_name"/>
    <w:basedOn w:val="a"/>
    <w:uiPriority w:val="99"/>
    <w:rsid w:val="003327FC"/>
    <w:pPr>
      <w:pBdr>
        <w:top w:val="single" w:sz="12" w:space="21" w:color="696DB4"/>
      </w:pBdr>
      <w:shd w:val="clear" w:color="auto" w:fill="EFEFF7"/>
      <w:spacing w:before="335" w:after="335"/>
    </w:pPr>
    <w:rPr>
      <w:b/>
      <w:bCs/>
    </w:rPr>
  </w:style>
  <w:style w:type="paragraph" w:customStyle="1" w:styleId="nobr">
    <w:name w:val="nobr"/>
    <w:basedOn w:val="a"/>
    <w:uiPriority w:val="99"/>
    <w:rsid w:val="003327FC"/>
    <w:pPr>
      <w:spacing w:before="167" w:after="167"/>
    </w:pPr>
  </w:style>
  <w:style w:type="paragraph" w:customStyle="1" w:styleId="lnav">
    <w:name w:val="l_nav"/>
    <w:basedOn w:val="a"/>
    <w:uiPriority w:val="99"/>
    <w:rsid w:val="003327FC"/>
    <w:pPr>
      <w:spacing w:before="167" w:after="167"/>
    </w:pPr>
  </w:style>
  <w:style w:type="paragraph" w:customStyle="1" w:styleId="ttl">
    <w:name w:val="ttl"/>
    <w:basedOn w:val="a"/>
    <w:uiPriority w:val="99"/>
    <w:rsid w:val="003327FC"/>
    <w:pPr>
      <w:spacing w:before="167" w:after="167"/>
    </w:pPr>
  </w:style>
  <w:style w:type="paragraph" w:customStyle="1" w:styleId="14">
    <w:name w:val="Дата1"/>
    <w:basedOn w:val="a"/>
    <w:uiPriority w:val="99"/>
    <w:rsid w:val="003327FC"/>
    <w:pPr>
      <w:spacing w:before="167" w:after="167"/>
    </w:pPr>
  </w:style>
  <w:style w:type="paragraph" w:customStyle="1" w:styleId="cur">
    <w:name w:val="cur"/>
    <w:basedOn w:val="a"/>
    <w:uiPriority w:val="99"/>
    <w:rsid w:val="003327FC"/>
    <w:pPr>
      <w:spacing w:before="167" w:after="167"/>
    </w:pPr>
  </w:style>
  <w:style w:type="paragraph" w:customStyle="1" w:styleId="headblock">
    <w:name w:val="head_block"/>
    <w:basedOn w:val="a"/>
    <w:uiPriority w:val="99"/>
    <w:rsid w:val="003327FC"/>
    <w:pPr>
      <w:spacing w:before="167" w:after="167"/>
    </w:pPr>
  </w:style>
  <w:style w:type="paragraph" w:customStyle="1" w:styleId="contentblock">
    <w:name w:val="content_block"/>
    <w:basedOn w:val="a"/>
    <w:uiPriority w:val="99"/>
    <w:rsid w:val="003327FC"/>
    <w:pPr>
      <w:spacing w:before="167" w:after="167"/>
    </w:pPr>
  </w:style>
  <w:style w:type="paragraph" w:customStyle="1" w:styleId="info-text">
    <w:name w:val="info-text"/>
    <w:basedOn w:val="a"/>
    <w:uiPriority w:val="99"/>
    <w:rsid w:val="003327FC"/>
    <w:pPr>
      <w:spacing w:before="167" w:after="167"/>
    </w:pPr>
  </w:style>
  <w:style w:type="paragraph" w:customStyle="1" w:styleId="balloon-action">
    <w:name w:val="balloon-action"/>
    <w:basedOn w:val="a"/>
    <w:uiPriority w:val="99"/>
    <w:rsid w:val="003327FC"/>
    <w:pPr>
      <w:spacing w:before="167" w:after="167"/>
    </w:pPr>
  </w:style>
  <w:style w:type="paragraph" w:customStyle="1" w:styleId="15">
    <w:name w:val="Название1"/>
    <w:basedOn w:val="a"/>
    <w:uiPriority w:val="99"/>
    <w:rsid w:val="003327FC"/>
    <w:pPr>
      <w:spacing w:before="167" w:after="167"/>
    </w:pPr>
  </w:style>
  <w:style w:type="paragraph" w:customStyle="1" w:styleId="gap">
    <w:name w:val="gap"/>
    <w:basedOn w:val="a"/>
    <w:uiPriority w:val="99"/>
    <w:rsid w:val="003327FC"/>
    <w:pPr>
      <w:spacing w:before="167" w:after="167"/>
    </w:pPr>
  </w:style>
  <w:style w:type="paragraph" w:customStyle="1" w:styleId="regional-info">
    <w:name w:val="regional-info"/>
    <w:basedOn w:val="a"/>
    <w:uiPriority w:val="99"/>
    <w:rsid w:val="003327FC"/>
    <w:pPr>
      <w:spacing w:before="167" w:after="167"/>
    </w:pPr>
  </w:style>
  <w:style w:type="paragraph" w:customStyle="1" w:styleId="text">
    <w:name w:val="text"/>
    <w:basedOn w:val="a"/>
    <w:uiPriority w:val="99"/>
    <w:rsid w:val="003327FC"/>
    <w:pPr>
      <w:spacing w:before="167" w:after="167"/>
    </w:pPr>
  </w:style>
  <w:style w:type="paragraph" w:customStyle="1" w:styleId="attention">
    <w:name w:val="attention"/>
    <w:basedOn w:val="a"/>
    <w:uiPriority w:val="99"/>
    <w:rsid w:val="003327FC"/>
    <w:pPr>
      <w:spacing w:before="167" w:after="167"/>
    </w:pPr>
  </w:style>
  <w:style w:type="paragraph" w:customStyle="1" w:styleId="last">
    <w:name w:val="last"/>
    <w:basedOn w:val="a"/>
    <w:uiPriority w:val="99"/>
    <w:rsid w:val="003327FC"/>
    <w:pPr>
      <w:spacing w:before="167" w:after="167"/>
    </w:pPr>
  </w:style>
  <w:style w:type="paragraph" w:customStyle="1" w:styleId="logo">
    <w:name w:val="logo"/>
    <w:basedOn w:val="a"/>
    <w:uiPriority w:val="99"/>
    <w:rsid w:val="003327FC"/>
    <w:pPr>
      <w:spacing w:before="167" w:after="167"/>
    </w:pPr>
  </w:style>
  <w:style w:type="paragraph" w:customStyle="1" w:styleId="form">
    <w:name w:val="form"/>
    <w:basedOn w:val="a"/>
    <w:uiPriority w:val="99"/>
    <w:rsid w:val="003327FC"/>
    <w:pPr>
      <w:spacing w:before="167" w:after="167"/>
    </w:pPr>
  </w:style>
  <w:style w:type="paragraph" w:customStyle="1" w:styleId="links">
    <w:name w:val="links"/>
    <w:basedOn w:val="a"/>
    <w:uiPriority w:val="99"/>
    <w:rsid w:val="003327FC"/>
    <w:pPr>
      <w:spacing w:before="167" w:after="167"/>
    </w:pPr>
  </w:style>
  <w:style w:type="paragraph" w:customStyle="1" w:styleId="divider">
    <w:name w:val="divider"/>
    <w:basedOn w:val="a"/>
    <w:uiPriority w:val="99"/>
    <w:rsid w:val="003327FC"/>
    <w:pPr>
      <w:spacing w:before="167" w:after="167"/>
    </w:pPr>
  </w:style>
  <w:style w:type="paragraph" w:customStyle="1" w:styleId="sbmt">
    <w:name w:val="sbmt"/>
    <w:basedOn w:val="a"/>
    <w:uiPriority w:val="99"/>
    <w:rsid w:val="003327FC"/>
    <w:pPr>
      <w:spacing w:before="167" w:after="167"/>
    </w:pPr>
  </w:style>
  <w:style w:type="paragraph" w:customStyle="1" w:styleId="flds">
    <w:name w:val="flds"/>
    <w:basedOn w:val="a"/>
    <w:uiPriority w:val="99"/>
    <w:rsid w:val="003327FC"/>
    <w:pPr>
      <w:spacing w:before="167" w:after="167"/>
    </w:pPr>
  </w:style>
  <w:style w:type="paragraph" w:customStyle="1" w:styleId="srchprms">
    <w:name w:val="srchprms"/>
    <w:basedOn w:val="a"/>
    <w:uiPriority w:val="99"/>
    <w:rsid w:val="003327FC"/>
    <w:pPr>
      <w:spacing w:before="167" w:after="167"/>
    </w:pPr>
  </w:style>
  <w:style w:type="paragraph" w:customStyle="1" w:styleId="mode">
    <w:name w:val="mode"/>
    <w:basedOn w:val="a"/>
    <w:uiPriority w:val="99"/>
    <w:rsid w:val="003327FC"/>
    <w:pPr>
      <w:spacing w:before="167" w:after="167"/>
    </w:pPr>
  </w:style>
  <w:style w:type="paragraph" w:customStyle="1" w:styleId="extline">
    <w:name w:val="extline"/>
    <w:basedOn w:val="a"/>
    <w:uiPriority w:val="99"/>
    <w:rsid w:val="003327FC"/>
    <w:pPr>
      <w:spacing w:before="167" w:after="167"/>
    </w:pPr>
  </w:style>
  <w:style w:type="paragraph" w:customStyle="1" w:styleId="cnt">
    <w:name w:val="cnt"/>
    <w:basedOn w:val="a"/>
    <w:uiPriority w:val="99"/>
    <w:rsid w:val="003327FC"/>
    <w:pPr>
      <w:spacing w:before="167" w:after="167"/>
    </w:pPr>
  </w:style>
  <w:style w:type="paragraph" w:customStyle="1" w:styleId="cls">
    <w:name w:val="cls"/>
    <w:basedOn w:val="a"/>
    <w:uiPriority w:val="99"/>
    <w:rsid w:val="003327FC"/>
    <w:pPr>
      <w:spacing w:before="167" w:after="167"/>
    </w:pPr>
  </w:style>
  <w:style w:type="paragraph" w:customStyle="1" w:styleId="choice">
    <w:name w:val="choice"/>
    <w:basedOn w:val="a"/>
    <w:uiPriority w:val="99"/>
    <w:rsid w:val="003327FC"/>
    <w:pPr>
      <w:spacing w:before="167" w:after="167"/>
    </w:pPr>
  </w:style>
  <w:style w:type="paragraph" w:customStyle="1" w:styleId="spellcand">
    <w:name w:val="spell_cand"/>
    <w:basedOn w:val="a"/>
    <w:uiPriority w:val="99"/>
    <w:rsid w:val="003327FC"/>
    <w:pPr>
      <w:spacing w:before="167" w:after="167"/>
    </w:pPr>
  </w:style>
  <w:style w:type="paragraph" w:customStyle="1" w:styleId="spellbtn">
    <w:name w:val="spell_btn"/>
    <w:basedOn w:val="a"/>
    <w:uiPriority w:val="99"/>
    <w:rsid w:val="003327FC"/>
    <w:pPr>
      <w:spacing w:before="167" w:after="167"/>
    </w:pPr>
  </w:style>
  <w:style w:type="paragraph" w:customStyle="1" w:styleId="sel">
    <w:name w:val="sel"/>
    <w:basedOn w:val="a"/>
    <w:uiPriority w:val="99"/>
    <w:rsid w:val="003327FC"/>
    <w:pPr>
      <w:spacing w:before="167" w:after="167"/>
    </w:pPr>
  </w:style>
  <w:style w:type="paragraph" w:customStyle="1" w:styleId="newsitem">
    <w:name w:val="news_item"/>
    <w:basedOn w:val="a"/>
    <w:uiPriority w:val="99"/>
    <w:rsid w:val="003327FC"/>
    <w:pPr>
      <w:spacing w:before="167" w:after="167"/>
    </w:pPr>
  </w:style>
  <w:style w:type="paragraph" w:customStyle="1" w:styleId="btmnav">
    <w:name w:val="btm_nav"/>
    <w:basedOn w:val="a"/>
    <w:uiPriority w:val="99"/>
    <w:rsid w:val="003327FC"/>
    <w:pPr>
      <w:spacing w:before="167" w:after="167"/>
    </w:pPr>
  </w:style>
  <w:style w:type="paragraph" w:customStyle="1" w:styleId="l2">
    <w:name w:val="l2"/>
    <w:basedOn w:val="a"/>
    <w:uiPriority w:val="99"/>
    <w:rsid w:val="003327FC"/>
    <w:pPr>
      <w:spacing w:before="167" w:after="167"/>
    </w:pPr>
  </w:style>
  <w:style w:type="paragraph" w:customStyle="1" w:styleId="end">
    <w:name w:val="end"/>
    <w:basedOn w:val="a"/>
    <w:uiPriority w:val="99"/>
    <w:rsid w:val="003327FC"/>
    <w:pPr>
      <w:spacing w:before="167" w:after="167"/>
    </w:pPr>
  </w:style>
  <w:style w:type="paragraph" w:customStyle="1" w:styleId="seldiv">
    <w:name w:val="sel_div"/>
    <w:basedOn w:val="a"/>
    <w:uiPriority w:val="99"/>
    <w:rsid w:val="003327FC"/>
    <w:pPr>
      <w:spacing w:before="167" w:after="167"/>
    </w:pPr>
  </w:style>
  <w:style w:type="paragraph" w:customStyle="1" w:styleId="gkfacetop">
    <w:name w:val="gk_face_top"/>
    <w:basedOn w:val="a"/>
    <w:uiPriority w:val="99"/>
    <w:rsid w:val="003327FC"/>
    <w:pPr>
      <w:spacing w:before="167" w:after="167"/>
    </w:pPr>
  </w:style>
  <w:style w:type="paragraph" w:customStyle="1" w:styleId="gkkzfacetop">
    <w:name w:val="gkkz_face_top"/>
    <w:basedOn w:val="a"/>
    <w:uiPriority w:val="99"/>
    <w:rsid w:val="003327FC"/>
    <w:pPr>
      <w:spacing w:before="167" w:after="167"/>
    </w:pPr>
  </w:style>
  <w:style w:type="paragraph" w:customStyle="1" w:styleId="gkfacebottom">
    <w:name w:val="gk_face_bottom"/>
    <w:basedOn w:val="a"/>
    <w:uiPriority w:val="99"/>
    <w:rsid w:val="003327FC"/>
    <w:pPr>
      <w:spacing w:before="167" w:after="167"/>
    </w:pPr>
  </w:style>
  <w:style w:type="paragraph" w:customStyle="1" w:styleId="gkkzfacebottom">
    <w:name w:val="gkkz_face_bottom"/>
    <w:basedOn w:val="a"/>
    <w:uiPriority w:val="99"/>
    <w:rsid w:val="003327FC"/>
    <w:pPr>
      <w:spacing w:before="167" w:after="167"/>
    </w:pPr>
  </w:style>
  <w:style w:type="paragraph" w:customStyle="1" w:styleId="middle">
    <w:name w:val="middle"/>
    <w:basedOn w:val="a"/>
    <w:uiPriority w:val="99"/>
    <w:rsid w:val="003327FC"/>
    <w:pPr>
      <w:spacing w:before="167" w:after="167"/>
    </w:pPr>
  </w:style>
  <w:style w:type="paragraph" w:customStyle="1" w:styleId="qtitle">
    <w:name w:val="q_title"/>
    <w:basedOn w:val="a"/>
    <w:uiPriority w:val="99"/>
    <w:rsid w:val="003327FC"/>
    <w:pPr>
      <w:spacing w:before="167" w:after="167"/>
    </w:pPr>
  </w:style>
  <w:style w:type="paragraph" w:customStyle="1" w:styleId="aitem">
    <w:name w:val="a_item"/>
    <w:basedOn w:val="a"/>
    <w:uiPriority w:val="99"/>
    <w:rsid w:val="003327FC"/>
    <w:pPr>
      <w:spacing w:before="167" w:after="167"/>
    </w:pPr>
  </w:style>
  <w:style w:type="paragraph" w:customStyle="1" w:styleId="atitle">
    <w:name w:val="a_title"/>
    <w:basedOn w:val="a"/>
    <w:uiPriority w:val="99"/>
    <w:rsid w:val="003327FC"/>
    <w:pPr>
      <w:spacing w:before="167" w:after="167"/>
    </w:pPr>
  </w:style>
  <w:style w:type="paragraph" w:customStyle="1" w:styleId="desc">
    <w:name w:val="desc"/>
    <w:basedOn w:val="a"/>
    <w:uiPriority w:val="99"/>
    <w:rsid w:val="003327FC"/>
    <w:pPr>
      <w:spacing w:before="167" w:after="167"/>
    </w:pPr>
  </w:style>
  <w:style w:type="paragraph" w:customStyle="1" w:styleId="submit">
    <w:name w:val="submit"/>
    <w:basedOn w:val="a"/>
    <w:uiPriority w:val="99"/>
    <w:rsid w:val="003327FC"/>
    <w:pPr>
      <w:spacing w:before="167" w:after="167"/>
    </w:pPr>
  </w:style>
  <w:style w:type="paragraph" w:customStyle="1" w:styleId="page-navigation">
    <w:name w:val="page-navigation"/>
    <w:basedOn w:val="a"/>
    <w:uiPriority w:val="99"/>
    <w:rsid w:val="003327FC"/>
    <w:pPr>
      <w:spacing w:before="167" w:after="167"/>
    </w:pPr>
  </w:style>
  <w:style w:type="paragraph" w:customStyle="1" w:styleId="part">
    <w:name w:val="part"/>
    <w:basedOn w:val="a"/>
    <w:uiPriority w:val="99"/>
    <w:rsid w:val="003327FC"/>
    <w:pPr>
      <w:spacing w:before="167" w:after="167"/>
    </w:pPr>
  </w:style>
  <w:style w:type="paragraph" w:customStyle="1" w:styleId="middledot">
    <w:name w:val="middledot"/>
    <w:basedOn w:val="a"/>
    <w:uiPriority w:val="99"/>
    <w:rsid w:val="003327FC"/>
    <w:pPr>
      <w:spacing w:before="167" w:after="167"/>
    </w:pPr>
  </w:style>
  <w:style w:type="paragraph" w:customStyle="1" w:styleId="editd">
    <w:name w:val="edit_d"/>
    <w:basedOn w:val="a"/>
    <w:uiPriority w:val="99"/>
    <w:rsid w:val="003327FC"/>
    <w:pPr>
      <w:spacing w:before="167" w:after="167"/>
    </w:pPr>
  </w:style>
  <w:style w:type="paragraph" w:customStyle="1" w:styleId="editw">
    <w:name w:val="edit_w"/>
    <w:basedOn w:val="a"/>
    <w:uiPriority w:val="99"/>
    <w:rsid w:val="003327FC"/>
    <w:pPr>
      <w:spacing w:before="167" w:after="167"/>
    </w:pPr>
  </w:style>
  <w:style w:type="paragraph" w:customStyle="1" w:styleId="editv">
    <w:name w:val="edit_v"/>
    <w:basedOn w:val="a"/>
    <w:uiPriority w:val="99"/>
    <w:rsid w:val="003327FC"/>
    <w:pPr>
      <w:spacing w:before="167" w:after="167"/>
    </w:pPr>
  </w:style>
  <w:style w:type="paragraph" w:customStyle="1" w:styleId="editn">
    <w:name w:val="edit_n"/>
    <w:basedOn w:val="a"/>
    <w:uiPriority w:val="99"/>
    <w:rsid w:val="003327FC"/>
    <w:pPr>
      <w:spacing w:before="167" w:after="167"/>
    </w:pPr>
  </w:style>
  <w:style w:type="paragraph" w:customStyle="1" w:styleId="item">
    <w:name w:val="item"/>
    <w:basedOn w:val="a"/>
    <w:uiPriority w:val="99"/>
    <w:rsid w:val="003327FC"/>
    <w:pPr>
      <w:spacing w:before="167" w:after="167"/>
    </w:pPr>
  </w:style>
  <w:style w:type="paragraph" w:customStyle="1" w:styleId="hdimg">
    <w:name w:val="hd_img"/>
    <w:basedOn w:val="a"/>
    <w:uiPriority w:val="99"/>
    <w:rsid w:val="003327FC"/>
    <w:pPr>
      <w:spacing w:before="201" w:after="201"/>
      <w:ind w:right="251"/>
    </w:pPr>
  </w:style>
  <w:style w:type="paragraph" w:customStyle="1" w:styleId="imgtop">
    <w:name w:val="img_top"/>
    <w:basedOn w:val="a"/>
    <w:uiPriority w:val="99"/>
    <w:rsid w:val="003327FC"/>
    <w:pPr>
      <w:spacing w:before="167" w:after="167"/>
    </w:pPr>
  </w:style>
  <w:style w:type="paragraph" w:customStyle="1" w:styleId="logo1">
    <w:name w:val="logo1"/>
    <w:basedOn w:val="a"/>
    <w:uiPriority w:val="99"/>
    <w:rsid w:val="003327FC"/>
    <w:pPr>
      <w:spacing w:before="167" w:after="167"/>
    </w:pPr>
  </w:style>
  <w:style w:type="paragraph" w:customStyle="1" w:styleId="nav1">
    <w:name w:val="nav1"/>
    <w:basedOn w:val="a"/>
    <w:uiPriority w:val="99"/>
    <w:rsid w:val="003327FC"/>
    <w:pPr>
      <w:spacing w:before="167" w:after="167"/>
      <w:ind w:left="2830"/>
    </w:pPr>
    <w:rPr>
      <w:color w:val="666699"/>
      <w:sz w:val="17"/>
      <w:szCs w:val="17"/>
    </w:rPr>
  </w:style>
  <w:style w:type="paragraph" w:customStyle="1" w:styleId="lnav1">
    <w:name w:val="l_nav1"/>
    <w:basedOn w:val="a"/>
    <w:uiPriority w:val="99"/>
    <w:rsid w:val="003327FC"/>
    <w:pPr>
      <w:spacing w:before="167" w:after="167"/>
    </w:pPr>
  </w:style>
  <w:style w:type="paragraph" w:customStyle="1" w:styleId="lnav2">
    <w:name w:val="l_nav2"/>
    <w:basedOn w:val="a"/>
    <w:uiPriority w:val="99"/>
    <w:rsid w:val="003327FC"/>
    <w:pPr>
      <w:spacing w:before="167" w:after="167"/>
    </w:pPr>
  </w:style>
  <w:style w:type="paragraph" w:customStyle="1" w:styleId="form1">
    <w:name w:val="form1"/>
    <w:basedOn w:val="a"/>
    <w:uiPriority w:val="99"/>
    <w:rsid w:val="003327FC"/>
    <w:pPr>
      <w:shd w:val="clear" w:color="auto" w:fill="DDDDDD"/>
      <w:spacing w:before="167" w:after="167"/>
    </w:pPr>
  </w:style>
  <w:style w:type="paragraph" w:customStyle="1" w:styleId="links1">
    <w:name w:val="links1"/>
    <w:basedOn w:val="a"/>
    <w:uiPriority w:val="99"/>
    <w:rsid w:val="003327FC"/>
    <w:pPr>
      <w:spacing w:before="167" w:after="167"/>
      <w:jc w:val="right"/>
    </w:pPr>
  </w:style>
  <w:style w:type="paragraph" w:customStyle="1" w:styleId="date1">
    <w:name w:val="dat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imgtop1">
    <w:name w:val="img_top1"/>
    <w:basedOn w:val="a"/>
    <w:uiPriority w:val="99"/>
    <w:rsid w:val="003327FC"/>
    <w:pPr>
      <w:spacing w:after="201"/>
      <w:ind w:right="201"/>
    </w:pPr>
  </w:style>
  <w:style w:type="paragraph" w:customStyle="1" w:styleId="ttl1">
    <w:name w:val="ttl1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date2">
    <w:name w:val="date2"/>
    <w:basedOn w:val="a"/>
    <w:uiPriority w:val="99"/>
    <w:rsid w:val="003327FC"/>
    <w:pPr>
      <w:spacing w:before="167" w:after="268"/>
    </w:pPr>
    <w:rPr>
      <w:b/>
      <w:bCs/>
    </w:rPr>
  </w:style>
  <w:style w:type="paragraph" w:customStyle="1" w:styleId="title2">
    <w:name w:val="title2"/>
    <w:basedOn w:val="a"/>
    <w:uiPriority w:val="99"/>
    <w:rsid w:val="003327FC"/>
    <w:pPr>
      <w:shd w:val="clear" w:color="auto" w:fill="EEEEEE"/>
    </w:pPr>
    <w:rPr>
      <w:b/>
      <w:bCs/>
    </w:rPr>
  </w:style>
  <w:style w:type="paragraph" w:customStyle="1" w:styleId="divider1">
    <w:name w:val="divider1"/>
    <w:basedOn w:val="a"/>
    <w:uiPriority w:val="99"/>
    <w:rsid w:val="003327FC"/>
    <w:pPr>
      <w:spacing w:before="201" w:after="167"/>
    </w:pPr>
  </w:style>
  <w:style w:type="paragraph" w:customStyle="1" w:styleId="bkimgc1">
    <w:name w:val="bkimg_c1"/>
    <w:basedOn w:val="a"/>
    <w:uiPriority w:val="99"/>
    <w:rsid w:val="003327FC"/>
    <w:pPr>
      <w:spacing w:before="167" w:after="167"/>
      <w:ind w:left="-452"/>
    </w:pPr>
  </w:style>
  <w:style w:type="paragraph" w:customStyle="1" w:styleId="bkimgb1">
    <w:name w:val="bkimg_b1"/>
    <w:basedOn w:val="a"/>
    <w:uiPriority w:val="99"/>
    <w:rsid w:val="003327FC"/>
    <w:pPr>
      <w:spacing w:before="167" w:after="167"/>
      <w:ind w:left="-452"/>
    </w:pPr>
  </w:style>
  <w:style w:type="paragraph" w:customStyle="1" w:styleId="bkimgb2">
    <w:name w:val="bkimg_b2"/>
    <w:basedOn w:val="a"/>
    <w:uiPriority w:val="99"/>
    <w:rsid w:val="003327FC"/>
    <w:pPr>
      <w:spacing w:before="33" w:after="33"/>
    </w:pPr>
  </w:style>
  <w:style w:type="paragraph" w:customStyle="1" w:styleId="bkimgc2">
    <w:name w:val="bkimg_c2"/>
    <w:basedOn w:val="a"/>
    <w:uiPriority w:val="99"/>
    <w:rsid w:val="003327FC"/>
    <w:pPr>
      <w:spacing w:before="33" w:after="33"/>
    </w:pPr>
  </w:style>
  <w:style w:type="paragraph" w:customStyle="1" w:styleId="bi1">
    <w:name w:val="b_i1"/>
    <w:basedOn w:val="a"/>
    <w:uiPriority w:val="99"/>
    <w:rsid w:val="003327FC"/>
  </w:style>
  <w:style w:type="paragraph" w:customStyle="1" w:styleId="sbmt1">
    <w:name w:val="sbmt1"/>
    <w:basedOn w:val="a"/>
    <w:uiPriority w:val="99"/>
    <w:rsid w:val="003327FC"/>
    <w:pPr>
      <w:spacing w:before="167" w:after="167"/>
    </w:pPr>
  </w:style>
  <w:style w:type="paragraph" w:customStyle="1" w:styleId="flds1">
    <w:name w:val="flds1"/>
    <w:basedOn w:val="a"/>
    <w:uiPriority w:val="99"/>
    <w:rsid w:val="003327FC"/>
    <w:pPr>
      <w:spacing w:before="167" w:after="167"/>
      <w:ind w:right="2093"/>
    </w:pPr>
  </w:style>
  <w:style w:type="paragraph" w:customStyle="1" w:styleId="srchprms1">
    <w:name w:val="srchprms1"/>
    <w:basedOn w:val="a"/>
    <w:uiPriority w:val="99"/>
    <w:rsid w:val="003327FC"/>
    <w:pPr>
      <w:spacing w:before="134" w:after="167"/>
    </w:pPr>
  </w:style>
  <w:style w:type="paragraph" w:customStyle="1" w:styleId="mode1">
    <w:name w:val="mode1"/>
    <w:basedOn w:val="a"/>
    <w:uiPriority w:val="99"/>
    <w:rsid w:val="003327FC"/>
    <w:pPr>
      <w:spacing w:before="67" w:after="167"/>
      <w:jc w:val="right"/>
    </w:pPr>
  </w:style>
  <w:style w:type="paragraph" w:customStyle="1" w:styleId="extline1">
    <w:name w:val="extline1"/>
    <w:basedOn w:val="a"/>
    <w:uiPriority w:val="99"/>
    <w:rsid w:val="003327FC"/>
    <w:pPr>
      <w:spacing w:before="167" w:after="167"/>
    </w:pPr>
  </w:style>
  <w:style w:type="paragraph" w:customStyle="1" w:styleId="cur1">
    <w:name w:val="cur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cnt1">
    <w:name w:val="cnt1"/>
    <w:basedOn w:val="a"/>
    <w:uiPriority w:val="99"/>
    <w:rsid w:val="003327FC"/>
    <w:pPr>
      <w:spacing w:before="167" w:after="167"/>
    </w:pPr>
  </w:style>
  <w:style w:type="paragraph" w:customStyle="1" w:styleId="cls1">
    <w:name w:val="cls1"/>
    <w:basedOn w:val="a"/>
    <w:uiPriority w:val="99"/>
    <w:rsid w:val="003327FC"/>
    <w:pPr>
      <w:shd w:val="clear" w:color="auto" w:fill="EEEEEE"/>
      <w:spacing w:before="167" w:after="167"/>
    </w:pPr>
  </w:style>
  <w:style w:type="paragraph" w:customStyle="1" w:styleId="choice1">
    <w:name w:val="choice1"/>
    <w:basedOn w:val="a"/>
    <w:uiPriority w:val="99"/>
    <w:rsid w:val="003327FC"/>
    <w:pPr>
      <w:spacing w:before="268" w:after="84"/>
    </w:pPr>
  </w:style>
  <w:style w:type="paragraph" w:customStyle="1" w:styleId="spellcand1">
    <w:name w:val="spell_cand1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spellbtn1">
    <w:name w:val="spell_btn1"/>
    <w:basedOn w:val="a"/>
    <w:uiPriority w:val="99"/>
    <w:rsid w:val="003327FC"/>
    <w:pPr>
      <w:spacing w:before="167" w:after="167"/>
    </w:pPr>
  </w:style>
  <w:style w:type="paragraph" w:customStyle="1" w:styleId="sel1">
    <w:name w:val="sel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newsitem1">
    <w:name w:val="news_item1"/>
    <w:basedOn w:val="a"/>
    <w:uiPriority w:val="99"/>
    <w:rsid w:val="003327FC"/>
    <w:pPr>
      <w:spacing w:before="167" w:after="251"/>
    </w:pPr>
  </w:style>
  <w:style w:type="paragraph" w:customStyle="1" w:styleId="date3">
    <w:name w:val="date3"/>
    <w:basedOn w:val="a"/>
    <w:uiPriority w:val="99"/>
    <w:rsid w:val="003327FC"/>
    <w:rPr>
      <w:color w:val="000000"/>
    </w:rPr>
  </w:style>
  <w:style w:type="paragraph" w:customStyle="1" w:styleId="btmnav1">
    <w:name w:val="btm_nav1"/>
    <w:basedOn w:val="a"/>
    <w:uiPriority w:val="99"/>
    <w:rsid w:val="003327FC"/>
    <w:pPr>
      <w:spacing w:before="84" w:after="84"/>
      <w:jc w:val="right"/>
    </w:pPr>
  </w:style>
  <w:style w:type="paragraph" w:customStyle="1" w:styleId="title3">
    <w:name w:val="title3"/>
    <w:basedOn w:val="a"/>
    <w:uiPriority w:val="99"/>
    <w:rsid w:val="003327FC"/>
    <w:pPr>
      <w:spacing w:before="167" w:after="84"/>
    </w:pPr>
    <w:rPr>
      <w:b/>
      <w:bCs/>
    </w:rPr>
  </w:style>
  <w:style w:type="paragraph" w:customStyle="1" w:styleId="headblock1">
    <w:name w:val="head_block1"/>
    <w:basedOn w:val="a"/>
    <w:uiPriority w:val="99"/>
    <w:rsid w:val="003327FC"/>
    <w:pPr>
      <w:shd w:val="clear" w:color="auto" w:fill="796BA8"/>
      <w:spacing w:before="167" w:after="167"/>
    </w:pPr>
    <w:rPr>
      <w:b/>
      <w:bCs/>
      <w:color w:val="FFFFFF"/>
      <w:sz w:val="27"/>
      <w:szCs w:val="27"/>
    </w:rPr>
  </w:style>
  <w:style w:type="paragraph" w:customStyle="1" w:styleId="contentblock1">
    <w:name w:val="content_block1"/>
    <w:basedOn w:val="a"/>
    <w:uiPriority w:val="99"/>
    <w:rsid w:val="003327FC"/>
    <w:pPr>
      <w:shd w:val="clear" w:color="auto" w:fill="FF9900"/>
      <w:spacing w:before="167" w:after="167"/>
    </w:pPr>
    <w:rPr>
      <w:sz w:val="20"/>
      <w:szCs w:val="20"/>
    </w:rPr>
  </w:style>
  <w:style w:type="paragraph" w:customStyle="1" w:styleId="l21">
    <w:name w:val="l2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end1">
    <w:name w:val="end1"/>
    <w:basedOn w:val="a"/>
    <w:uiPriority w:val="99"/>
    <w:rsid w:val="003327FC"/>
    <w:pPr>
      <w:pBdr>
        <w:bottom w:val="single" w:sz="6" w:space="0" w:color="DDDDDD"/>
      </w:pBdr>
      <w:spacing w:before="167" w:after="167"/>
    </w:pPr>
  </w:style>
  <w:style w:type="paragraph" w:customStyle="1" w:styleId="seldiv1">
    <w:name w:val="sel_div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clearer1">
    <w:name w:val="clearer1"/>
    <w:basedOn w:val="a"/>
    <w:uiPriority w:val="99"/>
    <w:rsid w:val="003327FC"/>
    <w:pPr>
      <w:shd w:val="clear" w:color="auto" w:fill="DDDDDD"/>
      <w:spacing w:before="167" w:after="167"/>
    </w:pPr>
    <w:rPr>
      <w:sz w:val="2"/>
      <w:szCs w:val="2"/>
    </w:rPr>
  </w:style>
  <w:style w:type="paragraph" w:customStyle="1" w:styleId="gkfacetop1">
    <w:name w:val="gk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top1">
    <w:name w:val="gkkz_face_top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facebottom1">
    <w:name w:val="gk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gkkzfacebottom1">
    <w:name w:val="gkkz_face_bottom1"/>
    <w:basedOn w:val="a"/>
    <w:uiPriority w:val="99"/>
    <w:rsid w:val="003327FC"/>
    <w:pPr>
      <w:spacing w:before="167" w:after="167"/>
    </w:pPr>
    <w:rPr>
      <w:sz w:val="2"/>
      <w:szCs w:val="2"/>
    </w:rPr>
  </w:style>
  <w:style w:type="paragraph" w:customStyle="1" w:styleId="middle1">
    <w:name w:val="middle1"/>
    <w:basedOn w:val="a"/>
    <w:uiPriority w:val="99"/>
    <w:rsid w:val="003327FC"/>
    <w:pPr>
      <w:shd w:val="clear" w:color="auto" w:fill="FFFFFF"/>
      <w:spacing w:before="167" w:after="167"/>
    </w:pPr>
  </w:style>
  <w:style w:type="paragraph" w:customStyle="1" w:styleId="title4">
    <w:name w:val="title4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qtitle1">
    <w:name w:val="q_title1"/>
    <w:basedOn w:val="a"/>
    <w:uiPriority w:val="99"/>
    <w:rsid w:val="003327FC"/>
    <w:pPr>
      <w:spacing w:before="167" w:after="167"/>
    </w:pPr>
    <w:rPr>
      <w:b/>
      <w:bCs/>
    </w:rPr>
  </w:style>
  <w:style w:type="paragraph" w:customStyle="1" w:styleId="aitem1">
    <w:name w:val="a_item1"/>
    <w:basedOn w:val="a"/>
    <w:uiPriority w:val="99"/>
    <w:rsid w:val="003327FC"/>
    <w:pPr>
      <w:spacing w:before="84" w:after="84"/>
    </w:pPr>
  </w:style>
  <w:style w:type="paragraph" w:customStyle="1" w:styleId="atitle1">
    <w:name w:val="a_title1"/>
    <w:basedOn w:val="a"/>
    <w:uiPriority w:val="99"/>
    <w:rsid w:val="003327FC"/>
    <w:pPr>
      <w:spacing w:before="167" w:after="167"/>
    </w:pPr>
  </w:style>
  <w:style w:type="paragraph" w:customStyle="1" w:styleId="info-text1">
    <w:name w:val="info-text1"/>
    <w:basedOn w:val="a"/>
    <w:uiPriority w:val="99"/>
    <w:rsid w:val="003327FC"/>
    <w:pPr>
      <w:spacing w:before="167" w:after="167"/>
    </w:pPr>
    <w:rPr>
      <w:vanish/>
    </w:rPr>
  </w:style>
  <w:style w:type="paragraph" w:customStyle="1" w:styleId="balloon-action1">
    <w:name w:val="balloon-action1"/>
    <w:basedOn w:val="a"/>
    <w:uiPriority w:val="99"/>
    <w:rsid w:val="003327FC"/>
    <w:pPr>
      <w:spacing w:before="50"/>
      <w:ind w:left="335"/>
    </w:pPr>
  </w:style>
  <w:style w:type="paragraph" w:customStyle="1" w:styleId="title5">
    <w:name w:val="title5"/>
    <w:basedOn w:val="a"/>
    <w:uiPriority w:val="99"/>
    <w:rsid w:val="003327FC"/>
    <w:pPr>
      <w:shd w:val="clear" w:color="auto" w:fill="8790B9"/>
      <w:spacing w:before="167" w:after="167"/>
    </w:pPr>
  </w:style>
  <w:style w:type="paragraph" w:customStyle="1" w:styleId="gap1">
    <w:name w:val="gap1"/>
    <w:basedOn w:val="a"/>
    <w:uiPriority w:val="99"/>
    <w:rsid w:val="003327FC"/>
    <w:pPr>
      <w:shd w:val="clear" w:color="auto" w:fill="EFEFFF"/>
      <w:spacing w:before="167" w:after="167"/>
    </w:pPr>
    <w:rPr>
      <w:color w:val="8790B9"/>
    </w:rPr>
  </w:style>
  <w:style w:type="paragraph" w:customStyle="1" w:styleId="text1">
    <w:name w:val="text1"/>
    <w:basedOn w:val="a"/>
    <w:uiPriority w:val="99"/>
    <w:rsid w:val="003327FC"/>
    <w:pPr>
      <w:spacing w:before="167" w:after="167"/>
    </w:pPr>
  </w:style>
  <w:style w:type="paragraph" w:customStyle="1" w:styleId="attention1">
    <w:name w:val="attention1"/>
    <w:basedOn w:val="a"/>
    <w:uiPriority w:val="99"/>
    <w:rsid w:val="003327FC"/>
    <w:pPr>
      <w:spacing w:before="84" w:after="84"/>
      <w:jc w:val="center"/>
    </w:pPr>
    <w:rPr>
      <w:color w:val="FF0000"/>
      <w:sz w:val="19"/>
      <w:szCs w:val="19"/>
    </w:rPr>
  </w:style>
  <w:style w:type="paragraph" w:customStyle="1" w:styleId="regional-info1">
    <w:name w:val="regional-info1"/>
    <w:basedOn w:val="a"/>
    <w:uiPriority w:val="99"/>
    <w:rsid w:val="003327FC"/>
    <w:pPr>
      <w:spacing w:before="33" w:after="33"/>
      <w:ind w:left="33" w:right="33"/>
    </w:pPr>
  </w:style>
  <w:style w:type="paragraph" w:customStyle="1" w:styleId="last1">
    <w:name w:val="last1"/>
    <w:basedOn w:val="a"/>
    <w:uiPriority w:val="99"/>
    <w:rsid w:val="003327FC"/>
    <w:pPr>
      <w:spacing w:before="167" w:after="167"/>
    </w:pPr>
  </w:style>
  <w:style w:type="paragraph" w:customStyle="1" w:styleId="nav2">
    <w:name w:val="nav2"/>
    <w:basedOn w:val="a"/>
    <w:uiPriority w:val="99"/>
    <w:rsid w:val="003327FC"/>
    <w:pPr>
      <w:pBdr>
        <w:bottom w:val="single" w:sz="6" w:space="22" w:color="666699"/>
      </w:pBdr>
      <w:spacing w:before="17" w:after="268"/>
    </w:pPr>
    <w:rPr>
      <w:sz w:val="22"/>
      <w:szCs w:val="22"/>
    </w:rPr>
  </w:style>
  <w:style w:type="paragraph" w:customStyle="1" w:styleId="desc1">
    <w:name w:val="desc1"/>
    <w:basedOn w:val="a"/>
    <w:uiPriority w:val="99"/>
    <w:rsid w:val="003327FC"/>
    <w:pPr>
      <w:spacing w:before="167" w:after="167" w:line="336" w:lineRule="atLeast"/>
    </w:pPr>
    <w:rPr>
      <w:b/>
      <w:bCs/>
      <w:sz w:val="40"/>
      <w:szCs w:val="40"/>
    </w:rPr>
  </w:style>
  <w:style w:type="paragraph" w:customStyle="1" w:styleId="submit1">
    <w:name w:val="submit1"/>
    <w:basedOn w:val="a"/>
    <w:uiPriority w:val="99"/>
    <w:rsid w:val="003327FC"/>
    <w:pPr>
      <w:shd w:val="clear" w:color="auto" w:fill="F0F4F7"/>
      <w:spacing w:before="167" w:after="167"/>
      <w:jc w:val="center"/>
    </w:pPr>
  </w:style>
  <w:style w:type="paragraph" w:customStyle="1" w:styleId="page-navigation1">
    <w:name w:val="page-navigation1"/>
    <w:basedOn w:val="a"/>
    <w:uiPriority w:val="99"/>
    <w:rsid w:val="003327FC"/>
    <w:pPr>
      <w:spacing w:before="335" w:after="167"/>
    </w:pPr>
  </w:style>
  <w:style w:type="paragraph" w:customStyle="1" w:styleId="page-navigation2">
    <w:name w:val="page-navigation2"/>
    <w:basedOn w:val="a"/>
    <w:uiPriority w:val="99"/>
    <w:rsid w:val="003327FC"/>
    <w:pPr>
      <w:pBdr>
        <w:bottom w:val="single" w:sz="6" w:space="0" w:color="DDDDDD"/>
      </w:pBdr>
      <w:spacing w:before="335" w:after="167"/>
    </w:pPr>
  </w:style>
  <w:style w:type="paragraph" w:customStyle="1" w:styleId="part1">
    <w:name w:val="part1"/>
    <w:basedOn w:val="a"/>
    <w:uiPriority w:val="99"/>
    <w:rsid w:val="003327FC"/>
    <w:pPr>
      <w:ind w:firstLine="435"/>
    </w:pPr>
    <w:rPr>
      <w:vanish/>
    </w:rPr>
  </w:style>
  <w:style w:type="paragraph" w:customStyle="1" w:styleId="middledot1">
    <w:name w:val="middledot1"/>
    <w:basedOn w:val="a"/>
    <w:uiPriority w:val="99"/>
    <w:rsid w:val="003327FC"/>
    <w:pPr>
      <w:spacing w:before="167" w:after="167" w:line="435" w:lineRule="atLeast"/>
    </w:pPr>
    <w:rPr>
      <w:sz w:val="34"/>
      <w:szCs w:val="34"/>
    </w:rPr>
  </w:style>
  <w:style w:type="paragraph" w:customStyle="1" w:styleId="editd1">
    <w:name w:val="edit_d1"/>
    <w:basedOn w:val="a"/>
    <w:uiPriority w:val="99"/>
    <w:rsid w:val="003327FC"/>
    <w:pPr>
      <w:spacing w:before="167" w:after="167"/>
    </w:pPr>
    <w:rPr>
      <w:color w:val="00A022"/>
    </w:rPr>
  </w:style>
  <w:style w:type="paragraph" w:customStyle="1" w:styleId="editw1">
    <w:name w:val="edit_w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v1">
    <w:name w:val="edit_v1"/>
    <w:basedOn w:val="a"/>
    <w:uiPriority w:val="99"/>
    <w:rsid w:val="003327FC"/>
    <w:pPr>
      <w:spacing w:before="167" w:after="167"/>
    </w:pPr>
    <w:rPr>
      <w:color w:val="0000FF"/>
    </w:rPr>
  </w:style>
  <w:style w:type="paragraph" w:customStyle="1" w:styleId="editn1">
    <w:name w:val="edit_n1"/>
    <w:basedOn w:val="a"/>
    <w:uiPriority w:val="99"/>
    <w:rsid w:val="003327FC"/>
    <w:pPr>
      <w:spacing w:before="167" w:after="167"/>
    </w:pPr>
    <w:rPr>
      <w:color w:val="FF0000"/>
    </w:rPr>
  </w:style>
  <w:style w:type="paragraph" w:customStyle="1" w:styleId="subitem1">
    <w:name w:val="subitem1"/>
    <w:basedOn w:val="a"/>
    <w:uiPriority w:val="99"/>
    <w:rsid w:val="003327FC"/>
    <w:pPr>
      <w:spacing w:before="167" w:after="167"/>
      <w:ind w:left="536"/>
    </w:pPr>
    <w:rPr>
      <w:vanish/>
    </w:rPr>
  </w:style>
  <w:style w:type="paragraph" w:customStyle="1" w:styleId="bkimgb3">
    <w:name w:val="bkimg_b3"/>
    <w:basedOn w:val="a"/>
    <w:uiPriority w:val="99"/>
    <w:rsid w:val="003327FC"/>
    <w:pPr>
      <w:spacing w:before="167" w:after="167"/>
    </w:pPr>
  </w:style>
  <w:style w:type="paragraph" w:customStyle="1" w:styleId="bkimgc3">
    <w:name w:val="bkimg_c3"/>
    <w:basedOn w:val="a"/>
    <w:uiPriority w:val="99"/>
    <w:rsid w:val="003327FC"/>
    <w:pPr>
      <w:spacing w:before="167" w:after="167"/>
    </w:pPr>
  </w:style>
  <w:style w:type="paragraph" w:customStyle="1" w:styleId="item1">
    <w:name w:val="item1"/>
    <w:basedOn w:val="a"/>
    <w:uiPriority w:val="99"/>
    <w:rsid w:val="003327FC"/>
    <w:pPr>
      <w:spacing w:before="167" w:after="167"/>
    </w:pPr>
  </w:style>
  <w:style w:type="character" w:styleId="af9">
    <w:name w:val="footnote reference"/>
    <w:semiHidden/>
    <w:unhideWhenUsed/>
    <w:rsid w:val="003327FC"/>
    <w:rPr>
      <w:vertAlign w:val="superscript"/>
    </w:rPr>
  </w:style>
  <w:style w:type="character" w:styleId="afa">
    <w:name w:val="annotation reference"/>
    <w:semiHidden/>
    <w:unhideWhenUsed/>
    <w:rsid w:val="003327FC"/>
    <w:rPr>
      <w:sz w:val="16"/>
      <w:szCs w:val="16"/>
    </w:rPr>
  </w:style>
  <w:style w:type="character" w:customStyle="1" w:styleId="71">
    <w:name w:val="Заголовок 7 Знак1"/>
    <w:semiHidden/>
    <w:rsid w:val="003327F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24">
    <w:name w:val="Body Text Indent 2"/>
    <w:basedOn w:val="a"/>
    <w:link w:val="23"/>
    <w:unhideWhenUsed/>
    <w:rsid w:val="003327F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6"/>
    <w:semiHidden/>
    <w:unhideWhenUsed/>
    <w:rsid w:val="003327FC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сноски Знак1"/>
    <w:basedOn w:val="a0"/>
    <w:semiHidden/>
    <w:rsid w:val="00332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6"/>
    <w:semiHidden/>
    <w:unhideWhenUsed/>
    <w:rsid w:val="00332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semiHidden/>
    <w:rsid w:val="003327F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1"/>
    <w:semiHidden/>
    <w:unhideWhenUsed/>
    <w:rsid w:val="003327F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2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nhideWhenUsed/>
    <w:rsid w:val="003327F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Основной текст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4"/>
    <w:semiHidden/>
    <w:unhideWhenUsed/>
    <w:rsid w:val="003327FC"/>
    <w:rPr>
      <w:rFonts w:asciiTheme="minorHAnsi" w:eastAsiaTheme="minorHAnsi" w:hAnsiTheme="minorHAnsi" w:cstheme="minorBidi"/>
      <w:b/>
      <w:bCs/>
    </w:rPr>
  </w:style>
  <w:style w:type="character" w:customStyle="1" w:styleId="19">
    <w:name w:val="Тема примечания Знак1"/>
    <w:basedOn w:val="11"/>
    <w:semiHidden/>
    <w:rsid w:val="00332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c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Нижний колонтитул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332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Верхний колонтитул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nhideWhenUsed/>
    <w:rsid w:val="003327F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Основной текст с отступом Знак1"/>
    <w:basedOn w:val="a0"/>
    <w:semiHidden/>
    <w:rsid w:val="00332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3327FC"/>
    <w:pPr>
      <w:numPr>
        <w:ilvl w:val="1"/>
      </w:numPr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d">
    <w:name w:val="Подзаголовок Знак1"/>
    <w:basedOn w:val="a0"/>
    <w:rsid w:val="00332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3327F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semiHidden/>
    <w:rsid w:val="00332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27FC"/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uiPriority w:val="99"/>
    <w:rsid w:val="003327FC"/>
    <w:rPr>
      <w:rFonts w:ascii="Times New Roman" w:hAnsi="Times New Roman" w:cs="Times New Roman" w:hint="default"/>
      <w:b/>
      <w:bCs/>
      <w:smallCaps/>
      <w:spacing w:val="0"/>
      <w:sz w:val="29"/>
      <w:szCs w:val="29"/>
    </w:rPr>
  </w:style>
  <w:style w:type="character" w:customStyle="1" w:styleId="1e">
    <w:name w:val="Основной текст + Курсив1"/>
    <w:aliases w:val="Интервал 0 pt1"/>
    <w:uiPriority w:val="99"/>
    <w:rsid w:val="003327FC"/>
    <w:rPr>
      <w:rFonts w:ascii="Times New Roman" w:hAnsi="Times New Roman" w:cs="Times New Roman" w:hint="default"/>
      <w:i/>
      <w:iCs/>
      <w:spacing w:val="-10"/>
      <w:sz w:val="28"/>
      <w:szCs w:val="28"/>
      <w:shd w:val="clear" w:color="auto" w:fill="FFFFFF"/>
    </w:rPr>
  </w:style>
  <w:style w:type="character" w:customStyle="1" w:styleId="hlsrch">
    <w:name w:val="hlsrch"/>
    <w:rsid w:val="003327FC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3327FC"/>
    <w:rPr>
      <w:b/>
      <w:bCs/>
      <w:color w:val="666699"/>
      <w:sz w:val="29"/>
      <w:szCs w:val="29"/>
    </w:rPr>
  </w:style>
  <w:style w:type="character" w:customStyle="1" w:styleId="ppbhead">
    <w:name w:val="ppb_head"/>
    <w:rsid w:val="003327FC"/>
    <w:rPr>
      <w:b/>
      <w:bCs/>
      <w:color w:val="000000"/>
      <w:sz w:val="34"/>
      <w:szCs w:val="34"/>
      <w:shd w:val="clear" w:color="auto" w:fill="FFE500"/>
    </w:rPr>
  </w:style>
  <w:style w:type="character" w:customStyle="1" w:styleId="grey">
    <w:name w:val="grey"/>
    <w:rsid w:val="003327FC"/>
    <w:rPr>
      <w:color w:val="7D7D7D"/>
    </w:rPr>
  </w:style>
  <w:style w:type="character" w:customStyle="1" w:styleId="ext">
    <w:name w:val="ext"/>
    <w:basedOn w:val="a0"/>
    <w:rsid w:val="003327FC"/>
  </w:style>
  <w:style w:type="character" w:customStyle="1" w:styleId="ext1">
    <w:name w:val="ext1"/>
    <w:rsid w:val="003327FC"/>
    <w:rPr>
      <w:vanish w:val="0"/>
      <w:webHidden w:val="0"/>
      <w:specVanish w:val="0"/>
    </w:rPr>
  </w:style>
  <w:style w:type="character" w:customStyle="1" w:styleId="bkimgc4">
    <w:name w:val="bkimg_c4"/>
    <w:basedOn w:val="a0"/>
    <w:rsid w:val="003327FC"/>
  </w:style>
  <w:style w:type="character" w:customStyle="1" w:styleId="bkimgc5">
    <w:name w:val="bkimg_c5"/>
    <w:basedOn w:val="a0"/>
    <w:rsid w:val="003327FC"/>
  </w:style>
  <w:style w:type="character" w:customStyle="1" w:styleId="bkimgb4">
    <w:name w:val="bkimg_b4"/>
    <w:basedOn w:val="a0"/>
    <w:rsid w:val="003327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27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27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27FC"/>
    <w:rPr>
      <w:rFonts w:ascii="Arial" w:eastAsia="Times New Roman" w:hAnsi="Arial" w:cs="Arial"/>
      <w:vanish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33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3327FC"/>
    <w:pPr>
      <w:ind w:left="720"/>
      <w:contextualSpacing/>
    </w:pPr>
  </w:style>
  <w:style w:type="character" w:styleId="afd">
    <w:name w:val="Emphasis"/>
    <w:uiPriority w:val="20"/>
    <w:qFormat/>
    <w:rsid w:val="003327FC"/>
    <w:rPr>
      <w:i/>
      <w:iCs/>
    </w:rPr>
  </w:style>
  <w:style w:type="character" w:styleId="afe">
    <w:name w:val="Strong"/>
    <w:basedOn w:val="a0"/>
    <w:uiPriority w:val="22"/>
    <w:qFormat/>
    <w:rsid w:val="00426AA6"/>
    <w:rPr>
      <w:b/>
      <w:bCs/>
    </w:rPr>
  </w:style>
  <w:style w:type="character" w:customStyle="1" w:styleId="41">
    <w:name w:val="Заголовок №4 + Не полужирный1"/>
    <w:basedOn w:val="a0"/>
    <w:uiPriority w:val="99"/>
    <w:rsid w:val="00D0321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FontStyle16">
    <w:name w:val="Font Style16"/>
    <w:basedOn w:val="a0"/>
    <w:rsid w:val="00D032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prohod.org/" TargetMode="External"/><Relationship Id="rId26" Type="http://schemas.openxmlformats.org/officeDocument/2006/relationships/hyperlink" Target="http://edu.as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-line-teaching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prohod.org" TargetMode="External"/><Relationship Id="rId25" Type="http://schemas.openxmlformats.org/officeDocument/2006/relationships/hyperlink" Target="http://www.sprint-inform.ru/" TargetMode="External"/><Relationship Id="rId33" Type="http://schemas.openxmlformats.org/officeDocument/2006/relationships/hyperlink" Target="http://test.speciali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.rkomi.ru" TargetMode="External"/><Relationship Id="rId20" Type="http://schemas.openxmlformats.org/officeDocument/2006/relationships/hyperlink" Target="http://www.on-line-teaching.com" TargetMode="External"/><Relationship Id="rId29" Type="http://schemas.openxmlformats.org/officeDocument/2006/relationships/hyperlink" Target="http://www.g6prog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sprint-inform.ru" TargetMode="External"/><Relationship Id="rId32" Type="http://schemas.openxmlformats.org/officeDocument/2006/relationships/hyperlink" Target="http://test.specia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47AA2F0DD44B27470B38398A4D348088A654269EBF3A13477814EEBAB8EB834AF4070630E9B616235C5D8m2E" TargetMode="External"/><Relationship Id="rId23" Type="http://schemas.openxmlformats.org/officeDocument/2006/relationships/hyperlink" Target="http://comp-science.narod.ru/" TargetMode="External"/><Relationship Id="rId28" Type="http://schemas.openxmlformats.org/officeDocument/2006/relationships/hyperlink" Target="http://www.g6prog.narod.r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hyperlink" Target="http://psbatishev.narod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inessgames.ru/" TargetMode="External"/><Relationship Id="rId22" Type="http://schemas.openxmlformats.org/officeDocument/2006/relationships/hyperlink" Target="http://comp-science.narod.ru" TargetMode="External"/><Relationship Id="rId27" Type="http://schemas.openxmlformats.org/officeDocument/2006/relationships/hyperlink" Target="http://edu.ascon.ru/" TargetMode="External"/><Relationship Id="rId30" Type="http://schemas.openxmlformats.org/officeDocument/2006/relationships/hyperlink" Target="http://psbatishev.narod.ru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16917</Words>
  <Characters>96433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Collcul</cp:lastModifiedBy>
  <cp:revision>2</cp:revision>
  <cp:lastPrinted>2019-01-23T11:14:00Z</cp:lastPrinted>
  <dcterms:created xsi:type="dcterms:W3CDTF">2021-03-01T13:22:00Z</dcterms:created>
  <dcterms:modified xsi:type="dcterms:W3CDTF">2021-03-01T13:22:00Z</dcterms:modified>
</cp:coreProperties>
</file>