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1AF" w:rsidRPr="003F5B03" w:rsidRDefault="00BE3C8B" w:rsidP="00DE61AF">
      <w:pPr>
        <w:pStyle w:val="11"/>
        <w:jc w:val="right"/>
        <w:rPr>
          <w:rFonts w:ascii="Times New Roman" w:hAnsi="Times New Roman"/>
          <w:sz w:val="24"/>
          <w:szCs w:val="24"/>
        </w:rPr>
      </w:pPr>
      <w:r w:rsidRPr="003F5B03">
        <w:rPr>
          <w:rFonts w:ascii="Times New Roman" w:hAnsi="Times New Roman"/>
          <w:sz w:val="24"/>
          <w:szCs w:val="24"/>
        </w:rPr>
        <w:t xml:space="preserve">Приложение </w:t>
      </w:r>
      <w:r w:rsidR="00221E2C" w:rsidRPr="003F5B03">
        <w:rPr>
          <w:rFonts w:ascii="Times New Roman" w:hAnsi="Times New Roman"/>
          <w:sz w:val="24"/>
          <w:szCs w:val="24"/>
        </w:rPr>
        <w:t xml:space="preserve">к приказу № </w:t>
      </w:r>
      <w:r w:rsidR="006E2603">
        <w:rPr>
          <w:rFonts w:ascii="Times New Roman" w:hAnsi="Times New Roman"/>
          <w:sz w:val="24"/>
          <w:szCs w:val="24"/>
        </w:rPr>
        <w:t>52</w:t>
      </w:r>
      <w:r w:rsidR="00DE61AF" w:rsidRPr="003F5B03">
        <w:rPr>
          <w:rFonts w:ascii="Times New Roman" w:hAnsi="Times New Roman"/>
          <w:sz w:val="24"/>
          <w:szCs w:val="24"/>
        </w:rPr>
        <w:t xml:space="preserve">у </w:t>
      </w:r>
      <w:r w:rsidR="006E2603" w:rsidRPr="003F5B03">
        <w:rPr>
          <w:rFonts w:ascii="Times New Roman" w:hAnsi="Times New Roman"/>
          <w:sz w:val="24"/>
          <w:szCs w:val="24"/>
        </w:rPr>
        <w:t>от 07</w:t>
      </w:r>
      <w:r w:rsidR="00EA60F1">
        <w:rPr>
          <w:rFonts w:ascii="Times New Roman" w:hAnsi="Times New Roman"/>
          <w:sz w:val="24"/>
          <w:szCs w:val="24"/>
        </w:rPr>
        <w:t>.1</w:t>
      </w:r>
      <w:r w:rsidR="006E2603">
        <w:rPr>
          <w:rFonts w:ascii="Times New Roman" w:hAnsi="Times New Roman"/>
          <w:sz w:val="24"/>
          <w:szCs w:val="24"/>
        </w:rPr>
        <w:t>0</w:t>
      </w:r>
      <w:r w:rsidR="00DE61AF" w:rsidRPr="003F5B03">
        <w:rPr>
          <w:rFonts w:ascii="Times New Roman" w:hAnsi="Times New Roman"/>
          <w:sz w:val="24"/>
          <w:szCs w:val="24"/>
        </w:rPr>
        <w:t>.20</w:t>
      </w:r>
      <w:r w:rsidR="00CC6472" w:rsidRPr="003F5B03">
        <w:rPr>
          <w:rFonts w:ascii="Times New Roman" w:hAnsi="Times New Roman"/>
          <w:sz w:val="24"/>
          <w:szCs w:val="24"/>
        </w:rPr>
        <w:t>2</w:t>
      </w:r>
      <w:r w:rsidR="006E2603">
        <w:rPr>
          <w:rFonts w:ascii="Times New Roman" w:hAnsi="Times New Roman"/>
          <w:sz w:val="24"/>
          <w:szCs w:val="24"/>
        </w:rPr>
        <w:t>4</w:t>
      </w:r>
      <w:r w:rsidR="00DE61AF" w:rsidRPr="003F5B03">
        <w:rPr>
          <w:rFonts w:ascii="Times New Roman" w:hAnsi="Times New Roman"/>
          <w:sz w:val="24"/>
          <w:szCs w:val="24"/>
        </w:rPr>
        <w:t>г.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7818"/>
        <w:gridCol w:w="7818"/>
      </w:tblGrid>
      <w:tr w:rsidR="00DE61AF" w:rsidRPr="003F5B03" w:rsidTr="00A57B76">
        <w:tc>
          <w:tcPr>
            <w:tcW w:w="7818" w:type="dxa"/>
          </w:tcPr>
          <w:p w:rsidR="00DE61AF" w:rsidRPr="003F5B03" w:rsidRDefault="00DE61AF" w:rsidP="00A57B76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E61AF" w:rsidRPr="003F5B03" w:rsidRDefault="00DE61AF" w:rsidP="00A57B76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DE61AF" w:rsidRPr="003F5B03" w:rsidRDefault="00DE61AF" w:rsidP="00A57B76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sz w:val="24"/>
                <w:szCs w:val="24"/>
              </w:rPr>
              <w:t xml:space="preserve">Зам. </w:t>
            </w:r>
            <w:proofErr w:type="gramStart"/>
            <w:r w:rsidRPr="003F5B03">
              <w:rPr>
                <w:rFonts w:ascii="Times New Roman" w:hAnsi="Times New Roman"/>
                <w:sz w:val="24"/>
                <w:szCs w:val="24"/>
              </w:rPr>
              <w:t>директора  _</w:t>
            </w:r>
            <w:proofErr w:type="gramEnd"/>
            <w:r w:rsidRPr="003F5B03">
              <w:rPr>
                <w:rFonts w:ascii="Times New Roman" w:hAnsi="Times New Roman"/>
                <w:sz w:val="24"/>
                <w:szCs w:val="24"/>
              </w:rPr>
              <w:t>_______________Л.В. Ангеловская</w:t>
            </w:r>
          </w:p>
          <w:p w:rsidR="00DE61AF" w:rsidRPr="003F5B03" w:rsidRDefault="00DE61AF" w:rsidP="00A57B76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818" w:type="dxa"/>
          </w:tcPr>
          <w:p w:rsidR="00DE61AF" w:rsidRPr="003F5B03" w:rsidRDefault="00DE61AF" w:rsidP="00A57B76">
            <w:pPr>
              <w:pStyle w:val="11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DE61AF" w:rsidRPr="003F5B03" w:rsidRDefault="00DE61AF" w:rsidP="00A57B76">
            <w:pPr>
              <w:pStyle w:val="1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DE61AF" w:rsidRPr="003F5B03" w:rsidRDefault="00DE61AF" w:rsidP="00A57B76">
            <w:pPr>
              <w:pStyle w:val="1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sz w:val="24"/>
                <w:szCs w:val="24"/>
              </w:rPr>
              <w:t>Директор ГПОУ РК «Колледж культуры»</w:t>
            </w:r>
          </w:p>
          <w:p w:rsidR="00DE61AF" w:rsidRPr="003F5B03" w:rsidRDefault="00DE61AF" w:rsidP="00A57B76">
            <w:pPr>
              <w:pStyle w:val="1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sz w:val="24"/>
                <w:szCs w:val="24"/>
              </w:rPr>
              <w:t>_____________________ М.А. Анкудинова</w:t>
            </w:r>
          </w:p>
        </w:tc>
      </w:tr>
    </w:tbl>
    <w:p w:rsidR="00DE61AF" w:rsidRPr="003F5B03" w:rsidRDefault="00DE61AF" w:rsidP="00DE61AF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  <w:r w:rsidRPr="003F5B03">
        <w:rPr>
          <w:rFonts w:ascii="Times New Roman" w:hAnsi="Times New Roman"/>
          <w:b/>
          <w:sz w:val="28"/>
          <w:szCs w:val="28"/>
        </w:rPr>
        <w:t>ГРАФИК</w:t>
      </w:r>
    </w:p>
    <w:p w:rsidR="00DE61AF" w:rsidRPr="003F5B03" w:rsidRDefault="00DE61AF" w:rsidP="00DE61AF">
      <w:pPr>
        <w:pStyle w:val="11"/>
        <w:jc w:val="center"/>
        <w:rPr>
          <w:rFonts w:ascii="Times New Roman" w:hAnsi="Times New Roman"/>
          <w:b/>
          <w:sz w:val="28"/>
          <w:szCs w:val="28"/>
        </w:rPr>
      </w:pPr>
      <w:r w:rsidRPr="003F5B03">
        <w:rPr>
          <w:rFonts w:ascii="Times New Roman" w:hAnsi="Times New Roman"/>
          <w:b/>
          <w:sz w:val="28"/>
          <w:szCs w:val="28"/>
        </w:rPr>
        <w:t xml:space="preserve">проведения промежуточной </w:t>
      </w:r>
      <w:r w:rsidR="00C665BC" w:rsidRPr="003F5B03">
        <w:rPr>
          <w:rFonts w:ascii="Times New Roman" w:hAnsi="Times New Roman"/>
          <w:b/>
          <w:sz w:val="28"/>
          <w:szCs w:val="28"/>
        </w:rPr>
        <w:t>аттестации в</w:t>
      </w:r>
      <w:r w:rsidRPr="003F5B03">
        <w:rPr>
          <w:rFonts w:ascii="Times New Roman" w:hAnsi="Times New Roman"/>
          <w:b/>
          <w:sz w:val="28"/>
          <w:szCs w:val="28"/>
        </w:rPr>
        <w:t xml:space="preserve"> 20</w:t>
      </w:r>
      <w:r w:rsidR="00CC6472" w:rsidRPr="003F5B03">
        <w:rPr>
          <w:rFonts w:ascii="Times New Roman" w:hAnsi="Times New Roman"/>
          <w:b/>
          <w:sz w:val="28"/>
          <w:szCs w:val="28"/>
        </w:rPr>
        <w:t>2</w:t>
      </w:r>
      <w:r w:rsidR="006E2603">
        <w:rPr>
          <w:rFonts w:ascii="Times New Roman" w:hAnsi="Times New Roman"/>
          <w:b/>
          <w:sz w:val="28"/>
          <w:szCs w:val="28"/>
        </w:rPr>
        <w:t>4</w:t>
      </w:r>
      <w:r w:rsidRPr="003F5B03">
        <w:rPr>
          <w:rFonts w:ascii="Times New Roman" w:hAnsi="Times New Roman"/>
          <w:b/>
          <w:sz w:val="28"/>
          <w:szCs w:val="28"/>
        </w:rPr>
        <w:t>/202</w:t>
      </w:r>
      <w:r w:rsidR="006E2603">
        <w:rPr>
          <w:rFonts w:ascii="Times New Roman" w:hAnsi="Times New Roman"/>
          <w:b/>
          <w:sz w:val="28"/>
          <w:szCs w:val="28"/>
        </w:rPr>
        <w:t>5</w:t>
      </w:r>
      <w:r w:rsidRPr="003F5B03">
        <w:rPr>
          <w:rFonts w:ascii="Times New Roman" w:hAnsi="Times New Roman"/>
          <w:b/>
          <w:sz w:val="28"/>
          <w:szCs w:val="28"/>
        </w:rPr>
        <w:t xml:space="preserve"> учебном году</w:t>
      </w:r>
    </w:p>
    <w:p w:rsidR="00DE61AF" w:rsidRPr="003F5B03" w:rsidRDefault="00DE61AF" w:rsidP="00DE61AF">
      <w:pPr>
        <w:pStyle w:val="11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1134"/>
        <w:gridCol w:w="1559"/>
        <w:gridCol w:w="4819"/>
        <w:gridCol w:w="5322"/>
      </w:tblGrid>
      <w:tr w:rsidR="00DE61AF" w:rsidRPr="003F5B03" w:rsidTr="00293E24">
        <w:tc>
          <w:tcPr>
            <w:tcW w:w="2802" w:type="dxa"/>
            <w:vMerge w:val="restart"/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b/>
                <w:sz w:val="24"/>
                <w:szCs w:val="24"/>
              </w:rPr>
              <w:t xml:space="preserve"> Специальность/Вид</w:t>
            </w:r>
          </w:p>
        </w:tc>
        <w:tc>
          <w:tcPr>
            <w:tcW w:w="1134" w:type="dxa"/>
            <w:vMerge w:val="restart"/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5B03">
              <w:rPr>
                <w:rFonts w:ascii="Times New Roman" w:hAnsi="Times New Roman"/>
                <w:b/>
                <w:sz w:val="24"/>
                <w:szCs w:val="24"/>
              </w:rPr>
              <w:t>Курс</w:t>
            </w:r>
          </w:p>
        </w:tc>
        <w:tc>
          <w:tcPr>
            <w:tcW w:w="1559" w:type="dxa"/>
            <w:vMerge w:val="restart"/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b/>
              </w:rPr>
            </w:pPr>
            <w:r w:rsidRPr="003F5B03">
              <w:rPr>
                <w:rFonts w:ascii="Times New Roman" w:hAnsi="Times New Roman"/>
                <w:b/>
              </w:rPr>
              <w:t xml:space="preserve">Кол-во  </w:t>
            </w:r>
            <w:proofErr w:type="spellStart"/>
            <w:r w:rsidRPr="003F5B03">
              <w:rPr>
                <w:rFonts w:ascii="Times New Roman" w:hAnsi="Times New Roman"/>
                <w:b/>
              </w:rPr>
              <w:t>диф.зачетов</w:t>
            </w:r>
            <w:proofErr w:type="spellEnd"/>
            <w:r w:rsidRPr="003F5B03">
              <w:rPr>
                <w:rFonts w:ascii="Times New Roman" w:hAnsi="Times New Roman"/>
                <w:b/>
              </w:rPr>
              <w:t>/экзаменов</w:t>
            </w:r>
          </w:p>
        </w:tc>
        <w:tc>
          <w:tcPr>
            <w:tcW w:w="10141" w:type="dxa"/>
            <w:gridSpan w:val="2"/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5B03">
              <w:rPr>
                <w:rFonts w:ascii="Times New Roman" w:hAnsi="Times New Roman"/>
                <w:b/>
                <w:sz w:val="24"/>
                <w:szCs w:val="24"/>
              </w:rPr>
              <w:t>В течение учебного года по мере вычитки учебных дисциплин.</w:t>
            </w:r>
          </w:p>
        </w:tc>
      </w:tr>
      <w:tr w:rsidR="00DE61AF" w:rsidRPr="003F5B03" w:rsidTr="00246955">
        <w:tc>
          <w:tcPr>
            <w:tcW w:w="2802" w:type="dxa"/>
            <w:vMerge/>
            <w:tcBorders>
              <w:bottom w:val="single" w:sz="4" w:space="0" w:color="auto"/>
            </w:tcBorders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triple" w:sz="4" w:space="0" w:color="auto"/>
            </w:tcBorders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triple" w:sz="4" w:space="0" w:color="auto"/>
            </w:tcBorders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triple" w:sz="4" w:space="0" w:color="auto"/>
            </w:tcBorders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5B03">
              <w:rPr>
                <w:rFonts w:ascii="Times New Roman" w:hAnsi="Times New Roman"/>
                <w:b/>
                <w:sz w:val="24"/>
                <w:szCs w:val="24"/>
              </w:rPr>
              <w:t>1 полугодие</w:t>
            </w:r>
          </w:p>
        </w:tc>
        <w:tc>
          <w:tcPr>
            <w:tcW w:w="5322" w:type="dxa"/>
            <w:tcBorders>
              <w:bottom w:val="triple" w:sz="4" w:space="0" w:color="auto"/>
            </w:tcBorders>
          </w:tcPr>
          <w:p w:rsidR="00DE61AF" w:rsidRPr="003F5B03" w:rsidRDefault="00DE61AF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F5B03">
              <w:rPr>
                <w:rFonts w:ascii="Times New Roman" w:hAnsi="Times New Roman"/>
                <w:b/>
                <w:sz w:val="24"/>
                <w:szCs w:val="24"/>
              </w:rPr>
              <w:t>2 полугодие</w:t>
            </w:r>
          </w:p>
        </w:tc>
      </w:tr>
      <w:tr w:rsidR="004A3674" w:rsidRPr="001252ED" w:rsidTr="00246955">
        <w:tc>
          <w:tcPr>
            <w:tcW w:w="2802" w:type="dxa"/>
            <w:vMerge w:val="restart"/>
            <w:tcBorders>
              <w:top w:val="single" w:sz="4" w:space="0" w:color="auto"/>
            </w:tcBorders>
          </w:tcPr>
          <w:p w:rsidR="004A3674" w:rsidRPr="001252ED" w:rsidRDefault="004A3674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A3674" w:rsidRPr="001252ED" w:rsidRDefault="004A3674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54.02.02</w:t>
            </w:r>
          </w:p>
          <w:p w:rsidR="004A3674" w:rsidRPr="001252ED" w:rsidRDefault="004A3674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Декоративно-прикладное искусство и народные промыслы по виду Художественная обработка дерева</w:t>
            </w:r>
          </w:p>
        </w:tc>
        <w:tc>
          <w:tcPr>
            <w:tcW w:w="1134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 курс</w:t>
            </w:r>
          </w:p>
        </w:tc>
        <w:tc>
          <w:tcPr>
            <w:tcW w:w="1559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A57B76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  <w:tcBorders>
              <w:top w:val="triple" w:sz="4" w:space="0" w:color="auto"/>
            </w:tcBorders>
          </w:tcPr>
          <w:p w:rsidR="004A3674" w:rsidRPr="001252ED" w:rsidRDefault="004A3674" w:rsidP="00C665BC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Основы безопасности </w:t>
            </w:r>
            <w:r>
              <w:rPr>
                <w:rFonts w:ascii="Times New Roman" w:hAnsi="Times New Roman"/>
                <w:sz w:val="24"/>
                <w:szCs w:val="24"/>
              </w:rPr>
              <w:t>и з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>ащиты Родины</w:t>
            </w:r>
          </w:p>
        </w:tc>
        <w:tc>
          <w:tcPr>
            <w:tcW w:w="5322" w:type="dxa"/>
            <w:tcBorders>
              <w:top w:val="triple" w:sz="4" w:space="0" w:color="auto"/>
            </w:tcBorders>
          </w:tcPr>
          <w:p w:rsidR="004A3674" w:rsidRPr="001252ED" w:rsidRDefault="004A3674" w:rsidP="00A57B76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Декоративно-прикладное искусство и народные промыслы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Живопись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C665BC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52ED">
              <w:rPr>
                <w:rFonts w:ascii="Times New Roman" w:hAnsi="Times New Roman"/>
                <w:sz w:val="24"/>
                <w:szCs w:val="24"/>
              </w:rPr>
              <w:t>Цветоведение</w:t>
            </w:r>
            <w:proofErr w:type="spellEnd"/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Композиция общая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C665BC">
              <w:rPr>
                <w:rFonts w:ascii="Times New Roman" w:hAnsi="Times New Roman"/>
                <w:sz w:val="24"/>
                <w:szCs w:val="24"/>
              </w:rPr>
              <w:t>Перспектива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Береста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Введение в </w:t>
            </w:r>
            <w:proofErr w:type="spellStart"/>
            <w:r w:rsidRPr="001252ED">
              <w:rPr>
                <w:rFonts w:ascii="Times New Roman" w:hAnsi="Times New Roman"/>
                <w:sz w:val="24"/>
                <w:szCs w:val="24"/>
              </w:rPr>
              <w:t>ДПИиНП</w:t>
            </w:r>
            <w:proofErr w:type="spellEnd"/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Рисунок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263746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Живопись</w:t>
            </w:r>
          </w:p>
        </w:tc>
        <w:tc>
          <w:tcPr>
            <w:tcW w:w="5322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</w:tr>
      <w:tr w:rsidR="004A3674" w:rsidRPr="001252ED" w:rsidTr="000E35FF">
        <w:trPr>
          <w:trHeight w:val="262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Рисунок</w:t>
            </w:r>
          </w:p>
        </w:tc>
      </w:tr>
      <w:tr w:rsidR="004A3674" w:rsidRPr="001252ED" w:rsidTr="00263746">
        <w:trPr>
          <w:trHeight w:val="262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2 курс</w:t>
            </w:r>
          </w:p>
        </w:tc>
        <w:tc>
          <w:tcPr>
            <w:tcW w:w="1559" w:type="dxa"/>
            <w:vMerge w:val="restart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5322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Психология общения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Перспектива, индивид. проект (комплексный)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Рисунок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Рисунок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Живопись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Живопись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Композиция общая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rPr>
          <w:trHeight w:val="261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6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</w:tr>
      <w:tr w:rsidR="004A3674" w:rsidRPr="001252ED" w:rsidTr="00313A65">
        <w:trPr>
          <w:trHeight w:val="261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5322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</w:tr>
      <w:tr w:rsidR="004A3674" w:rsidRPr="001252ED" w:rsidTr="00313A65">
        <w:trPr>
          <w:trHeight w:val="261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5322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rPr>
          <w:trHeight w:val="281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18" w:space="0" w:color="auto"/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3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7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lastRenderedPageBreak/>
              <w:t>Основы философии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мировой культуры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 и культура речи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Правовые основы профессиональной деятельности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Художественное проектирование (резьба)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Художественное проектирование (роспись)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Курсовая работа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rPr>
          <w:trHeight w:val="243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4819" w:type="dxa"/>
            <w:tcBorders>
              <w:top w:val="double" w:sz="4" w:space="0" w:color="auto"/>
              <w:bottom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5322" w:type="dxa"/>
            <w:tcBorders>
              <w:top w:val="double" w:sz="4" w:space="0" w:color="auto"/>
              <w:bottom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Резьба по дереву</w:t>
            </w:r>
          </w:p>
        </w:tc>
      </w:tr>
      <w:tr w:rsidR="004A3674" w:rsidRPr="001252ED" w:rsidTr="00313A65">
        <w:trPr>
          <w:trHeight w:val="243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2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Рисунок</w:t>
            </w:r>
          </w:p>
        </w:tc>
        <w:tc>
          <w:tcPr>
            <w:tcW w:w="5322" w:type="dxa"/>
            <w:tcBorders>
              <w:top w:val="single" w:sz="4" w:space="0" w:color="auto"/>
              <w:bottom w:val="single" w:sz="2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Роспись по дереву</w:t>
            </w:r>
          </w:p>
        </w:tc>
      </w:tr>
      <w:tr w:rsidR="004A3674" w:rsidRPr="001252ED" w:rsidTr="00313A65">
        <w:trPr>
          <w:trHeight w:val="243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2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Живопись</w:t>
            </w:r>
          </w:p>
        </w:tc>
        <w:tc>
          <w:tcPr>
            <w:tcW w:w="5322" w:type="dxa"/>
            <w:tcBorders>
              <w:top w:val="single" w:sz="4" w:space="0" w:color="auto"/>
              <w:bottom w:val="single" w:sz="2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Ручное ткачество</w:t>
            </w:r>
          </w:p>
        </w:tc>
      </w:tr>
      <w:tr w:rsidR="004A3674" w:rsidRPr="001252ED" w:rsidTr="00313A65">
        <w:trPr>
          <w:trHeight w:val="243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bottom w:val="single" w:sz="2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top w:val="single" w:sz="4" w:space="0" w:color="auto"/>
              <w:bottom w:val="single" w:sz="2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 w:val="restart"/>
            <w:tcBorders>
              <w:top w:val="single" w:sz="4" w:space="0" w:color="FFFFFF" w:themeColor="background1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4 курс 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Рисунок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Информационные технологии в профессиональной деятельности</w:t>
            </w:r>
          </w:p>
        </w:tc>
      </w:tr>
      <w:tr w:rsidR="004A3674" w:rsidRPr="001252ED" w:rsidTr="000E35FF">
        <w:tc>
          <w:tcPr>
            <w:tcW w:w="2802" w:type="dxa"/>
            <w:vMerge/>
            <w:tcBorders>
              <w:top w:val="single" w:sz="4" w:space="0" w:color="FFFFFF" w:themeColor="background1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Живопись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предпринимательской 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Резьба по дереву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Роспись по дереву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Художественное проектирование (резьба)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Художественное проектирование (роспись)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МДК: Педагогические основы преподавания творческих дисциплин, Учебно-методическое обеспечение учебного процесса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искусств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Рисунок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Декоративно-прикладное искусство и народные промыслы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Живопись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Художественная обработка лозы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ПМ.01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ПМ.02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ПМ.03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51.02.01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Народное художественное творчество по виду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Хореографическое  творчество</w:t>
            </w: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Основы безопасности </w:t>
            </w:r>
            <w:r>
              <w:rPr>
                <w:rFonts w:ascii="Times New Roman" w:hAnsi="Times New Roman"/>
                <w:sz w:val="24"/>
                <w:szCs w:val="24"/>
              </w:rPr>
              <w:t>и з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ащиты Родины 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КПТ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Индивидуальный проект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финансовой грамотности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КПТ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Классический танец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Народный танец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double" w:sz="4" w:space="0" w:color="auto"/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 w:val="restart"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2 курс</w:t>
            </w:r>
          </w:p>
        </w:tc>
        <w:tc>
          <w:tcPr>
            <w:tcW w:w="1559" w:type="dxa"/>
            <w:vMerge w:val="restart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психологии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 в ПД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Химия, биология, география (комплексный)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мировой культуры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искусства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музыкальных знаний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Народный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Классический танец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vAlign w:val="center"/>
          </w:tcPr>
          <w:p w:rsidR="004A3674" w:rsidRPr="001252ED" w:rsidRDefault="004A3674" w:rsidP="004A367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драматургии, режиссуры и актерского мастерства в хореографическом искусстве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Детская ритмика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Классический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Народный танец 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Композиция и постановка танца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3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 (отечественная и зарубежная)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Классический танец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Композиция и постановка танца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Народный танец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Дуэтный танец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Региональные особенности русского танца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Коми танец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Курсовая работа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8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Народная художественная культура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искусства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Бальный танец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философии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Классический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Народный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Социально-культурная деятельность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педагогики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4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lastRenderedPageBreak/>
              <w:t>Возрастная психология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Народное художественное творчество</w:t>
            </w:r>
          </w:p>
        </w:tc>
      </w:tr>
      <w:tr w:rsidR="004A3674" w:rsidRPr="001252ED" w:rsidTr="00313A65">
        <w:trPr>
          <w:trHeight w:val="85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Композиция и постановка танца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Этика и психология профессиональной 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Историко-бытовой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Сценическая практика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Новые виды физической культуры</w:t>
            </w:r>
          </w:p>
        </w:tc>
      </w:tr>
      <w:tr w:rsidR="004A3674" w:rsidRPr="001252ED" w:rsidTr="00520343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Психология общения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Классический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03.01 Экономика и менеджмент СКС, Информационное обеспечение ПД, Правовое обеспечение ПД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Народный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Квалификационный экзамен ПМ.03 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Современный 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02.02: Методика преподавания творческих дисциплин, Методика работы с любительским творческим коллективом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ПМ.01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ПМ.02</w:t>
            </w:r>
          </w:p>
        </w:tc>
      </w:tr>
      <w:tr w:rsidR="004A3674" w:rsidRPr="001252ED" w:rsidTr="00313A65">
        <w:tc>
          <w:tcPr>
            <w:tcW w:w="2802" w:type="dxa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51.02.01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Народное художественное творчество по виду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Этнохудожественное  творчество</w:t>
            </w:r>
          </w:p>
        </w:tc>
        <w:tc>
          <w:tcPr>
            <w:tcW w:w="1134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 курс</w:t>
            </w:r>
          </w:p>
        </w:tc>
        <w:tc>
          <w:tcPr>
            <w:tcW w:w="1559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4819" w:type="dxa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Основы безопасности </w:t>
            </w:r>
            <w:r>
              <w:rPr>
                <w:rFonts w:ascii="Times New Roman" w:hAnsi="Times New Roman"/>
                <w:sz w:val="24"/>
                <w:szCs w:val="24"/>
              </w:rPr>
              <w:t>и з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>ащиты Родины</w:t>
            </w:r>
          </w:p>
        </w:tc>
        <w:tc>
          <w:tcPr>
            <w:tcW w:w="5322" w:type="dxa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Физика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Народное поэтическое слово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Индивидуальный проект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финансовой грамотности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Музыкальная грамота</w:t>
            </w:r>
          </w:p>
        </w:tc>
      </w:tr>
      <w:tr w:rsidR="004A3674" w:rsidRPr="001252ED" w:rsidTr="00196D42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Народное поэтическое слово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3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2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2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2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Фольклорный ансамбль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2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2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психологии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 в ПД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Химия, биология, география (комплексный)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мировой культуры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искусства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Коми язык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Режиссура ФЭТ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Игра в фольклорном обряде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Народное поэтическое слово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Комплексный экзамен: постановка голоса, исполнительское мастерство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Фольклорный ансамбль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 w:val="restart"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3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 (отечественная и зарубежная)</w:t>
            </w:r>
          </w:p>
        </w:tc>
      </w:tr>
      <w:tr w:rsidR="004A3674" w:rsidRPr="001252ED" w:rsidTr="000E35FF">
        <w:tc>
          <w:tcPr>
            <w:tcW w:w="2802" w:type="dxa"/>
            <w:vMerge/>
            <w:tcBorders>
              <w:top w:val="nil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Фольклорный музыкальный инструмент</w:t>
            </w:r>
          </w:p>
        </w:tc>
        <w:tc>
          <w:tcPr>
            <w:tcW w:w="5322" w:type="dxa"/>
            <w:tcBorders>
              <w:top w:val="sing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52ED">
              <w:rPr>
                <w:rFonts w:ascii="Times New Roman" w:hAnsi="Times New Roman"/>
                <w:sz w:val="24"/>
                <w:szCs w:val="24"/>
              </w:rPr>
              <w:t>Дирижирование</w:t>
            </w:r>
            <w:proofErr w:type="spellEnd"/>
            <w:r w:rsidRPr="001252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Фортепиано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Сольфеджио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Курсовая работа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Народная художественная культура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искусства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 МДК 01.01: Режиссура ФЭТ, основы сценарной композиции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философии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Фольклорный ансамбль 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01.02: исполнительское мастерство, постановка голоса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педагогики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vAlign w:val="center"/>
          </w:tcPr>
          <w:p w:rsidR="004A3674" w:rsidRPr="001252ED" w:rsidRDefault="004A3674" w:rsidP="004A3674">
            <w:pPr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Социально-культурная деятельность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vAlign w:val="center"/>
          </w:tcPr>
          <w:p w:rsidR="004A3674" w:rsidRPr="001252ED" w:rsidRDefault="004A3674" w:rsidP="004A3674">
            <w:pPr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4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сценарной композиции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Возрастная психология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Народное художественное творчество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vAlign w:val="center"/>
          </w:tcPr>
          <w:p w:rsidR="004A3674" w:rsidRPr="001252ED" w:rsidRDefault="004A3674" w:rsidP="004A36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Режиссура фольклорно-этнографического театра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Этика и психология профессиональной 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Фортепиано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01.02: Световое и музыкальное оформление фольклорного спектакля,</w:t>
            </w:r>
            <w:r w:rsidRPr="001252ED">
              <w:t xml:space="preserve"> 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>Техника сцены и сценография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Психология общения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01.02: Исполнительское мастерство, Фольклорный ансамбль, Основы народной хореографии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МДК 03.01 Экономика и менеджмент СКС, </w:t>
            </w:r>
            <w:r w:rsidRPr="001252ED">
              <w:rPr>
                <w:rFonts w:ascii="Times New Roman" w:hAnsi="Times New Roman"/>
                <w:sz w:val="24"/>
                <w:szCs w:val="24"/>
              </w:rPr>
              <w:lastRenderedPageBreak/>
              <w:t>Информационное обеспечение ПД, Правовое обеспечение ПД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МДК 02.02: Методика преподавания творческих </w:t>
            </w:r>
            <w:r w:rsidRPr="001252ED">
              <w:rPr>
                <w:rFonts w:ascii="Times New Roman" w:hAnsi="Times New Roman"/>
                <w:sz w:val="24"/>
                <w:szCs w:val="24"/>
              </w:rPr>
              <w:lastRenderedPageBreak/>
              <w:t>дисциплин, Методика работы с любительским творческим коллективом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ПМ.03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Расшифровка, обработка и анализ фольклорно-этнографических материалов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ПМ.01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ПМ.02</w:t>
            </w:r>
          </w:p>
        </w:tc>
      </w:tr>
      <w:tr w:rsidR="004A3674" w:rsidRPr="001252ED" w:rsidTr="00313A65">
        <w:tc>
          <w:tcPr>
            <w:tcW w:w="2802" w:type="dxa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51.02.01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Народное художественное творчество по виду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Театральное  творчество</w:t>
            </w:r>
          </w:p>
        </w:tc>
        <w:tc>
          <w:tcPr>
            <w:tcW w:w="1134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 курс</w:t>
            </w:r>
          </w:p>
        </w:tc>
        <w:tc>
          <w:tcPr>
            <w:tcW w:w="1559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Сценическая речь</w:t>
            </w:r>
          </w:p>
        </w:tc>
        <w:tc>
          <w:tcPr>
            <w:tcW w:w="5322" w:type="dxa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Физика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Основы безопасности </w:t>
            </w:r>
            <w:r>
              <w:rPr>
                <w:rFonts w:ascii="Times New Roman" w:hAnsi="Times New Roman"/>
                <w:sz w:val="24"/>
                <w:szCs w:val="24"/>
              </w:rPr>
              <w:t>и з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>ащиты Родины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Индивидуальный проект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Актерское мастерство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финансовой грамотности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Танец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Режиссура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top w:val="double" w:sz="4" w:space="0" w:color="auto"/>
            </w:tcBorders>
            <w:vAlign w:val="center"/>
          </w:tcPr>
          <w:p w:rsidR="004A3674" w:rsidRPr="001252ED" w:rsidRDefault="004A3674" w:rsidP="004A36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Обществознание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2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 в ПД</w:t>
            </w: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Актерское мастерство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искусства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психологии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Танец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Химия, биология (комплексный)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2B520B">
              <w:rPr>
                <w:rFonts w:ascii="Times New Roman" w:hAnsi="Times New Roman"/>
                <w:sz w:val="24"/>
                <w:szCs w:val="24"/>
              </w:rPr>
              <w:t>История мировой культуры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0E35FF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Технология изготовления куклы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Актерское мастерство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Сценическая речь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4A3674" w:rsidRPr="001252ED" w:rsidTr="00313A65">
        <w:tc>
          <w:tcPr>
            <w:tcW w:w="2802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51.02.02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Социально-культурная деятельность 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по виду </w:t>
            </w:r>
            <w:r w:rsidRPr="001252ED">
              <w:t xml:space="preserve"> </w:t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Организация и постановка культурно-массовых мероприятий и театрализованных представлений</w:t>
            </w:r>
          </w:p>
        </w:tc>
        <w:tc>
          <w:tcPr>
            <w:tcW w:w="1134" w:type="dxa"/>
            <w:vMerge w:val="restart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 курс</w:t>
            </w:r>
          </w:p>
        </w:tc>
        <w:tc>
          <w:tcPr>
            <w:tcW w:w="1559" w:type="dxa"/>
            <w:vMerge w:val="restart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4819" w:type="dxa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Основы безопасности </w:t>
            </w:r>
            <w:r>
              <w:rPr>
                <w:rFonts w:ascii="Times New Roman" w:hAnsi="Times New Roman"/>
                <w:sz w:val="24"/>
                <w:szCs w:val="24"/>
              </w:rPr>
              <w:t>и з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>ащиты Родины</w:t>
            </w:r>
          </w:p>
        </w:tc>
        <w:tc>
          <w:tcPr>
            <w:tcW w:w="5322" w:type="dxa"/>
            <w:tcBorders>
              <w:top w:val="trip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2B520B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2B520B">
              <w:rPr>
                <w:rFonts w:ascii="Times New Roman" w:hAnsi="Times New Roman"/>
                <w:sz w:val="24"/>
                <w:szCs w:val="24"/>
              </w:rPr>
              <w:t>История праздников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Физика 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Индивидуальный проект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Коми язык </w:t>
            </w:r>
          </w:p>
        </w:tc>
        <w:tc>
          <w:tcPr>
            <w:tcW w:w="5322" w:type="dxa"/>
          </w:tcPr>
          <w:p w:rsidR="004A3674" w:rsidRPr="001252ED" w:rsidRDefault="00616F2E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Основы драматургии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финансовой грамотности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4A3674" w:rsidRPr="001252ED" w:rsidRDefault="00616F2E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Вокальный ансамбль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571A3A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571A3A">
              <w:rPr>
                <w:rFonts w:ascii="Times New Roman" w:hAnsi="Times New Roman"/>
                <w:sz w:val="24"/>
                <w:szCs w:val="24"/>
              </w:rPr>
              <w:t>Введение в специальность. Доброволец культуры</w:t>
            </w: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A3674" w:rsidRPr="001252ED" w:rsidTr="00313A65"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4A3674" w:rsidRPr="001252ED" w:rsidRDefault="004A3674" w:rsidP="004A3674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1252ED">
              <w:rPr>
                <w:rFonts w:ascii="Times New Roman" w:hAnsi="Times New Roman"/>
                <w:b/>
                <w:lang w:eastAsia="en-US"/>
              </w:rPr>
              <w:t>3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</w:tr>
      <w:tr w:rsidR="004A3674" w:rsidRPr="001252ED" w:rsidTr="001F1C6E">
        <w:trPr>
          <w:trHeight w:val="347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4A3674" w:rsidRPr="001252ED" w:rsidTr="001F1C6E">
        <w:trPr>
          <w:trHeight w:val="347"/>
        </w:trPr>
        <w:tc>
          <w:tcPr>
            <w:tcW w:w="2802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A3674" w:rsidRPr="001252ED" w:rsidRDefault="004A3674" w:rsidP="004A367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4A3674" w:rsidRPr="001252ED" w:rsidRDefault="004A3674" w:rsidP="004A367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5C3C69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2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Сценическая пластика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Социальная педагогика и психология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мировой культуры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Игровые технологии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Сценарное мастерство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История отечественной культуры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Грим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 в ПД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Химия, биология (комплексный)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</w:tr>
      <w:tr w:rsidR="00D05504" w:rsidRPr="001252ED" w:rsidTr="00D05504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sing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D05504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sing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D05504" w:rsidRPr="001252ED" w:rsidTr="00D05504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5322" w:type="dxa"/>
            <w:tcBorders>
              <w:top w:val="sing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</w:tr>
      <w:tr w:rsidR="00D05504" w:rsidRPr="001252ED" w:rsidTr="00DF192A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D05504">
              <w:rPr>
                <w:rFonts w:ascii="Times New Roman" w:hAnsi="Times New Roman"/>
                <w:sz w:val="24"/>
                <w:szCs w:val="24"/>
              </w:rPr>
              <w:t>Отечественная литература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Математика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Режиссура КММ и ТП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КЭ: Основы актерского мастерства, словесное действие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3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Экологические основы природопользования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 экономики СКС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сценарной композиции</w:t>
            </w:r>
          </w:p>
        </w:tc>
        <w:tc>
          <w:tcPr>
            <w:tcW w:w="5322" w:type="dxa"/>
            <w:tcBorders>
              <w:top w:val="sing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Словесное действие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Организация культурно-досуговой работы с особой группой населения (с ОВЗ)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Информационное обеспечение профессиональной деятельности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Мастерство ведущего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Правовое обеспечение профессиональной деятельности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52ED">
              <w:rPr>
                <w:rFonts w:ascii="Times New Roman" w:hAnsi="Times New Roman"/>
                <w:sz w:val="24"/>
                <w:szCs w:val="24"/>
              </w:rPr>
              <w:t>Анимационно</w:t>
            </w:r>
            <w:proofErr w:type="spellEnd"/>
            <w:r w:rsidRPr="001252ED">
              <w:rPr>
                <w:rFonts w:ascii="Times New Roman" w:hAnsi="Times New Roman"/>
                <w:sz w:val="24"/>
                <w:szCs w:val="24"/>
              </w:rPr>
              <w:t>-игровые технологии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Курсовая работа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философии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Социально-культурная деятельность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5322" w:type="dxa"/>
            <w:vAlign w:val="center"/>
          </w:tcPr>
          <w:p w:rsidR="00D05504" w:rsidRPr="001252ED" w:rsidRDefault="00D05504" w:rsidP="00D0550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актерского мастерства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Режиссура КММ и ТП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D05504" w:rsidRPr="00A63B64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3B64">
              <w:rPr>
                <w:rFonts w:ascii="Times New Roman" w:hAnsi="Times New Roman"/>
                <w:b/>
                <w:sz w:val="24"/>
                <w:szCs w:val="24"/>
              </w:rPr>
              <w:t>4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A63B64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63B64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D05504" w:rsidRPr="00A63B64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9</w:t>
            </w:r>
          </w:p>
          <w:p w:rsidR="00D05504" w:rsidRPr="00A63B64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lastRenderedPageBreak/>
              <w:t>Психология общения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 и культура речи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5322" w:type="dxa"/>
            <w:vAlign w:val="center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предпринимательской деятельности в СКС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Управление персоналом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Финансирование КММ и ТП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бухгалтерского учета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социокультурного проектирования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Отечественная литература</w:t>
            </w:r>
          </w:p>
        </w:tc>
        <w:tc>
          <w:tcPr>
            <w:tcW w:w="5322" w:type="dxa"/>
            <w:tcBorders>
              <w:top w:val="double" w:sz="4" w:space="0" w:color="auto"/>
            </w:tcBorders>
            <w:vAlign w:val="center"/>
          </w:tcPr>
          <w:p w:rsidR="00D05504" w:rsidRPr="001252ED" w:rsidRDefault="00D05504" w:rsidP="00D0550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Народное художественное творчество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Техника сцены и сценографии</w:t>
            </w:r>
          </w:p>
        </w:tc>
        <w:tc>
          <w:tcPr>
            <w:tcW w:w="5322" w:type="dxa"/>
            <w:tcBorders>
              <w:top w:val="double" w:sz="4" w:space="0" w:color="auto"/>
            </w:tcBorders>
            <w:vAlign w:val="center"/>
          </w:tcPr>
          <w:p w:rsidR="00D05504" w:rsidRPr="001252ED" w:rsidRDefault="00D05504" w:rsidP="00D0550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Словесное действие 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vAlign w:val="center"/>
          </w:tcPr>
          <w:p w:rsidR="00D05504" w:rsidRPr="001252ED" w:rsidRDefault="00D05504" w:rsidP="00D0550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МДК 02.01: Режиссура эстрадных программ, Режиссура КММ и ТП, </w:t>
            </w:r>
          </w:p>
          <w:p w:rsidR="00D05504" w:rsidRPr="001252ED" w:rsidRDefault="00D05504" w:rsidP="00D0550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Сценарная композиция, </w:t>
            </w:r>
          </w:p>
          <w:p w:rsidR="00D05504" w:rsidRPr="001252ED" w:rsidRDefault="00D05504" w:rsidP="00D05504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Музыкальное оформление КММ и ТП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vAlign w:val="center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03.01: Менеджмент в СКС, Основы маркетинга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ПМ.01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ПМ.02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ПМ.03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 w:val="restart"/>
            <w:tcBorders>
              <w:top w:val="trip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51.02.03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Библиотековедение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Merge w:val="restart"/>
            <w:tcBorders>
              <w:top w:val="trip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1 курс</w:t>
            </w:r>
          </w:p>
        </w:tc>
        <w:tc>
          <w:tcPr>
            <w:tcW w:w="1559" w:type="dxa"/>
            <w:vMerge w:val="restart"/>
            <w:tcBorders>
              <w:top w:val="trip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4819" w:type="dxa"/>
            <w:tcBorders>
              <w:top w:val="trip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Литература </w:t>
            </w:r>
          </w:p>
        </w:tc>
        <w:tc>
          <w:tcPr>
            <w:tcW w:w="5322" w:type="dxa"/>
            <w:tcBorders>
              <w:top w:val="trip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безопасности Защиты Родины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Химия, биология (комплексный)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География 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Индивидуальный проект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Введение в специальность. Первые шаги в профессию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 xml:space="preserve">Математика  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</w:tr>
      <w:tr w:rsidR="00D05504" w:rsidRPr="001252ED" w:rsidTr="00196D42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2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D05504" w:rsidRPr="001252ED" w:rsidRDefault="00D05504" w:rsidP="00D05504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8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Русский язык и культура речи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постановочной деятельности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Безопасность жизнедеятельности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Литература для детей и юношества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Риторика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Курсовая работа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Коми язык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Краеведение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Этика и психология профессиональной деятельности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Математика и информатика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Информационные технологии в библиотечной деятельности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Документоведение библиотечного дела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Библиотековедение</w:t>
            </w:r>
          </w:p>
        </w:tc>
      </w:tr>
      <w:tr w:rsidR="00D05504" w:rsidRPr="001252ED" w:rsidTr="00313A65">
        <w:tc>
          <w:tcPr>
            <w:tcW w:w="2802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  <w:tcBorders>
              <w:bottom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3 курс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6B2406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B2406">
              <w:rPr>
                <w:rFonts w:ascii="Times New Roman" w:hAnsi="Times New Roman"/>
                <w:b/>
                <w:sz w:val="24"/>
                <w:szCs w:val="24"/>
              </w:rPr>
              <w:t>зачет</w:t>
            </w:r>
          </w:p>
          <w:p w:rsidR="00D05504" w:rsidRPr="006B2406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</w:t>
            </w:r>
          </w:p>
          <w:p w:rsidR="00D05504" w:rsidRPr="001252ED" w:rsidRDefault="00D05504" w:rsidP="00D05504">
            <w:pPr>
              <w:jc w:val="center"/>
              <w:rPr>
                <w:b/>
                <w:lang w:eastAsia="en-US"/>
              </w:rPr>
            </w:pP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философии, история (комплексный)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</w:tr>
      <w:tr w:rsidR="00D05504" w:rsidRPr="001252ED" w:rsidTr="00196D42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Экологические основы природопользования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Отечественная литература, Зарубежная литература (комплексный)</w:t>
            </w:r>
          </w:p>
        </w:tc>
      </w:tr>
      <w:tr w:rsidR="00D05504" w:rsidRPr="001252ED" w:rsidTr="00196D42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МДК: Программное обеспечение, компьютерный дизайн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02.01: Экономика и менеджмент библиотечного дела, Правовое обеспечение профессиональной деятельности</w:t>
            </w:r>
          </w:p>
        </w:tc>
      </w:tr>
      <w:tr w:rsidR="00D05504" w:rsidRPr="001252ED" w:rsidTr="00196D42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Методика организации досуговых мероприятий</w:t>
            </w:r>
          </w:p>
        </w:tc>
      </w:tr>
      <w:tr w:rsidR="00D05504" w:rsidRPr="001252ED" w:rsidTr="00196D42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 социокультурного проектирования</w:t>
            </w:r>
          </w:p>
        </w:tc>
      </w:tr>
      <w:tr w:rsidR="00D05504" w:rsidRPr="001252ED" w:rsidTr="00196D42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Аналитико-синтетическая переработка информации</w:t>
            </w:r>
          </w:p>
        </w:tc>
      </w:tr>
      <w:tr w:rsidR="00D05504" w:rsidRPr="001252ED" w:rsidTr="00196D42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Основы методической и научно-аналитической деятельности библиотеки</w:t>
            </w:r>
          </w:p>
        </w:tc>
      </w:tr>
      <w:tr w:rsidR="00D05504" w:rsidRPr="001252ED" w:rsidTr="00196D42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autoSpaceDE w:val="0"/>
              <w:snapToGrid w:val="0"/>
              <w:spacing w:after="0" w:line="240" w:lineRule="auto"/>
              <w:ind w:left="-57" w:right="-5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550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экзамен</w:t>
            </w:r>
          </w:p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4819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Библиотечные фонды</w:t>
            </w:r>
          </w:p>
        </w:tc>
        <w:tc>
          <w:tcPr>
            <w:tcW w:w="5322" w:type="dxa"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МДК 01.01: Библиотековедение, Работа библиотек с особыми группами пользователей</w:t>
            </w:r>
          </w:p>
        </w:tc>
      </w:tr>
      <w:tr w:rsidR="00D0550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История мировой и отечественной культуры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Библиографоведение</w:t>
            </w:r>
          </w:p>
        </w:tc>
      </w:tr>
      <w:tr w:rsidR="00D0550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ПМ.04 Информационная деятельность</w:t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sz w:val="24"/>
                <w:szCs w:val="24"/>
              </w:rPr>
            </w:pPr>
            <w:r w:rsidRPr="001252ED">
              <w:rPr>
                <w:rFonts w:ascii="Times New Roman" w:hAnsi="Times New Roman"/>
                <w:sz w:val="24"/>
                <w:szCs w:val="24"/>
              </w:rPr>
              <w:t>Библиотечный каталог</w:t>
            </w:r>
          </w:p>
        </w:tc>
      </w:tr>
      <w:tr w:rsidR="00D0550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ПМ.01 Технологическая деятельность</w:t>
            </w:r>
          </w:p>
        </w:tc>
      </w:tr>
      <w:tr w:rsidR="00D0550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>Квалификационный экзамен ПМ.02 Организационно-управленческая деятельность</w:t>
            </w:r>
          </w:p>
        </w:tc>
      </w:tr>
      <w:tr w:rsidR="00D05504" w:rsidRPr="001252ED" w:rsidTr="00313A65">
        <w:tc>
          <w:tcPr>
            <w:tcW w:w="2802" w:type="dxa"/>
            <w:vMerge/>
            <w:tcBorders>
              <w:top w:val="nil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double" w:sz="4" w:space="0" w:color="auto"/>
            </w:tcBorders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D05504" w:rsidRPr="001252ED" w:rsidRDefault="00D05504" w:rsidP="00D05504">
            <w:pPr>
              <w:pStyle w:val="1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  <w:r w:rsidRPr="001252ED">
              <w:rPr>
                <w:rFonts w:ascii="Times New Roman" w:hAnsi="Times New Roman"/>
                <w:b/>
                <w:sz w:val="24"/>
                <w:szCs w:val="24"/>
              </w:rPr>
              <w:tab/>
            </w:r>
          </w:p>
        </w:tc>
        <w:tc>
          <w:tcPr>
            <w:tcW w:w="5322" w:type="dxa"/>
          </w:tcPr>
          <w:p w:rsidR="00D05504" w:rsidRPr="001252ED" w:rsidRDefault="00D05504" w:rsidP="00D05504">
            <w:pPr>
              <w:pStyle w:val="11"/>
              <w:rPr>
                <w:rFonts w:ascii="Times New Roman" w:hAnsi="Times New Roman"/>
                <w:b/>
                <w:sz w:val="24"/>
                <w:szCs w:val="24"/>
              </w:rPr>
            </w:pPr>
            <w:r w:rsidRPr="001252E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Квалификационный экзамен ПМ.03 Культурно-досуговая деятельность</w:t>
            </w:r>
          </w:p>
        </w:tc>
      </w:tr>
    </w:tbl>
    <w:p w:rsidR="00D56329" w:rsidRPr="001252ED" w:rsidRDefault="00D56329" w:rsidP="00196D42"/>
    <w:sectPr w:rsidR="00D56329" w:rsidRPr="001252ED" w:rsidSect="00221E2C">
      <w:pgSz w:w="16838" w:h="11906" w:orient="landscape"/>
      <w:pgMar w:top="567" w:right="709" w:bottom="284" w:left="709" w:header="454" w:footer="34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E61AF"/>
    <w:rsid w:val="000018B1"/>
    <w:rsid w:val="00003516"/>
    <w:rsid w:val="000127B6"/>
    <w:rsid w:val="0002034A"/>
    <w:rsid w:val="0004205A"/>
    <w:rsid w:val="000461D2"/>
    <w:rsid w:val="00065A80"/>
    <w:rsid w:val="00096E8B"/>
    <w:rsid w:val="000A0AE7"/>
    <w:rsid w:val="000C219A"/>
    <w:rsid w:val="000D3238"/>
    <w:rsid w:val="000D43F0"/>
    <w:rsid w:val="000D51B4"/>
    <w:rsid w:val="000E0CFD"/>
    <w:rsid w:val="000E35FF"/>
    <w:rsid w:val="001252ED"/>
    <w:rsid w:val="00132283"/>
    <w:rsid w:val="00145564"/>
    <w:rsid w:val="00157D20"/>
    <w:rsid w:val="0017108B"/>
    <w:rsid w:val="001770CB"/>
    <w:rsid w:val="00187C1C"/>
    <w:rsid w:val="00192D68"/>
    <w:rsid w:val="00196D42"/>
    <w:rsid w:val="001C440B"/>
    <w:rsid w:val="001E116D"/>
    <w:rsid w:val="001F1C6E"/>
    <w:rsid w:val="002028DA"/>
    <w:rsid w:val="00221E2C"/>
    <w:rsid w:val="00226854"/>
    <w:rsid w:val="002316E6"/>
    <w:rsid w:val="002336CF"/>
    <w:rsid w:val="00246955"/>
    <w:rsid w:val="00251499"/>
    <w:rsid w:val="00253B94"/>
    <w:rsid w:val="00263746"/>
    <w:rsid w:val="00267A2C"/>
    <w:rsid w:val="00285577"/>
    <w:rsid w:val="00293E24"/>
    <w:rsid w:val="002A070E"/>
    <w:rsid w:val="002A1161"/>
    <w:rsid w:val="002B520B"/>
    <w:rsid w:val="002C49EF"/>
    <w:rsid w:val="002C4BC1"/>
    <w:rsid w:val="002C63CD"/>
    <w:rsid w:val="002E305C"/>
    <w:rsid w:val="002E5449"/>
    <w:rsid w:val="002F3419"/>
    <w:rsid w:val="00302979"/>
    <w:rsid w:val="003037A7"/>
    <w:rsid w:val="00310684"/>
    <w:rsid w:val="00313A65"/>
    <w:rsid w:val="00357649"/>
    <w:rsid w:val="00384DA8"/>
    <w:rsid w:val="003B0553"/>
    <w:rsid w:val="003B4273"/>
    <w:rsid w:val="003C75ED"/>
    <w:rsid w:val="003D5ACB"/>
    <w:rsid w:val="003F0258"/>
    <w:rsid w:val="003F5B03"/>
    <w:rsid w:val="00422104"/>
    <w:rsid w:val="00424C69"/>
    <w:rsid w:val="00425931"/>
    <w:rsid w:val="00430D39"/>
    <w:rsid w:val="004338B9"/>
    <w:rsid w:val="004531A9"/>
    <w:rsid w:val="00461C8A"/>
    <w:rsid w:val="004620D1"/>
    <w:rsid w:val="00462881"/>
    <w:rsid w:val="00481E37"/>
    <w:rsid w:val="00484881"/>
    <w:rsid w:val="004A00C7"/>
    <w:rsid w:val="004A3674"/>
    <w:rsid w:val="004D26CC"/>
    <w:rsid w:val="004E5E82"/>
    <w:rsid w:val="00504AEA"/>
    <w:rsid w:val="00520343"/>
    <w:rsid w:val="00523CE8"/>
    <w:rsid w:val="005331EC"/>
    <w:rsid w:val="00542397"/>
    <w:rsid w:val="00571A3A"/>
    <w:rsid w:val="005A78C1"/>
    <w:rsid w:val="005C7E42"/>
    <w:rsid w:val="005E01A8"/>
    <w:rsid w:val="005E12AD"/>
    <w:rsid w:val="005E5561"/>
    <w:rsid w:val="005F330D"/>
    <w:rsid w:val="006018FC"/>
    <w:rsid w:val="006045C2"/>
    <w:rsid w:val="00616F2E"/>
    <w:rsid w:val="00633FC4"/>
    <w:rsid w:val="006370DC"/>
    <w:rsid w:val="00637148"/>
    <w:rsid w:val="00637B1F"/>
    <w:rsid w:val="00656E5B"/>
    <w:rsid w:val="006955C1"/>
    <w:rsid w:val="006B2406"/>
    <w:rsid w:val="006C4DBA"/>
    <w:rsid w:val="006D730F"/>
    <w:rsid w:val="006E023B"/>
    <w:rsid w:val="006E1DE7"/>
    <w:rsid w:val="006E2603"/>
    <w:rsid w:val="006F5A3F"/>
    <w:rsid w:val="00715440"/>
    <w:rsid w:val="00715496"/>
    <w:rsid w:val="007377C2"/>
    <w:rsid w:val="0073796A"/>
    <w:rsid w:val="00743782"/>
    <w:rsid w:val="00761363"/>
    <w:rsid w:val="00770D76"/>
    <w:rsid w:val="00775F68"/>
    <w:rsid w:val="007962C4"/>
    <w:rsid w:val="007A6F48"/>
    <w:rsid w:val="007D3D35"/>
    <w:rsid w:val="007D43D8"/>
    <w:rsid w:val="007E2953"/>
    <w:rsid w:val="007F673E"/>
    <w:rsid w:val="008122D4"/>
    <w:rsid w:val="00823B5C"/>
    <w:rsid w:val="00824365"/>
    <w:rsid w:val="00836DDA"/>
    <w:rsid w:val="008376DE"/>
    <w:rsid w:val="00850334"/>
    <w:rsid w:val="00854E4B"/>
    <w:rsid w:val="0086217E"/>
    <w:rsid w:val="00874C92"/>
    <w:rsid w:val="00875A69"/>
    <w:rsid w:val="008A304D"/>
    <w:rsid w:val="008E7B15"/>
    <w:rsid w:val="00907A30"/>
    <w:rsid w:val="009273F1"/>
    <w:rsid w:val="00944F37"/>
    <w:rsid w:val="009476B9"/>
    <w:rsid w:val="009635A7"/>
    <w:rsid w:val="0096516D"/>
    <w:rsid w:val="0097237A"/>
    <w:rsid w:val="00973944"/>
    <w:rsid w:val="0098377C"/>
    <w:rsid w:val="009A0335"/>
    <w:rsid w:val="009A44C7"/>
    <w:rsid w:val="009A7D06"/>
    <w:rsid w:val="009B6A54"/>
    <w:rsid w:val="009C58F7"/>
    <w:rsid w:val="009E10BC"/>
    <w:rsid w:val="009E4310"/>
    <w:rsid w:val="00A015C3"/>
    <w:rsid w:val="00A57B76"/>
    <w:rsid w:val="00A63B64"/>
    <w:rsid w:val="00A65C17"/>
    <w:rsid w:val="00A66A5A"/>
    <w:rsid w:val="00A678E1"/>
    <w:rsid w:val="00A821B3"/>
    <w:rsid w:val="00AA016D"/>
    <w:rsid w:val="00AF2AE9"/>
    <w:rsid w:val="00AF54E1"/>
    <w:rsid w:val="00B01009"/>
    <w:rsid w:val="00B12D63"/>
    <w:rsid w:val="00B15542"/>
    <w:rsid w:val="00B56409"/>
    <w:rsid w:val="00B721E7"/>
    <w:rsid w:val="00B72FE4"/>
    <w:rsid w:val="00B76CA6"/>
    <w:rsid w:val="00B80940"/>
    <w:rsid w:val="00B8741C"/>
    <w:rsid w:val="00BA396A"/>
    <w:rsid w:val="00BB3EE4"/>
    <w:rsid w:val="00BC1236"/>
    <w:rsid w:val="00BE3C8B"/>
    <w:rsid w:val="00C02094"/>
    <w:rsid w:val="00C035FB"/>
    <w:rsid w:val="00C11010"/>
    <w:rsid w:val="00C23454"/>
    <w:rsid w:val="00C41371"/>
    <w:rsid w:val="00C45726"/>
    <w:rsid w:val="00C47BEB"/>
    <w:rsid w:val="00C523D1"/>
    <w:rsid w:val="00C665BC"/>
    <w:rsid w:val="00C74848"/>
    <w:rsid w:val="00C772F3"/>
    <w:rsid w:val="00C80FF4"/>
    <w:rsid w:val="00C869B0"/>
    <w:rsid w:val="00C8796E"/>
    <w:rsid w:val="00CB2B28"/>
    <w:rsid w:val="00CB70AE"/>
    <w:rsid w:val="00CC0B6A"/>
    <w:rsid w:val="00CC6472"/>
    <w:rsid w:val="00CD3D03"/>
    <w:rsid w:val="00CE4A28"/>
    <w:rsid w:val="00CE7FD0"/>
    <w:rsid w:val="00CF0091"/>
    <w:rsid w:val="00D05504"/>
    <w:rsid w:val="00D249B6"/>
    <w:rsid w:val="00D25503"/>
    <w:rsid w:val="00D32DCF"/>
    <w:rsid w:val="00D33279"/>
    <w:rsid w:val="00D56329"/>
    <w:rsid w:val="00D61C82"/>
    <w:rsid w:val="00D628A0"/>
    <w:rsid w:val="00D70BF8"/>
    <w:rsid w:val="00D84519"/>
    <w:rsid w:val="00D91A77"/>
    <w:rsid w:val="00D94CD4"/>
    <w:rsid w:val="00DA70FD"/>
    <w:rsid w:val="00DC20D2"/>
    <w:rsid w:val="00DD5BA6"/>
    <w:rsid w:val="00DE61AF"/>
    <w:rsid w:val="00DF18E8"/>
    <w:rsid w:val="00DF2AD6"/>
    <w:rsid w:val="00E01485"/>
    <w:rsid w:val="00E117D7"/>
    <w:rsid w:val="00E311E5"/>
    <w:rsid w:val="00E45339"/>
    <w:rsid w:val="00E45BF9"/>
    <w:rsid w:val="00E52CC5"/>
    <w:rsid w:val="00E707C5"/>
    <w:rsid w:val="00E71957"/>
    <w:rsid w:val="00E82989"/>
    <w:rsid w:val="00E858BB"/>
    <w:rsid w:val="00E909B2"/>
    <w:rsid w:val="00EA60F1"/>
    <w:rsid w:val="00EB0E6F"/>
    <w:rsid w:val="00EB5D78"/>
    <w:rsid w:val="00ED5A68"/>
    <w:rsid w:val="00EE5EEA"/>
    <w:rsid w:val="00EF371D"/>
    <w:rsid w:val="00EF6EE4"/>
    <w:rsid w:val="00F04500"/>
    <w:rsid w:val="00F16D1D"/>
    <w:rsid w:val="00F2196B"/>
    <w:rsid w:val="00F30A85"/>
    <w:rsid w:val="00F55516"/>
    <w:rsid w:val="00F56446"/>
    <w:rsid w:val="00F63AC6"/>
    <w:rsid w:val="00F64377"/>
    <w:rsid w:val="00F71766"/>
    <w:rsid w:val="00F72A29"/>
    <w:rsid w:val="00F81A23"/>
    <w:rsid w:val="00F92A2A"/>
    <w:rsid w:val="00FA50A4"/>
    <w:rsid w:val="00FB6A32"/>
    <w:rsid w:val="00FD7154"/>
    <w:rsid w:val="00FE10FD"/>
    <w:rsid w:val="00FE2D33"/>
    <w:rsid w:val="00FE2D59"/>
    <w:rsid w:val="00FF4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1F62F"/>
  <w15:docId w15:val="{11C1D5DC-8862-4418-9471-590B2C273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1C8A"/>
  </w:style>
  <w:style w:type="paragraph" w:styleId="1">
    <w:name w:val="heading 1"/>
    <w:basedOn w:val="a"/>
    <w:next w:val="a"/>
    <w:link w:val="10"/>
    <w:qFormat/>
    <w:rsid w:val="00DE61AF"/>
    <w:pPr>
      <w:keepNext/>
      <w:jc w:val="center"/>
      <w:outlineLvl w:val="0"/>
    </w:pPr>
    <w:rPr>
      <w:rFonts w:ascii="Calibri" w:eastAsia="Times New Roman" w:hAnsi="Calibri" w:cs="Times New Roman"/>
      <w:b/>
      <w:bCs/>
      <w:sz w:val="32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61A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61AF"/>
    <w:rPr>
      <w:rFonts w:ascii="Calibri" w:eastAsia="Times New Roman" w:hAnsi="Calibri" w:cs="Times New Roman"/>
      <w:b/>
      <w:bCs/>
      <w:sz w:val="32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DE61A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Без интервала1"/>
    <w:link w:val="NoSpacingChar"/>
    <w:rsid w:val="00DE61AF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NoSpacingChar">
    <w:name w:val="No Spacing Char"/>
    <w:basedOn w:val="a0"/>
    <w:link w:val="11"/>
    <w:locked/>
    <w:rsid w:val="00DE61AF"/>
    <w:rPr>
      <w:rFonts w:ascii="Calibri" w:eastAsia="Times New Roman" w:hAnsi="Calibri" w:cs="Times New Roman"/>
      <w:lang w:eastAsia="en-US"/>
    </w:rPr>
  </w:style>
  <w:style w:type="paragraph" w:customStyle="1" w:styleId="12">
    <w:name w:val="Абзац списка1"/>
    <w:basedOn w:val="a"/>
    <w:rsid w:val="00DE61AF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3">
    <w:name w:val="Верхний колонтитул Знак"/>
    <w:basedOn w:val="a0"/>
    <w:link w:val="a4"/>
    <w:semiHidden/>
    <w:rsid w:val="00DE61AF"/>
    <w:rPr>
      <w:rFonts w:ascii="Calibri" w:eastAsia="Times New Roman" w:hAnsi="Calibri" w:cs="Times New Roman"/>
    </w:rPr>
  </w:style>
  <w:style w:type="paragraph" w:styleId="a4">
    <w:name w:val="header"/>
    <w:basedOn w:val="a"/>
    <w:link w:val="a3"/>
    <w:semiHidden/>
    <w:rsid w:val="00DE61AF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3">
    <w:name w:val="Верхний колонтитул Знак1"/>
    <w:basedOn w:val="a0"/>
    <w:uiPriority w:val="99"/>
    <w:semiHidden/>
    <w:rsid w:val="00DE61AF"/>
  </w:style>
  <w:style w:type="character" w:customStyle="1" w:styleId="a5">
    <w:name w:val="Нижний колонтитул Знак"/>
    <w:basedOn w:val="a0"/>
    <w:link w:val="a6"/>
    <w:semiHidden/>
    <w:rsid w:val="00DE61AF"/>
    <w:rPr>
      <w:rFonts w:ascii="Calibri" w:eastAsia="Times New Roman" w:hAnsi="Calibri" w:cs="Times New Roman"/>
    </w:rPr>
  </w:style>
  <w:style w:type="paragraph" w:styleId="a6">
    <w:name w:val="footer"/>
    <w:basedOn w:val="a"/>
    <w:link w:val="a5"/>
    <w:semiHidden/>
    <w:rsid w:val="00DE61AF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4">
    <w:name w:val="Нижний колонтитул Знак1"/>
    <w:basedOn w:val="a0"/>
    <w:uiPriority w:val="99"/>
    <w:semiHidden/>
    <w:rsid w:val="00DE61AF"/>
  </w:style>
  <w:style w:type="character" w:customStyle="1" w:styleId="a7">
    <w:name w:val="Схема документа Знак"/>
    <w:basedOn w:val="a0"/>
    <w:link w:val="a8"/>
    <w:semiHidden/>
    <w:rsid w:val="00DE61AF"/>
    <w:rPr>
      <w:rFonts w:ascii="Tahoma" w:eastAsia="Times New Roman" w:hAnsi="Tahoma" w:cs="Tahoma"/>
      <w:sz w:val="16"/>
      <w:szCs w:val="16"/>
    </w:rPr>
  </w:style>
  <w:style w:type="paragraph" w:styleId="a8">
    <w:name w:val="Document Map"/>
    <w:basedOn w:val="a"/>
    <w:link w:val="a7"/>
    <w:semiHidden/>
    <w:rsid w:val="00DE61AF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15">
    <w:name w:val="Схема документа Знак1"/>
    <w:basedOn w:val="a0"/>
    <w:uiPriority w:val="99"/>
    <w:semiHidden/>
    <w:rsid w:val="00DE61A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a"/>
    <w:uiPriority w:val="99"/>
    <w:semiHidden/>
    <w:rsid w:val="00DE61AF"/>
    <w:rPr>
      <w:rFonts w:ascii="Tahoma" w:eastAsia="Times New Roman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unhideWhenUsed/>
    <w:rsid w:val="00DE61AF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DE61AF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196D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640B51-5944-476C-83DC-CE491EE6E3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607</TotalTime>
  <Pages>10</Pages>
  <Words>1812</Words>
  <Characters>10330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</dc:creator>
  <cp:lastModifiedBy>Татьяна Ивановна</cp:lastModifiedBy>
  <cp:revision>116</cp:revision>
  <cp:lastPrinted>2024-12-05T12:59:00Z</cp:lastPrinted>
  <dcterms:created xsi:type="dcterms:W3CDTF">2023-11-01T11:13:00Z</dcterms:created>
  <dcterms:modified xsi:type="dcterms:W3CDTF">2025-05-21T06:37:00Z</dcterms:modified>
</cp:coreProperties>
</file>