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C" w:rsidRPr="004C6AC7" w:rsidRDefault="005169BC" w:rsidP="005169BC">
      <w:pPr>
        <w:pStyle w:val="a3"/>
        <w:shd w:val="clear" w:color="auto" w:fill="FFFFFF"/>
        <w:spacing w:before="0" w:beforeAutospacing="0" w:after="0" w:afterAutospacing="0"/>
        <w:ind w:left="-567" w:right="-739"/>
        <w:jc w:val="center"/>
        <w:rPr>
          <w:b/>
          <w:sz w:val="22"/>
          <w:szCs w:val="22"/>
        </w:rPr>
      </w:pPr>
      <w:r w:rsidRPr="004C6AC7">
        <w:rPr>
          <w:b/>
          <w:sz w:val="22"/>
          <w:szCs w:val="22"/>
        </w:rPr>
        <w:t>СОЦИАЛЬНО - КУЛЬТУРНАЯ ДЕЯТЕЛЬНОСТЬ: ПО ВИДАМ</w:t>
      </w:r>
    </w:p>
    <w:p w:rsidR="005169BC" w:rsidRPr="004C6AC7" w:rsidRDefault="005169BC" w:rsidP="005169BC">
      <w:pPr>
        <w:pStyle w:val="1"/>
        <w:shd w:val="clear" w:color="auto" w:fill="FFFFFF"/>
        <w:spacing w:before="0" w:line="240" w:lineRule="auto"/>
        <w:ind w:left="-567" w:right="-739"/>
        <w:jc w:val="center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4C6AC7">
        <w:rPr>
          <w:rFonts w:ascii="Times New Roman" w:hAnsi="Times New Roman" w:cs="Times New Roman"/>
          <w:color w:val="auto"/>
          <w:sz w:val="22"/>
          <w:szCs w:val="22"/>
        </w:rPr>
        <w:t>Очная форма обучения: Менеджер социально-культурной деятельности</w:t>
      </w:r>
    </w:p>
    <w:p w:rsidR="00AA06FD" w:rsidRPr="004C6AC7" w:rsidRDefault="00AA06FD" w:rsidP="00AA06FD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</w:p>
    <w:p w:rsidR="00AA06FD" w:rsidRPr="004C6AC7" w:rsidRDefault="00AA06FD" w:rsidP="00AA06FD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sz w:val="22"/>
          <w:szCs w:val="22"/>
        </w:rPr>
      </w:pPr>
      <w:r w:rsidRPr="004C6AC7">
        <w:rPr>
          <w:b/>
          <w:sz w:val="22"/>
          <w:szCs w:val="22"/>
        </w:rPr>
        <w:t>Набор осуществляется на базе основного общего образования (9 классов)</w:t>
      </w:r>
    </w:p>
    <w:p w:rsidR="00AA06FD" w:rsidRPr="004C6AC7" w:rsidRDefault="00AA06FD" w:rsidP="00AA06FD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rStyle w:val="a4"/>
          <w:sz w:val="22"/>
          <w:szCs w:val="22"/>
          <w:bdr w:val="none" w:sz="0" w:space="0" w:color="auto" w:frame="1"/>
        </w:rPr>
      </w:pPr>
    </w:p>
    <w:p w:rsidR="00AA06FD" w:rsidRPr="004C6AC7" w:rsidRDefault="00AA06FD" w:rsidP="00AA06FD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sz w:val="22"/>
          <w:szCs w:val="22"/>
        </w:rPr>
      </w:pPr>
      <w:r w:rsidRPr="004C6AC7">
        <w:rPr>
          <w:rStyle w:val="a4"/>
          <w:sz w:val="22"/>
          <w:szCs w:val="22"/>
          <w:bdr w:val="none" w:sz="0" w:space="0" w:color="auto" w:frame="1"/>
        </w:rPr>
        <w:t>Срок обучения</w:t>
      </w:r>
      <w:r w:rsidRPr="004C6AC7">
        <w:rPr>
          <w:sz w:val="22"/>
          <w:szCs w:val="22"/>
        </w:rPr>
        <w:t>: 3 года 10 месяцев</w:t>
      </w:r>
    </w:p>
    <w:p w:rsidR="00AA06FD" w:rsidRPr="004C6AC7" w:rsidRDefault="00AA06FD" w:rsidP="00AA06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AA06FD" w:rsidRPr="004C6AC7" w:rsidRDefault="00AA06FD" w:rsidP="00AA06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C6AC7">
        <w:rPr>
          <w:rFonts w:ascii="Times New Roman" w:eastAsia="Times New Roman" w:hAnsi="Times New Roman" w:cs="Times New Roman"/>
          <w:b/>
          <w:lang w:eastAsia="ru-RU"/>
        </w:rPr>
        <w:t>Присваиваемая квалификация:</w:t>
      </w:r>
      <w:r w:rsidRPr="004C6AC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C6AC7">
        <w:rPr>
          <w:rFonts w:ascii="Times New Roman" w:hAnsi="Times New Roman" w:cs="Times New Roman"/>
        </w:rPr>
        <w:t>Менеджер социально-культурной деятельности</w:t>
      </w:r>
    </w:p>
    <w:p w:rsidR="005169BC" w:rsidRPr="004C6AC7" w:rsidRDefault="005169BC" w:rsidP="00AE1E9D">
      <w:pPr>
        <w:pStyle w:val="a3"/>
        <w:shd w:val="clear" w:color="auto" w:fill="FFFFFF"/>
        <w:spacing w:before="0" w:beforeAutospacing="0" w:after="0" w:afterAutospacing="0"/>
        <w:ind w:right="-739"/>
        <w:textAlignment w:val="baseline"/>
        <w:rPr>
          <w:b/>
          <w:sz w:val="22"/>
          <w:szCs w:val="22"/>
        </w:rPr>
      </w:pPr>
    </w:p>
    <w:p w:rsidR="005169BC" w:rsidRPr="004C6AC7" w:rsidRDefault="005169BC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sz w:val="22"/>
          <w:szCs w:val="22"/>
        </w:rPr>
        <w:t>Менеджер социально-культурной деятельности</w:t>
      </w:r>
      <w:r w:rsidRPr="004C6AC7">
        <w:rPr>
          <w:sz w:val="22"/>
          <w:szCs w:val="22"/>
        </w:rPr>
        <w:t xml:space="preserve"> – это профессионал с высоким уровнем общей культуры и эрудиции, изучающий такие дисциплины, как менеджмент и маркетинг, предпринимательство и экономика, финансовая и хозяйственная деятельность, социально-культурные технологии и культурное наследие, мировая культура и литература, история искусств и психология, педагогика и </w:t>
      </w:r>
      <w:proofErr w:type="spellStart"/>
      <w:r w:rsidRPr="004C6AC7">
        <w:rPr>
          <w:sz w:val="22"/>
          <w:szCs w:val="22"/>
        </w:rPr>
        <w:t>имиджелогия</w:t>
      </w:r>
      <w:proofErr w:type="spellEnd"/>
      <w:r w:rsidRPr="004C6AC7">
        <w:rPr>
          <w:sz w:val="22"/>
          <w:szCs w:val="22"/>
        </w:rPr>
        <w:t>, реклама и этикет, иностранные языки.</w:t>
      </w:r>
    </w:p>
    <w:p w:rsidR="00AE1E9D" w:rsidRPr="004C6AC7" w:rsidRDefault="00AE1E9D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sz w:val="22"/>
          <w:szCs w:val="22"/>
        </w:rPr>
      </w:pPr>
    </w:p>
    <w:p w:rsidR="005169BC" w:rsidRPr="004C6AC7" w:rsidRDefault="005169BC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sz w:val="22"/>
          <w:szCs w:val="22"/>
        </w:rPr>
        <w:t>Менеджер социально-культурной деятельности</w:t>
      </w:r>
      <w:r w:rsidRPr="004C6AC7">
        <w:rPr>
          <w:sz w:val="22"/>
          <w:szCs w:val="22"/>
        </w:rPr>
        <w:t xml:space="preserve"> призван управлять отбором, хранением, производством и распространением культурных ценностей. Он должен поддерживать местную культурную самобытность и сохранять историко-культурное наследие, язык и национальные традиции региона.</w:t>
      </w:r>
    </w:p>
    <w:p w:rsidR="00AE1E9D" w:rsidRPr="004C6AC7" w:rsidRDefault="00AE1E9D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sz w:val="22"/>
          <w:szCs w:val="22"/>
        </w:rPr>
      </w:pPr>
    </w:p>
    <w:p w:rsidR="005169BC" w:rsidRPr="004C6AC7" w:rsidRDefault="005169BC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sz w:val="22"/>
          <w:szCs w:val="22"/>
        </w:rPr>
        <w:t>Менеджер социально-культурной деятельности</w:t>
      </w:r>
      <w:r w:rsidRPr="004C6AC7">
        <w:rPr>
          <w:sz w:val="22"/>
          <w:szCs w:val="22"/>
        </w:rPr>
        <w:t xml:space="preserve"> может работать в различных отделах и комитетах культуры, быть администратором всех уровней, менеджером различных учреждений. Данные специалисты также отвечают за </w:t>
      </w:r>
      <w:proofErr w:type="spellStart"/>
      <w:r w:rsidRPr="004C6AC7">
        <w:rPr>
          <w:sz w:val="22"/>
          <w:szCs w:val="22"/>
        </w:rPr>
        <w:t>культурно-досуговую</w:t>
      </w:r>
      <w:proofErr w:type="spellEnd"/>
      <w:r w:rsidRPr="004C6AC7">
        <w:rPr>
          <w:sz w:val="22"/>
          <w:szCs w:val="22"/>
        </w:rPr>
        <w:t xml:space="preserve"> деятельность. Они владеют специальными знаниями (социальная педагогика, психология, история, теория и методика </w:t>
      </w:r>
      <w:proofErr w:type="spellStart"/>
      <w:r w:rsidRPr="004C6AC7">
        <w:rPr>
          <w:sz w:val="22"/>
          <w:szCs w:val="22"/>
        </w:rPr>
        <w:t>культурно-досуговой</w:t>
      </w:r>
      <w:proofErr w:type="spellEnd"/>
      <w:r w:rsidRPr="004C6AC7">
        <w:rPr>
          <w:sz w:val="22"/>
          <w:szCs w:val="22"/>
        </w:rPr>
        <w:t xml:space="preserve"> деятельности) и педагогическими секретами организации досуга.</w:t>
      </w:r>
    </w:p>
    <w:p w:rsidR="00AE1E9D" w:rsidRPr="004C6AC7" w:rsidRDefault="00AE1E9D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169BC" w:rsidRPr="004C6AC7" w:rsidRDefault="005169BC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bCs/>
          <w:sz w:val="22"/>
          <w:szCs w:val="22"/>
          <w:bdr w:val="none" w:sz="0" w:space="0" w:color="auto" w:frame="1"/>
        </w:rPr>
        <w:t>Необходимые качества менеджера социально-культурной деятельности</w:t>
      </w:r>
    </w:p>
    <w:p w:rsidR="005169BC" w:rsidRPr="004C6AC7" w:rsidRDefault="005169BC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sz w:val="22"/>
          <w:szCs w:val="22"/>
        </w:rPr>
        <w:t>– эрудированность;</w:t>
      </w:r>
      <w:r w:rsidRPr="004C6AC7">
        <w:rPr>
          <w:sz w:val="22"/>
          <w:szCs w:val="22"/>
        </w:rPr>
        <w:br/>
        <w:t>– умение аргументировать свое мнение и работать с аудиторией;</w:t>
      </w:r>
      <w:r w:rsidRPr="004C6AC7">
        <w:rPr>
          <w:sz w:val="22"/>
          <w:szCs w:val="22"/>
        </w:rPr>
        <w:br/>
        <w:t>– оригинальность и нестандартность мышления;</w:t>
      </w:r>
      <w:r w:rsidRPr="004C6AC7">
        <w:rPr>
          <w:sz w:val="22"/>
          <w:szCs w:val="22"/>
        </w:rPr>
        <w:br/>
        <w:t>– умение управлять людьми и работать в команде;</w:t>
      </w:r>
      <w:r w:rsidRPr="004C6AC7">
        <w:rPr>
          <w:sz w:val="22"/>
          <w:szCs w:val="22"/>
        </w:rPr>
        <w:br/>
        <w:t>– активная жизненная позиция и высокая работоспособность;</w:t>
      </w:r>
      <w:r w:rsidRPr="004C6AC7">
        <w:rPr>
          <w:sz w:val="22"/>
          <w:szCs w:val="22"/>
        </w:rPr>
        <w:br/>
        <w:t>– настойчивость и решительность;</w:t>
      </w:r>
      <w:r w:rsidRPr="004C6AC7">
        <w:rPr>
          <w:sz w:val="22"/>
          <w:szCs w:val="22"/>
        </w:rPr>
        <w:br/>
        <w:t>– умение выстроить отношения с любым человеком на любой психологической дистанции;</w:t>
      </w:r>
      <w:r w:rsidRPr="004C6AC7">
        <w:rPr>
          <w:sz w:val="22"/>
          <w:szCs w:val="22"/>
        </w:rPr>
        <w:br/>
        <w:t>– понимание правил поведения в обществе, стремление повлиять на общий уровень культуры;</w:t>
      </w:r>
      <w:r w:rsidRPr="004C6AC7">
        <w:rPr>
          <w:sz w:val="22"/>
          <w:szCs w:val="22"/>
        </w:rPr>
        <w:br/>
        <w:t>– умение организовать и оптимизировать рабочий процесс;</w:t>
      </w:r>
      <w:r w:rsidRPr="004C6AC7">
        <w:rPr>
          <w:sz w:val="22"/>
          <w:szCs w:val="22"/>
        </w:rPr>
        <w:br/>
        <w:t>– умение выстраивать стратегию поведения на далекую перспективу.</w:t>
      </w:r>
    </w:p>
    <w:p w:rsidR="00AE1E9D" w:rsidRPr="004C6AC7" w:rsidRDefault="00AE1E9D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169BC" w:rsidRPr="004C6AC7" w:rsidRDefault="005169BC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bCs/>
          <w:sz w:val="22"/>
          <w:szCs w:val="22"/>
          <w:bdr w:val="none" w:sz="0" w:space="0" w:color="auto" w:frame="1"/>
        </w:rPr>
        <w:t>Где может работать менеджер социально-культурной деятельности</w:t>
      </w:r>
    </w:p>
    <w:p w:rsidR="005169BC" w:rsidRPr="004C6AC7" w:rsidRDefault="005169BC" w:rsidP="00AA06F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sz w:val="22"/>
          <w:szCs w:val="22"/>
        </w:rPr>
        <w:t>Менеджер социально-культурной деятельности может работать в следующих местах:</w:t>
      </w:r>
    </w:p>
    <w:p w:rsidR="006F55F6" w:rsidRPr="004C6AC7" w:rsidRDefault="005169BC" w:rsidP="004C6AC7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sz w:val="22"/>
          <w:szCs w:val="22"/>
        </w:rPr>
        <w:t>— агентства по организации праздников;</w:t>
      </w:r>
      <w:r w:rsidRPr="004C6AC7">
        <w:rPr>
          <w:sz w:val="22"/>
          <w:szCs w:val="22"/>
        </w:rPr>
        <w:br/>
        <w:t>— театры;</w:t>
      </w:r>
      <w:r w:rsidRPr="004C6AC7">
        <w:rPr>
          <w:sz w:val="22"/>
          <w:szCs w:val="22"/>
        </w:rPr>
        <w:br/>
        <w:t>— телевидение;</w:t>
      </w:r>
      <w:r w:rsidRPr="004C6AC7">
        <w:rPr>
          <w:sz w:val="22"/>
          <w:szCs w:val="22"/>
        </w:rPr>
        <w:br/>
        <w:t>— центры досуга и народного творчества;</w:t>
      </w:r>
      <w:r w:rsidRPr="004C6AC7">
        <w:rPr>
          <w:sz w:val="22"/>
          <w:szCs w:val="22"/>
        </w:rPr>
        <w:br/>
        <w:t>— парки культуры и отдыха;</w:t>
      </w:r>
      <w:r w:rsidRPr="004C6AC7">
        <w:rPr>
          <w:sz w:val="22"/>
          <w:szCs w:val="22"/>
        </w:rPr>
        <w:br/>
        <w:t>— рекламные агентства;</w:t>
      </w:r>
      <w:r w:rsidRPr="004C6AC7">
        <w:rPr>
          <w:sz w:val="22"/>
          <w:szCs w:val="22"/>
        </w:rPr>
        <w:br/>
        <w:t>— государственные учреждения культуры, искусства и т.д.</w:t>
      </w:r>
    </w:p>
    <w:sectPr w:rsidR="006F55F6" w:rsidRPr="004C6AC7" w:rsidSect="00AE1E9D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9BC"/>
    <w:rsid w:val="00367261"/>
    <w:rsid w:val="004C6AC7"/>
    <w:rsid w:val="005034DA"/>
    <w:rsid w:val="005169BC"/>
    <w:rsid w:val="0066595A"/>
    <w:rsid w:val="006F55F6"/>
    <w:rsid w:val="00AA06FD"/>
    <w:rsid w:val="00AE1E9D"/>
    <w:rsid w:val="00C4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F6"/>
  </w:style>
  <w:style w:type="paragraph" w:styleId="1">
    <w:name w:val="heading 1"/>
    <w:basedOn w:val="a"/>
    <w:next w:val="a"/>
    <w:link w:val="10"/>
    <w:uiPriority w:val="9"/>
    <w:qFormat/>
    <w:rsid w:val="0051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1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6</cp:revision>
  <dcterms:created xsi:type="dcterms:W3CDTF">2019-06-28T07:34:00Z</dcterms:created>
  <dcterms:modified xsi:type="dcterms:W3CDTF">2020-02-13T10:56:00Z</dcterms:modified>
</cp:coreProperties>
</file>