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1F" w:rsidRDefault="00DF2417" w:rsidP="00702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12</w:t>
      </w:r>
      <w:r w:rsidR="0070211F">
        <w:rPr>
          <w:rFonts w:ascii="Times New Roman" w:hAnsi="Times New Roman" w:cs="Times New Roman"/>
          <w:b/>
          <w:sz w:val="24"/>
          <w:szCs w:val="24"/>
        </w:rPr>
        <w:t xml:space="preserve"> февраля (суббота)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2267"/>
        <w:gridCol w:w="3402"/>
        <w:gridCol w:w="4110"/>
        <w:gridCol w:w="3123"/>
      </w:tblGrid>
      <w:tr w:rsidR="0070211F" w:rsidTr="002736B7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0211F" w:rsidRDefault="00702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 курс этнохудожественное творчество</w:t>
            </w:r>
          </w:p>
        </w:tc>
      </w:tr>
      <w:tr w:rsidR="0070211F" w:rsidTr="002736B7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11F" w:rsidRDefault="0070211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2736B7" w:rsidTr="002736B7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6B7" w:rsidRDefault="002736B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Ж Д</w:t>
            </w:r>
          </w:p>
          <w:p w:rsidR="002736B7" w:rsidRPr="0070211F" w:rsidRDefault="002736B7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70211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Ракина</w:t>
            </w:r>
            <w:proofErr w:type="spellEnd"/>
            <w:r w:rsidRPr="0070211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6B7" w:rsidRPr="0085740E" w:rsidRDefault="002736B7" w:rsidP="00D451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55">
              <w:rPr>
                <w:rFonts w:ascii="Times New Roman" w:hAnsi="Times New Roman"/>
                <w:sz w:val="20"/>
                <w:szCs w:val="20"/>
              </w:rPr>
              <w:t>«Качества личности военнослужащего как защитника Отечества»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36B7" w:rsidRDefault="00D82D33" w:rsidP="00D45175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2736B7" w:rsidRPr="00597176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https://tepka.ru/OBZh_10/49.html</w:t>
              </w:r>
            </w:hyperlink>
            <w:r w:rsidR="002736B7" w:rsidRPr="007B17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36B7" w:rsidRDefault="002736B7" w:rsidP="00D451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736B7" w:rsidRPr="0085740E" w:rsidRDefault="002736B7" w:rsidP="00D451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36B7" w:rsidRPr="00D36EB4" w:rsidRDefault="002736B7" w:rsidP="00D451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EB4">
              <w:rPr>
                <w:rFonts w:ascii="Times New Roman" w:hAnsi="Times New Roman"/>
                <w:sz w:val="20"/>
                <w:szCs w:val="20"/>
              </w:rPr>
              <w:t xml:space="preserve">Ознакомьтесь с темой «Качества личности военнослужащего как защитника Отечества». </w:t>
            </w:r>
          </w:p>
          <w:p w:rsidR="002736B7" w:rsidRPr="0085740E" w:rsidRDefault="002736B7" w:rsidP="00D451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E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Подберите два исторических примера героического, беззаветного служения российских солдат Родине. Работу выполнить письменно.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6B7" w:rsidRDefault="00D82D33" w:rsidP="00D451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2736B7" w:rsidRPr="0059717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tanyarakina</w:t>
              </w:r>
              <w:r w:rsidR="002736B7" w:rsidRPr="00597176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="002736B7" w:rsidRPr="0059717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bk</w:t>
              </w:r>
              <w:r w:rsidR="002736B7" w:rsidRPr="00597176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2736B7" w:rsidRPr="0059717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736B7" w:rsidRPr="000E594D" w:rsidRDefault="002736B7" w:rsidP="00D451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 ВК</w:t>
            </w:r>
          </w:p>
        </w:tc>
      </w:tr>
    </w:tbl>
    <w:p w:rsidR="0070211F" w:rsidRDefault="0070211F" w:rsidP="00702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7021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11F"/>
    <w:rsid w:val="00053D49"/>
    <w:rsid w:val="002736B7"/>
    <w:rsid w:val="00631121"/>
    <w:rsid w:val="00671A07"/>
    <w:rsid w:val="0070211F"/>
    <w:rsid w:val="0076570A"/>
    <w:rsid w:val="00CF399E"/>
    <w:rsid w:val="00D13E98"/>
    <w:rsid w:val="00D82D33"/>
    <w:rsid w:val="00DF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11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021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yarakina@bk.ru" TargetMode="External"/><Relationship Id="rId4" Type="http://schemas.openxmlformats.org/officeDocument/2006/relationships/hyperlink" Target="https://tepka.ru/OBZh_10/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</cp:revision>
  <dcterms:created xsi:type="dcterms:W3CDTF">2022-02-04T07:40:00Z</dcterms:created>
  <dcterms:modified xsi:type="dcterms:W3CDTF">2022-02-11T06:02:00Z</dcterms:modified>
</cp:coreProperties>
</file>