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A02C4">
        <w:rPr>
          <w:rFonts w:ascii="Times New Roman" w:hAnsi="Times New Roman" w:cs="Times New Roman"/>
          <w:b/>
          <w:sz w:val="24"/>
          <w:szCs w:val="24"/>
        </w:rPr>
        <w:t>11</w:t>
      </w:r>
      <w:r w:rsidR="00A71188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3A02C4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3402"/>
        <w:gridCol w:w="2551"/>
        <w:gridCol w:w="3123"/>
      </w:tblGrid>
      <w:tr w:rsidR="00B65EB3" w:rsidTr="00D5232F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СКД</w:t>
            </w:r>
          </w:p>
        </w:tc>
      </w:tr>
      <w:tr w:rsidR="00B65EB3" w:rsidTr="00DE45AF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EB3" w:rsidRDefault="00B65EB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FB5395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0FE" w:rsidRPr="003A02C4" w:rsidRDefault="003A02C4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A02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Анимационно</w:t>
            </w:r>
            <w:proofErr w:type="spellEnd"/>
            <w:r w:rsidRPr="003A02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-игровые технологии</w:t>
            </w:r>
          </w:p>
          <w:p w:rsidR="003A02C4" w:rsidRDefault="003A02C4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Белова Е.А.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395" w:rsidRPr="00696657" w:rsidRDefault="00842547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Мини-сценарий игровой программы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5395" w:rsidRPr="00696657" w:rsidRDefault="00FB5395" w:rsidP="008425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547" w:rsidRPr="00842547" w:rsidRDefault="00842547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Закончить оформление мини-сценария игровой программы, состоящей из пролога, зачина, игры-приветствия-манка-и 1 – 2 игр на решение проблемы!</w:t>
            </w:r>
          </w:p>
          <w:p w:rsidR="00842547" w:rsidRPr="00842547" w:rsidRDefault="00842547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spellStart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дожен</w:t>
            </w:r>
            <w:proofErr w:type="spellEnd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быть оформлен в электронном формате </w:t>
            </w:r>
          </w:p>
          <w:p w:rsidR="00842547" w:rsidRPr="00842547" w:rsidRDefault="00842547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ПЕРВАЯ страница-титульный лист, </w:t>
            </w:r>
          </w:p>
          <w:p w:rsidR="00842547" w:rsidRPr="00842547" w:rsidRDefault="00842547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ВТОРАЯ-пояснительная записка: 1. тема 2. цель 3. возраст 4. количество 5. физические, психические и интеллектуальные возможности 6. хронометраж 7. место 8. Сюжет 9. Персонаж (с описанием его внешности и особенностей поведения и характера) 10. Реквизит 11. Ожидаемый результат </w:t>
            </w:r>
          </w:p>
          <w:p w:rsidR="00FB5395" w:rsidRDefault="00842547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ТРЕТЬЯ  (</w:t>
            </w:r>
            <w:proofErr w:type="gramEnd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последующие) - ход мероприятия (все ремарки написаны курсивом, слова ведущего персонажа выделены жирным стоит двоеточие далее прямая речь (а не пояснение что он делает и говорит). Все игры персонаж объясняет словами.</w:t>
            </w:r>
          </w:p>
          <w:p w:rsidR="003E0314" w:rsidRPr="003E0314" w:rsidRDefault="003E0314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14" w:rsidRDefault="00842547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 консультацией обращаться к </w:t>
            </w:r>
            <w:r w:rsidR="003E03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педагогу</w:t>
            </w: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общей </w:t>
            </w:r>
            <w:proofErr w:type="gramStart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беседе)</w:t>
            </w:r>
            <w:r w:rsidR="003E03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3E03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ВК</w:t>
            </w:r>
          </w:p>
          <w:p w:rsidR="00842547" w:rsidRPr="00842547" w:rsidRDefault="00842547" w:rsidP="008425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или на почту </w:t>
            </w:r>
            <w:proofErr w:type="spellStart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zabava</w:t>
            </w:r>
            <w:proofErr w:type="spellEnd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6991@</w:t>
            </w: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8425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FB5395" w:rsidRPr="00842547" w:rsidRDefault="00FB5395" w:rsidP="0084254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8E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8E" w:rsidRPr="003A02C4" w:rsidRDefault="007C398E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2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РЭП</w:t>
            </w:r>
          </w:p>
          <w:p w:rsidR="007C398E" w:rsidRPr="006562DB" w:rsidRDefault="007C398E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Беккер Е.И.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8E" w:rsidRPr="009A7A8C" w:rsidRDefault="007C398E" w:rsidP="00872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2.1. </w:t>
            </w:r>
            <w:r w:rsidRPr="009A7A8C">
              <w:rPr>
                <w:rFonts w:ascii="Times New Roman" w:hAnsi="Times New Roman" w:cs="Times New Roman"/>
                <w:sz w:val="20"/>
                <w:szCs w:val="20"/>
              </w:rPr>
              <w:t>Театры эстрадных представлений.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398E" w:rsidRPr="009A7A8C" w:rsidRDefault="007C398E" w:rsidP="0087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учебник </w:t>
            </w:r>
            <w:r w:rsidRPr="009A7A8C">
              <w:rPr>
                <w:rFonts w:ascii="Times New Roman" w:hAnsi="Times New Roman" w:cs="Times New Roman"/>
                <w:sz w:val="20"/>
                <w:szCs w:val="20"/>
              </w:rPr>
              <w:t xml:space="preserve">«Драматургия эстрадных представлений» И.А.Богданов, И.А.Виноградский </w:t>
            </w:r>
            <w:hyperlink r:id="rId4" w:history="1">
              <w:r w:rsidRPr="009A7A8C">
                <w:rPr>
                  <w:rStyle w:val="a3"/>
                  <w:sz w:val="20"/>
                  <w:szCs w:val="20"/>
                </w:rPr>
                <w:t>bogdanov_01.docx (live.com)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398E" w:rsidRPr="009A7A8C" w:rsidRDefault="007C398E" w:rsidP="00872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C">
              <w:rPr>
                <w:rFonts w:ascii="Times New Roman" w:hAnsi="Times New Roman" w:cs="Times New Roman"/>
                <w:sz w:val="20"/>
                <w:szCs w:val="20"/>
              </w:rPr>
              <w:t>Разработать конспект «Значение  драматургии в эстрадном номере»   Глава  5. учебника «Драматургия эстрадных представлений» И.А.Богданов, И.А.Виноградский: с.84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8E" w:rsidRPr="009A7A8C" w:rsidRDefault="007C398E" w:rsidP="0087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Наработанный материал отправлять по адресу </w:t>
            </w:r>
            <w:hyperlink r:id="rId5" w:history="1">
              <w:r w:rsidRPr="009A7A8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becker</w:t>
              </w:r>
              <w:r w:rsidRPr="009A7A8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79@</w:t>
              </w:r>
              <w:r w:rsidRPr="009A7A8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9A7A8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A7A8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9A7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 ВК </w:t>
            </w:r>
          </w:p>
          <w:p w:rsidR="007C398E" w:rsidRPr="009A7A8C" w:rsidRDefault="003E0314" w:rsidP="0087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7C398E" w:rsidRPr="009A7A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Елена Беккер (vk.com)</w:t>
              </w:r>
            </w:hyperlink>
            <w:r w:rsidR="007C398E" w:rsidRPr="009A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562DB" w:rsidRDefault="006562DB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B3"/>
    <w:rsid w:val="00053D49"/>
    <w:rsid w:val="00165FEB"/>
    <w:rsid w:val="001D65E6"/>
    <w:rsid w:val="0031097D"/>
    <w:rsid w:val="00317FE0"/>
    <w:rsid w:val="003A02C4"/>
    <w:rsid w:val="003D2FA3"/>
    <w:rsid w:val="003E0314"/>
    <w:rsid w:val="00404B31"/>
    <w:rsid w:val="00584475"/>
    <w:rsid w:val="005A578F"/>
    <w:rsid w:val="00644C80"/>
    <w:rsid w:val="006470FE"/>
    <w:rsid w:val="006562DB"/>
    <w:rsid w:val="00671A07"/>
    <w:rsid w:val="006D1638"/>
    <w:rsid w:val="00756E26"/>
    <w:rsid w:val="007C398E"/>
    <w:rsid w:val="00842547"/>
    <w:rsid w:val="008E0EAD"/>
    <w:rsid w:val="008F758B"/>
    <w:rsid w:val="009739AD"/>
    <w:rsid w:val="00A40D7A"/>
    <w:rsid w:val="00A71188"/>
    <w:rsid w:val="00B17FA3"/>
    <w:rsid w:val="00B50A14"/>
    <w:rsid w:val="00B61687"/>
    <w:rsid w:val="00B65EB3"/>
    <w:rsid w:val="00BC7EF4"/>
    <w:rsid w:val="00C54CB0"/>
    <w:rsid w:val="00C92342"/>
    <w:rsid w:val="00D30CF7"/>
    <w:rsid w:val="00D5232F"/>
    <w:rsid w:val="00DE45AF"/>
    <w:rsid w:val="00E95B67"/>
    <w:rsid w:val="00EF3508"/>
    <w:rsid w:val="00F10AD9"/>
    <w:rsid w:val="00F2522F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720D"/>
  <w15:docId w15:val="{6B05B4C3-5299-48CC-8B6A-3DF139CC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65E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rsid w:val="008F758B"/>
  </w:style>
  <w:style w:type="paragraph" w:customStyle="1" w:styleId="c5">
    <w:name w:val="c5"/>
    <w:basedOn w:val="a"/>
    <w:rsid w:val="008F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95B67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E95B67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character" w:customStyle="1" w:styleId="maillinktitle">
    <w:name w:val="mail_link__title"/>
    <w:basedOn w:val="a0"/>
    <w:rsid w:val="00DE45AF"/>
  </w:style>
  <w:style w:type="paragraph" w:styleId="a5">
    <w:name w:val="No Spacing"/>
    <w:uiPriority w:val="1"/>
    <w:qFormat/>
    <w:rsid w:val="008425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9443951" TargetMode="External"/><Relationship Id="rId5" Type="http://schemas.openxmlformats.org/officeDocument/2006/relationships/hyperlink" Target="mailto:becker79@mail.ru" TargetMode="External"/><Relationship Id="rId4" Type="http://schemas.openxmlformats.org/officeDocument/2006/relationships/hyperlink" Target="https://view.officeapps.live.com/op/view.aspx?src=https%3A%2F%2Fkrispen.ru%2Fknigi%2Fbogdanov_01.docx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27</cp:revision>
  <dcterms:created xsi:type="dcterms:W3CDTF">2022-02-04T07:43:00Z</dcterms:created>
  <dcterms:modified xsi:type="dcterms:W3CDTF">2022-02-10T10:24:00Z</dcterms:modified>
</cp:coreProperties>
</file>