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F" w:rsidRDefault="00F80C6A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656D0">
        <w:rPr>
          <w:rFonts w:ascii="Times New Roman" w:hAnsi="Times New Roman" w:cs="Times New Roman"/>
          <w:b/>
          <w:sz w:val="24"/>
          <w:szCs w:val="24"/>
        </w:rPr>
        <w:t>10 февраля (четверг</w:t>
      </w:r>
      <w:r w:rsidR="007021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4109"/>
        <w:gridCol w:w="2835"/>
        <w:gridCol w:w="3119"/>
        <w:gridCol w:w="2839"/>
      </w:tblGrid>
      <w:tr w:rsidR="0070211F" w:rsidTr="00B0599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этнохудожественное творчество</w:t>
            </w:r>
          </w:p>
        </w:tc>
      </w:tr>
      <w:tr w:rsidR="0070211F" w:rsidTr="00D67EB6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11F" w:rsidRDefault="0070211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0E6867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67" w:rsidRPr="002656D0" w:rsidRDefault="000E6867" w:rsidP="00BF112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6D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67" w:rsidRPr="000E6867" w:rsidRDefault="000E6867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8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</w:t>
            </w:r>
            <w:proofErr w:type="gramStart"/>
            <w:r w:rsidRPr="000E68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0E68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овершенствование</w:t>
            </w:r>
            <w:proofErr w:type="spellEnd"/>
            <w:r w:rsidRPr="000E68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нападающего удара с техникой защиты, игра учебная.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867" w:rsidRPr="00F25832" w:rsidRDefault="000E6867" w:rsidP="00AB524D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2583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Материал </w:t>
            </w:r>
            <w:proofErr w:type="gramStart"/>
            <w:r w:rsidRPr="00F2583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из</w:t>
            </w:r>
            <w:proofErr w:type="gramEnd"/>
            <w:r w:rsidRPr="00F2583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83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интернет</w:t>
            </w:r>
            <w:proofErr w:type="gramEnd"/>
            <w:r w:rsidRPr="00F2583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ресурсов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867" w:rsidRPr="00FE0ABC" w:rsidRDefault="000E6867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67" w:rsidRPr="00FE0ABC" w:rsidRDefault="000E6867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867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67" w:rsidRPr="002656D0" w:rsidRDefault="000E686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6D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Иностранный язык</w:t>
            </w:r>
          </w:p>
          <w:p w:rsidR="000E6867" w:rsidRPr="0070211F" w:rsidRDefault="000E686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67" w:rsidRPr="004107ED" w:rsidRDefault="000E6867" w:rsidP="00345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</w:p>
          <w:p w:rsidR="000E6867" w:rsidRPr="004107ED" w:rsidRDefault="000E6867" w:rsidP="00705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07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revision</w:t>
            </w:r>
          </w:p>
          <w:p w:rsidR="000E6867" w:rsidRPr="004107ED" w:rsidRDefault="000E6867" w:rsidP="0070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67" w:rsidRPr="004107ED" w:rsidRDefault="000E6867" w:rsidP="0070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67" w:rsidRPr="004107ED" w:rsidRDefault="000E6867" w:rsidP="0070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867" w:rsidRPr="004107ED" w:rsidRDefault="000E6867" w:rsidP="007054AE">
            <w:pPr>
              <w:shd w:val="clear" w:color="auto" w:fill="FFFFFF"/>
              <w:spacing w:line="30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7ED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Конспекты в тетрадях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867" w:rsidRPr="004107ED" w:rsidRDefault="000E6867" w:rsidP="00705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Прочитать и перевести текст </w:t>
            </w:r>
            <w:hyperlink r:id="rId4" w:history="1">
              <w:r w:rsidRPr="004107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https://cloud.mail.ru/public/ivEZ/3L1qZiGVr</w:t>
              </w:r>
            </w:hyperlink>
            <w:r w:rsidRPr="00410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67" w:rsidRPr="004107ED" w:rsidRDefault="000E6867" w:rsidP="0070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4107ED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4107ED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4107ED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0E6867" w:rsidRPr="004107ED" w:rsidRDefault="000E6867" w:rsidP="0070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4107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Pr="004107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4107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Pr="004107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Pr="004107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Pr="004107ED">
                <w:rPr>
                  <w:rFonts w:ascii="Times New Roman" w:hAnsi="Times New Roman" w:cs="Times New Roman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Pr="004107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Pr="004107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4107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E6867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67" w:rsidRPr="002656D0" w:rsidRDefault="000E686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6D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Техника сцены и сценография</w:t>
            </w:r>
          </w:p>
          <w:p w:rsidR="000E6867" w:rsidRPr="0070211F" w:rsidRDefault="000E686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67" w:rsidRPr="004244C3" w:rsidRDefault="000E6867" w:rsidP="005D1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</w:t>
            </w:r>
          </w:p>
          <w:p w:rsidR="000E6867" w:rsidRPr="004244C3" w:rsidRDefault="000E6867" w:rsidP="005D11D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44C3">
              <w:rPr>
                <w:color w:val="000000"/>
                <w:sz w:val="20"/>
                <w:szCs w:val="20"/>
              </w:rPr>
              <w:t xml:space="preserve">– </w:t>
            </w:r>
            <w:r w:rsidRPr="004244C3">
              <w:rPr>
                <w:sz w:val="20"/>
                <w:szCs w:val="20"/>
              </w:rPr>
              <w:t>Геометрические особенности пространства. Перспективные пространственные построения на сцене</w:t>
            </w:r>
          </w:p>
          <w:p w:rsidR="000E6867" w:rsidRPr="004244C3" w:rsidRDefault="000E6867" w:rsidP="005D11D0">
            <w:pPr>
              <w:jc w:val="both"/>
              <w:rPr>
                <w:b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коллективная форма консультации (соц</w:t>
            </w:r>
            <w:proofErr w:type="gramStart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еть «ВК» и индивидуальная  консультация (телефон, соц.сеть «ВК»)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867" w:rsidRPr="004244C3" w:rsidRDefault="000E6867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44C3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</w:p>
          <w:p w:rsidR="000E6867" w:rsidRPr="004244C3" w:rsidRDefault="000E6867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sz w:val="20"/>
                <w:szCs w:val="20"/>
              </w:rPr>
              <w:t xml:space="preserve">Мизансцена как организация зрительного внимания. </w:t>
            </w:r>
            <w:proofErr w:type="spellStart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Трёхмерность</w:t>
            </w:r>
            <w:proofErr w:type="spellEnd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 xml:space="preserve"> сценического пространства (форма куба, его силовые зоны). Четыре диагонали: активная, пассивная, </w:t>
            </w:r>
            <w:proofErr w:type="spellStart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диагонал</w:t>
            </w:r>
            <w:proofErr w:type="spellEnd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 xml:space="preserve"> явления (или входа), демонстративная. Законы перспективы. Планы цены. Смысловые точки построения декораций. Зарисовка макетов сценического пространства.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867" w:rsidRPr="004244C3" w:rsidRDefault="000E6867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 xml:space="preserve">Пользуясь ресурсами Интернет просмотреть ряд постановок и записей спектаклей, провести сравнительный анализ </w:t>
            </w:r>
            <w:proofErr w:type="spellStart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мизансценирования</w:t>
            </w:r>
            <w:proofErr w:type="spellEnd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, соблюдения законов перспективы, смысловых точек построения декораций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67" w:rsidRPr="004244C3" w:rsidRDefault="000E6867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0E6867" w:rsidRPr="004244C3" w:rsidRDefault="000E6867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 (телефон, </w:t>
            </w:r>
            <w:proofErr w:type="spellStart"/>
            <w:proofErr w:type="gramStart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</w:t>
            </w:r>
            <w:proofErr w:type="spellStart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0211F" w:rsidRDefault="0070211F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702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11F"/>
    <w:rsid w:val="00000E34"/>
    <w:rsid w:val="00053D49"/>
    <w:rsid w:val="000E6867"/>
    <w:rsid w:val="001E03F2"/>
    <w:rsid w:val="002656D0"/>
    <w:rsid w:val="002B0B7D"/>
    <w:rsid w:val="002D027A"/>
    <w:rsid w:val="003413B5"/>
    <w:rsid w:val="00345D8D"/>
    <w:rsid w:val="003873F7"/>
    <w:rsid w:val="004107ED"/>
    <w:rsid w:val="004754B0"/>
    <w:rsid w:val="00521A66"/>
    <w:rsid w:val="005241C2"/>
    <w:rsid w:val="0064481D"/>
    <w:rsid w:val="00671A07"/>
    <w:rsid w:val="0070211F"/>
    <w:rsid w:val="007135CC"/>
    <w:rsid w:val="00995DC6"/>
    <w:rsid w:val="00AA587F"/>
    <w:rsid w:val="00AA6777"/>
    <w:rsid w:val="00B05997"/>
    <w:rsid w:val="00BF112A"/>
    <w:rsid w:val="00C61184"/>
    <w:rsid w:val="00CF399E"/>
    <w:rsid w:val="00D67EB6"/>
    <w:rsid w:val="00DA02A7"/>
    <w:rsid w:val="00F80C6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1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021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135C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135C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2B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razmyslova.73@mail.ru" TargetMode="External"/><Relationship Id="rId4" Type="http://schemas.openxmlformats.org/officeDocument/2006/relationships/hyperlink" Target="https://cloud.mail.ru/public/ivEZ/3L1qZiGV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20</cp:revision>
  <dcterms:created xsi:type="dcterms:W3CDTF">2022-02-04T07:40:00Z</dcterms:created>
  <dcterms:modified xsi:type="dcterms:W3CDTF">2022-02-08T11:04:00Z</dcterms:modified>
</cp:coreProperties>
</file>