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00" w:firstRow="0" w:lastRow="0" w:firstColumn="0" w:lastColumn="0" w:noHBand="0" w:noVBand="0"/>
      </w:tblPr>
      <w:tblGrid>
        <w:gridCol w:w="1656"/>
        <w:gridCol w:w="7817"/>
      </w:tblGrid>
      <w:tr w:rsidR="00DE3342" w:rsidTr="0094236F">
        <w:trPr>
          <w:trHeight w:val="1"/>
        </w:trPr>
        <w:tc>
          <w:tcPr>
            <w:tcW w:w="1656" w:type="dxa"/>
            <w:tcBorders>
              <w:top w:val="single" w:sz="0" w:space="0" w:color="000000"/>
              <w:left w:val="single" w:sz="0" w:space="0" w:color="000000"/>
              <w:bottom w:val="single" w:sz="18" w:space="0" w:color="008000"/>
              <w:right w:val="single" w:sz="18" w:space="0" w:color="000080"/>
            </w:tcBorders>
            <w:shd w:val="clear" w:color="000000" w:fill="FFFFFF"/>
            <w:tcMar>
              <w:left w:w="108" w:type="dxa"/>
              <w:right w:w="108" w:type="dxa"/>
            </w:tcMar>
            <w:vAlign w:val="center"/>
          </w:tcPr>
          <w:p w:rsidR="00DE3342" w:rsidRDefault="00DE3342">
            <w:pPr>
              <w:spacing w:after="0" w:line="240" w:lineRule="auto"/>
              <w:jc w:val="center"/>
              <w:rPr>
                <w:rFonts w:ascii="Calibri" w:eastAsia="Calibri" w:hAnsi="Calibri" w:cs="Calibri"/>
              </w:rPr>
            </w:pPr>
            <w:r>
              <w:object w:dxaOrig="1339" w:dyaOrig="1728">
                <v:rect id="rectole0000000000" o:spid="_x0000_i1025" style="width:66.75pt;height:86.25pt" o:ole="" o:preferrelative="t" stroked="f">
                  <v:imagedata r:id="rId5" o:title=""/>
                </v:rect>
                <o:OLEObject Type="Embed" ProgID="StaticMetafile" ShapeID="rectole0000000000" DrawAspect="Content" ObjectID="_1676097180" r:id="rId6"/>
              </w:object>
            </w:r>
          </w:p>
        </w:tc>
        <w:tc>
          <w:tcPr>
            <w:tcW w:w="7817" w:type="dxa"/>
            <w:tcBorders>
              <w:top w:val="single" w:sz="0" w:space="0" w:color="000000"/>
              <w:left w:val="single" w:sz="18" w:space="0" w:color="000080"/>
              <w:bottom w:val="single" w:sz="18" w:space="0" w:color="008000"/>
              <w:right w:val="single" w:sz="0" w:space="0" w:color="000000"/>
            </w:tcBorders>
            <w:shd w:val="clear" w:color="000000" w:fill="FFFFFF"/>
            <w:tcMar>
              <w:left w:w="108" w:type="dxa"/>
              <w:right w:w="108" w:type="dxa"/>
            </w:tcMar>
          </w:tcPr>
          <w:p w:rsidR="00DE3342" w:rsidRDefault="0094236F">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Государственное профессиональное образовательное учреждение РЕСПУБЛИКИ КОМИ</w:t>
            </w:r>
          </w:p>
          <w:p w:rsidR="00DE3342" w:rsidRDefault="00DE3342">
            <w:pPr>
              <w:spacing w:after="0" w:line="240" w:lineRule="auto"/>
              <w:jc w:val="center"/>
              <w:rPr>
                <w:rFonts w:ascii="Times New Roman" w:eastAsia="Times New Roman" w:hAnsi="Times New Roman" w:cs="Times New Roman"/>
                <w:b/>
                <w:caps/>
                <w:sz w:val="28"/>
              </w:rPr>
            </w:pPr>
          </w:p>
          <w:p w:rsidR="00DE3342" w:rsidRDefault="0094236F">
            <w:pPr>
              <w:spacing w:after="0" w:line="240" w:lineRule="auto"/>
              <w:jc w:val="center"/>
            </w:pPr>
            <w:r>
              <w:rPr>
                <w:rFonts w:ascii="Times New Roman" w:eastAsia="Times New Roman" w:hAnsi="Times New Roman" w:cs="Times New Roman"/>
                <w:b/>
                <w:caps/>
                <w:sz w:val="28"/>
              </w:rPr>
              <w:t>«КОМИ РЕСПУБЛИКАНСКИЙ КОЛЛЕДЖ КУЛЬТУРЫ ИМ. в. т. чИСТАЛЕВА»</w:t>
            </w:r>
          </w:p>
        </w:tc>
      </w:tr>
      <w:tr w:rsidR="0094236F" w:rsidTr="00285FC8">
        <w:trPr>
          <w:trHeight w:val="12124"/>
        </w:trPr>
        <w:tc>
          <w:tcPr>
            <w:tcW w:w="1656" w:type="dxa"/>
            <w:tcBorders>
              <w:top w:val="single" w:sz="18" w:space="0" w:color="000080"/>
              <w:left w:val="single" w:sz="0" w:space="0" w:color="000000"/>
              <w:bottom w:val="single" w:sz="0" w:space="0" w:color="000000"/>
              <w:right w:val="single" w:sz="18" w:space="0" w:color="000080"/>
            </w:tcBorders>
            <w:shd w:val="clear" w:color="000000" w:fill="FFFFFF"/>
            <w:tcMar>
              <w:left w:w="108" w:type="dxa"/>
              <w:right w:w="108" w:type="dxa"/>
            </w:tcMar>
            <w:textDirection w:val="btLr"/>
          </w:tcPr>
          <w:p w:rsidR="0094236F" w:rsidRDefault="0094236F" w:rsidP="0094236F">
            <w:pPr>
              <w:spacing w:after="0" w:line="240" w:lineRule="auto"/>
              <w:ind w:left="113" w:right="113"/>
              <w:jc w:val="center"/>
              <w:rPr>
                <w:rFonts w:ascii="Times New Roman" w:eastAsia="Times New Roman" w:hAnsi="Times New Roman" w:cs="Times New Roman"/>
                <w:color w:val="000080"/>
                <w:sz w:val="16"/>
              </w:rPr>
            </w:pPr>
          </w:p>
          <w:p w:rsidR="0094236F" w:rsidRDefault="0094236F" w:rsidP="0094236F">
            <w:pPr>
              <w:spacing w:after="0" w:line="240" w:lineRule="auto"/>
              <w:ind w:left="113" w:right="113"/>
              <w:jc w:val="center"/>
              <w:rPr>
                <w:rFonts w:ascii="Book Antiqua" w:eastAsia="Book Antiqua" w:hAnsi="Book Antiqua" w:cs="Book Antiqua"/>
                <w:b/>
                <w:i/>
                <w:caps/>
                <w:color w:val="000080"/>
                <w:sz w:val="44"/>
              </w:rPr>
            </w:pPr>
            <w:r>
              <w:rPr>
                <w:rFonts w:ascii="Book Antiqua" w:eastAsia="Book Antiqua" w:hAnsi="Book Antiqua" w:cs="Book Antiqua"/>
                <w:b/>
                <w:i/>
                <w:caps/>
                <w:color w:val="000080"/>
                <w:sz w:val="44"/>
              </w:rPr>
              <w:t>«</w:t>
            </w:r>
            <w:r>
              <w:rPr>
                <w:rFonts w:ascii="Calibri" w:eastAsia="Calibri" w:hAnsi="Calibri" w:cs="Calibri"/>
                <w:b/>
                <w:i/>
                <w:caps/>
                <w:color w:val="000080"/>
                <w:sz w:val="44"/>
              </w:rPr>
              <w:t>учебно</w:t>
            </w:r>
            <w:r>
              <w:rPr>
                <w:rFonts w:ascii="Book Antiqua" w:eastAsia="Book Antiqua" w:hAnsi="Book Antiqua" w:cs="Book Antiqua"/>
                <w:b/>
                <w:i/>
                <w:caps/>
                <w:color w:val="000080"/>
                <w:sz w:val="44"/>
              </w:rPr>
              <w:t>-</w:t>
            </w:r>
            <w:r>
              <w:rPr>
                <w:rFonts w:ascii="Calibri" w:eastAsia="Calibri" w:hAnsi="Calibri" w:cs="Calibri"/>
                <w:b/>
                <w:i/>
                <w:caps/>
                <w:color w:val="000080"/>
                <w:sz w:val="44"/>
              </w:rPr>
              <w:t>программные</w:t>
            </w:r>
            <w:r>
              <w:rPr>
                <w:rFonts w:ascii="Book Antiqua" w:eastAsia="Book Antiqua" w:hAnsi="Book Antiqua" w:cs="Book Antiqua"/>
                <w:b/>
                <w:i/>
                <w:caps/>
                <w:color w:val="000080"/>
                <w:sz w:val="44"/>
              </w:rPr>
              <w:t xml:space="preserve"> </w:t>
            </w:r>
            <w:r>
              <w:rPr>
                <w:rFonts w:ascii="Calibri" w:eastAsia="Calibri" w:hAnsi="Calibri" w:cs="Calibri"/>
                <w:b/>
                <w:i/>
                <w:caps/>
                <w:color w:val="000080"/>
                <w:sz w:val="44"/>
              </w:rPr>
              <w:t>издания</w:t>
            </w:r>
            <w:r>
              <w:rPr>
                <w:rFonts w:ascii="Book Antiqua" w:eastAsia="Book Antiqua" w:hAnsi="Book Antiqua" w:cs="Book Antiqua"/>
                <w:b/>
                <w:i/>
                <w:caps/>
                <w:color w:val="000080"/>
                <w:sz w:val="44"/>
              </w:rPr>
              <w:t>»</w:t>
            </w:r>
          </w:p>
          <w:p w:rsidR="0094236F" w:rsidRDefault="0094236F" w:rsidP="0094236F">
            <w:pPr>
              <w:spacing w:after="0" w:line="240" w:lineRule="auto"/>
              <w:ind w:left="113" w:right="113"/>
              <w:rPr>
                <w:rFonts w:ascii="Times New Roman" w:eastAsia="Times New Roman" w:hAnsi="Times New Roman" w:cs="Times New Roman"/>
                <w:color w:val="000080"/>
                <w:sz w:val="28"/>
              </w:rPr>
            </w:pPr>
          </w:p>
          <w:p w:rsidR="0094236F" w:rsidRDefault="0094236F" w:rsidP="0094236F">
            <w:pPr>
              <w:spacing w:after="0" w:line="240" w:lineRule="auto"/>
              <w:ind w:left="113" w:right="113"/>
            </w:pPr>
          </w:p>
        </w:tc>
        <w:tc>
          <w:tcPr>
            <w:tcW w:w="7817" w:type="dxa"/>
            <w:tcBorders>
              <w:top w:val="single" w:sz="18" w:space="0" w:color="000080"/>
              <w:left w:val="single" w:sz="18" w:space="0" w:color="000080"/>
              <w:right w:val="single" w:sz="0" w:space="0" w:color="000000"/>
            </w:tcBorders>
            <w:shd w:val="clear" w:color="000000" w:fill="FFFFFF"/>
            <w:tcMar>
              <w:left w:w="108" w:type="dxa"/>
              <w:right w:w="108" w:type="dxa"/>
            </w:tcMar>
          </w:tcPr>
          <w:p w:rsidR="0094236F" w:rsidRDefault="0094236F">
            <w:pPr>
              <w:spacing w:after="0" w:line="240" w:lineRule="auto"/>
              <w:jc w:val="both"/>
              <w:rPr>
                <w:rFonts w:ascii="Times New Roman" w:eastAsia="Times New Roman" w:hAnsi="Times New Roman" w:cs="Times New Roman"/>
                <w:sz w:val="28"/>
              </w:rPr>
            </w:pPr>
          </w:p>
          <w:p w:rsidR="0094236F" w:rsidRDefault="0094236F">
            <w:pPr>
              <w:spacing w:after="0" w:line="240" w:lineRule="auto"/>
              <w:jc w:val="both"/>
              <w:rPr>
                <w:rFonts w:ascii="Times New Roman" w:eastAsia="Times New Roman" w:hAnsi="Times New Roman" w:cs="Times New Roman"/>
                <w:sz w:val="28"/>
              </w:rPr>
            </w:pPr>
          </w:p>
          <w:p w:rsidR="0094236F" w:rsidRDefault="0094236F">
            <w:pPr>
              <w:spacing w:after="0" w:line="240" w:lineRule="auto"/>
              <w:rPr>
                <w:rFonts w:ascii="Times New Roman" w:eastAsia="Times New Roman" w:hAnsi="Times New Roman" w:cs="Times New Roman"/>
                <w:b/>
                <w:sz w:val="28"/>
              </w:rPr>
            </w:pPr>
          </w:p>
          <w:p w:rsidR="0094236F" w:rsidRDefault="0094236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Рабочая программа</w:t>
            </w:r>
          </w:p>
          <w:p w:rsidR="0094236F" w:rsidRDefault="0094236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учебной дисциплины </w:t>
            </w:r>
          </w:p>
          <w:p w:rsidR="0094236F" w:rsidRDefault="0094236F">
            <w:pPr>
              <w:spacing w:after="0" w:line="240" w:lineRule="auto"/>
              <w:jc w:val="center"/>
              <w:rPr>
                <w:rFonts w:ascii="Times New Roman" w:eastAsia="Times New Roman" w:hAnsi="Times New Roman" w:cs="Times New Roman"/>
                <w:b/>
                <w:sz w:val="28"/>
              </w:rPr>
            </w:pPr>
          </w:p>
          <w:p w:rsidR="0094236F" w:rsidRDefault="0094236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ОД.01.02 ОБЩЕСТВОЗНАНИЕ</w:t>
            </w:r>
          </w:p>
          <w:p w:rsidR="0094236F" w:rsidRDefault="0094236F">
            <w:pPr>
              <w:spacing w:after="0" w:line="240" w:lineRule="auto"/>
              <w:jc w:val="center"/>
            </w:pPr>
            <w:r>
              <w:rPr>
                <w:rFonts w:ascii="Times New Roman" w:eastAsia="Times New Roman" w:hAnsi="Times New Roman" w:cs="Times New Roman"/>
                <w:b/>
                <w:sz w:val="24"/>
              </w:rPr>
              <w:t>(включая экономику и право)</w:t>
            </w:r>
          </w:p>
          <w:p w:rsidR="0094236F" w:rsidRDefault="0094236F">
            <w:pPr>
              <w:spacing w:after="0" w:line="240" w:lineRule="auto"/>
              <w:jc w:val="center"/>
              <w:rPr>
                <w:rFonts w:ascii="Times New Roman" w:eastAsia="Times New Roman" w:hAnsi="Times New Roman" w:cs="Times New Roman"/>
                <w:b/>
                <w:sz w:val="28"/>
              </w:rPr>
            </w:pPr>
          </w:p>
          <w:p w:rsidR="0094236F" w:rsidRDefault="0094236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для студентов, обучающихся по специальностям</w:t>
            </w:r>
          </w:p>
          <w:p w:rsidR="0094236F" w:rsidRDefault="0094236F">
            <w:pPr>
              <w:spacing w:after="0" w:line="240" w:lineRule="auto"/>
              <w:jc w:val="center"/>
              <w:rPr>
                <w:rFonts w:ascii="Times New Roman" w:eastAsia="Times New Roman" w:hAnsi="Times New Roman" w:cs="Times New Roman"/>
                <w:b/>
                <w:sz w:val="28"/>
              </w:rPr>
            </w:pPr>
          </w:p>
          <w:p w:rsidR="0094236F" w:rsidRDefault="0094236F">
            <w:pPr>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51.02.01 </w:t>
            </w:r>
            <w:r>
              <w:rPr>
                <w:rFonts w:ascii="Times New Roman" w:eastAsia="Times New Roman" w:hAnsi="Times New Roman" w:cs="Times New Roman"/>
                <w:sz w:val="28"/>
              </w:rPr>
              <w:t>Народное художественное творчество: по видам.</w:t>
            </w:r>
          </w:p>
          <w:p w:rsidR="0094236F" w:rsidRDefault="0094236F">
            <w:pPr>
              <w:spacing w:after="0" w:line="240" w:lineRule="auto"/>
              <w:jc w:val="center"/>
              <w:rPr>
                <w:rFonts w:ascii="Times New Roman" w:eastAsia="Times New Roman" w:hAnsi="Times New Roman" w:cs="Times New Roman"/>
                <w:b/>
                <w:sz w:val="28"/>
              </w:rPr>
            </w:pPr>
          </w:p>
          <w:p w:rsidR="0094236F" w:rsidRDefault="0094236F">
            <w:pPr>
              <w:spacing w:after="0" w:line="240" w:lineRule="auto"/>
              <w:jc w:val="center"/>
              <w:rPr>
                <w:rFonts w:ascii="Times New Roman" w:eastAsia="Times New Roman" w:hAnsi="Times New Roman" w:cs="Times New Roman"/>
                <w:b/>
                <w:sz w:val="28"/>
              </w:rPr>
            </w:pPr>
          </w:p>
          <w:p w:rsidR="0094236F" w:rsidRDefault="0094236F">
            <w:pPr>
              <w:spacing w:after="0" w:line="240" w:lineRule="auto"/>
              <w:jc w:val="center"/>
              <w:rPr>
                <w:rFonts w:ascii="Times New Roman" w:eastAsia="Times New Roman" w:hAnsi="Times New Roman" w:cs="Times New Roman"/>
                <w:b/>
                <w:sz w:val="28"/>
              </w:rPr>
            </w:pPr>
          </w:p>
          <w:p w:rsidR="0094236F" w:rsidRDefault="0094236F">
            <w:pPr>
              <w:spacing w:after="0" w:line="240" w:lineRule="auto"/>
              <w:jc w:val="center"/>
              <w:rPr>
                <w:rFonts w:ascii="Times New Roman" w:eastAsia="Times New Roman" w:hAnsi="Times New Roman" w:cs="Times New Roman"/>
                <w:b/>
                <w:sz w:val="28"/>
              </w:rPr>
            </w:pPr>
          </w:p>
          <w:p w:rsidR="0094236F" w:rsidRDefault="0094236F">
            <w:pPr>
              <w:spacing w:after="0" w:line="240" w:lineRule="auto"/>
              <w:jc w:val="center"/>
              <w:rPr>
                <w:rFonts w:ascii="Times New Roman" w:eastAsia="Times New Roman" w:hAnsi="Times New Roman" w:cs="Times New Roman"/>
                <w:b/>
                <w:sz w:val="28"/>
              </w:rPr>
            </w:pPr>
          </w:p>
          <w:p w:rsidR="0094236F" w:rsidRDefault="0094236F">
            <w:pPr>
              <w:spacing w:after="0" w:line="240" w:lineRule="auto"/>
              <w:jc w:val="center"/>
              <w:rPr>
                <w:rFonts w:ascii="Times New Roman" w:eastAsia="Times New Roman" w:hAnsi="Times New Roman" w:cs="Times New Roman"/>
                <w:b/>
                <w:sz w:val="28"/>
              </w:rPr>
            </w:pPr>
          </w:p>
          <w:p w:rsidR="0094236F" w:rsidRDefault="0094236F">
            <w:pPr>
              <w:spacing w:after="0" w:line="240" w:lineRule="auto"/>
              <w:jc w:val="center"/>
              <w:rPr>
                <w:rFonts w:ascii="Times New Roman" w:eastAsia="Times New Roman" w:hAnsi="Times New Roman" w:cs="Times New Roman"/>
                <w:b/>
                <w:sz w:val="28"/>
              </w:rPr>
            </w:pPr>
          </w:p>
          <w:p w:rsidR="0094236F" w:rsidRDefault="0094236F">
            <w:pPr>
              <w:spacing w:after="0" w:line="240" w:lineRule="auto"/>
              <w:jc w:val="center"/>
              <w:rPr>
                <w:rFonts w:ascii="Times New Roman" w:eastAsia="Times New Roman" w:hAnsi="Times New Roman" w:cs="Times New Roman"/>
                <w:b/>
                <w:sz w:val="28"/>
              </w:rPr>
            </w:pPr>
          </w:p>
          <w:p w:rsidR="0094236F" w:rsidRDefault="0094236F">
            <w:pPr>
              <w:spacing w:after="0" w:line="240" w:lineRule="auto"/>
              <w:jc w:val="center"/>
              <w:rPr>
                <w:rFonts w:ascii="Times New Roman" w:eastAsia="Times New Roman" w:hAnsi="Times New Roman" w:cs="Times New Roman"/>
                <w:b/>
                <w:sz w:val="28"/>
              </w:rPr>
            </w:pPr>
          </w:p>
          <w:p w:rsidR="0094236F" w:rsidRDefault="0094236F">
            <w:pPr>
              <w:spacing w:after="0" w:line="240" w:lineRule="auto"/>
              <w:jc w:val="center"/>
              <w:rPr>
                <w:rFonts w:ascii="Times New Roman" w:eastAsia="Times New Roman" w:hAnsi="Times New Roman" w:cs="Times New Roman"/>
                <w:b/>
                <w:sz w:val="28"/>
              </w:rPr>
            </w:pPr>
          </w:p>
          <w:p w:rsidR="0094236F" w:rsidRDefault="0094236F">
            <w:pPr>
              <w:spacing w:after="0" w:line="240" w:lineRule="auto"/>
              <w:jc w:val="center"/>
              <w:rPr>
                <w:rFonts w:ascii="Times New Roman" w:eastAsia="Times New Roman" w:hAnsi="Times New Roman" w:cs="Times New Roman"/>
                <w:b/>
                <w:sz w:val="28"/>
              </w:rPr>
            </w:pPr>
          </w:p>
          <w:p w:rsidR="0094236F" w:rsidRDefault="0094236F">
            <w:pPr>
              <w:spacing w:after="0" w:line="240" w:lineRule="auto"/>
              <w:jc w:val="center"/>
              <w:rPr>
                <w:rFonts w:ascii="Times New Roman" w:eastAsia="Times New Roman" w:hAnsi="Times New Roman" w:cs="Times New Roman"/>
                <w:b/>
                <w:sz w:val="28"/>
              </w:rPr>
            </w:pPr>
          </w:p>
          <w:p w:rsidR="0094236F" w:rsidRDefault="0094236F">
            <w:pPr>
              <w:spacing w:after="0" w:line="240" w:lineRule="auto"/>
              <w:rPr>
                <w:rFonts w:ascii="Times New Roman" w:eastAsia="Times New Roman" w:hAnsi="Times New Roman" w:cs="Times New Roman"/>
                <w:b/>
                <w:sz w:val="28"/>
              </w:rPr>
            </w:pPr>
          </w:p>
          <w:p w:rsidR="0094236F" w:rsidRDefault="0094236F">
            <w:pPr>
              <w:spacing w:after="0" w:line="240" w:lineRule="auto"/>
              <w:rPr>
                <w:rFonts w:ascii="Times New Roman" w:eastAsia="Times New Roman" w:hAnsi="Times New Roman" w:cs="Times New Roman"/>
                <w:b/>
                <w:sz w:val="28"/>
              </w:rPr>
            </w:pPr>
          </w:p>
          <w:p w:rsidR="0094236F" w:rsidRDefault="0094236F">
            <w:pPr>
              <w:spacing w:after="0" w:line="240" w:lineRule="auto"/>
              <w:rPr>
                <w:rFonts w:ascii="Times New Roman" w:eastAsia="Times New Roman" w:hAnsi="Times New Roman" w:cs="Times New Roman"/>
                <w:b/>
                <w:sz w:val="28"/>
              </w:rPr>
            </w:pPr>
          </w:p>
          <w:p w:rsidR="0094236F" w:rsidRDefault="0094236F">
            <w:pPr>
              <w:spacing w:after="0" w:line="240" w:lineRule="auto"/>
              <w:rPr>
                <w:rFonts w:ascii="Times New Roman" w:eastAsia="Times New Roman" w:hAnsi="Times New Roman" w:cs="Times New Roman"/>
                <w:b/>
                <w:sz w:val="28"/>
              </w:rPr>
            </w:pPr>
          </w:p>
          <w:p w:rsidR="0094236F" w:rsidRDefault="0094236F">
            <w:pPr>
              <w:spacing w:after="0" w:line="240" w:lineRule="auto"/>
              <w:rPr>
                <w:rFonts w:ascii="Times New Roman" w:eastAsia="Times New Roman" w:hAnsi="Times New Roman" w:cs="Times New Roman"/>
                <w:b/>
                <w:sz w:val="28"/>
              </w:rPr>
            </w:pPr>
          </w:p>
          <w:p w:rsidR="0094236F" w:rsidRDefault="0094236F">
            <w:pPr>
              <w:spacing w:after="0" w:line="240" w:lineRule="auto"/>
              <w:rPr>
                <w:rFonts w:ascii="Times New Roman" w:eastAsia="Times New Roman" w:hAnsi="Times New Roman" w:cs="Times New Roman"/>
                <w:b/>
                <w:sz w:val="28"/>
              </w:rPr>
            </w:pPr>
          </w:p>
          <w:p w:rsidR="0094236F" w:rsidRDefault="0094236F">
            <w:pPr>
              <w:spacing w:after="0" w:line="240" w:lineRule="auto"/>
              <w:rPr>
                <w:rFonts w:ascii="Times New Roman" w:eastAsia="Times New Roman" w:hAnsi="Times New Roman" w:cs="Times New Roman"/>
                <w:sz w:val="28"/>
              </w:rPr>
            </w:pPr>
          </w:p>
          <w:p w:rsidR="0094236F" w:rsidRDefault="0094236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Сыктывкар </w:t>
            </w:r>
          </w:p>
          <w:p w:rsidR="0094236F" w:rsidRDefault="0094236F" w:rsidP="00285FC8">
            <w:pPr>
              <w:spacing w:after="0" w:line="240" w:lineRule="auto"/>
              <w:jc w:val="center"/>
              <w:rPr>
                <w:rFonts w:ascii="Times New Roman" w:eastAsia="Times New Roman" w:hAnsi="Times New Roman" w:cs="Times New Roman"/>
                <w:b/>
                <w:sz w:val="28"/>
              </w:rPr>
            </w:pPr>
          </w:p>
          <w:p w:rsidR="0094236F" w:rsidRDefault="0094236F" w:rsidP="00285FC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w:t>
            </w:r>
            <w:r w:rsidR="000E5F4E">
              <w:rPr>
                <w:rFonts w:ascii="Times New Roman" w:eastAsia="Times New Roman" w:hAnsi="Times New Roman" w:cs="Times New Roman"/>
                <w:b/>
                <w:sz w:val="28"/>
              </w:rPr>
              <w:t>20</w:t>
            </w:r>
          </w:p>
          <w:p w:rsidR="0094236F" w:rsidRDefault="0094236F" w:rsidP="00285FC8">
            <w:pPr>
              <w:spacing w:after="0" w:line="240" w:lineRule="auto"/>
              <w:jc w:val="center"/>
              <w:rPr>
                <w:rFonts w:ascii="Times New Roman" w:eastAsia="Times New Roman" w:hAnsi="Times New Roman" w:cs="Times New Roman"/>
                <w:b/>
                <w:sz w:val="28"/>
              </w:rPr>
            </w:pPr>
          </w:p>
          <w:p w:rsidR="0094236F" w:rsidRDefault="0094236F" w:rsidP="00285FC8">
            <w:pPr>
              <w:spacing w:after="0" w:line="240" w:lineRule="auto"/>
              <w:jc w:val="center"/>
              <w:rPr>
                <w:rFonts w:ascii="Times New Roman" w:eastAsia="Times New Roman" w:hAnsi="Times New Roman" w:cs="Times New Roman"/>
                <w:b/>
                <w:sz w:val="28"/>
              </w:rPr>
            </w:pPr>
          </w:p>
          <w:p w:rsidR="0094236F" w:rsidRDefault="0094236F" w:rsidP="00285FC8">
            <w:pPr>
              <w:spacing w:after="0" w:line="240" w:lineRule="auto"/>
              <w:jc w:val="center"/>
              <w:rPr>
                <w:rFonts w:ascii="Times New Roman" w:eastAsia="Times New Roman" w:hAnsi="Times New Roman" w:cs="Times New Roman"/>
                <w:b/>
                <w:sz w:val="28"/>
              </w:rPr>
            </w:pPr>
          </w:p>
          <w:p w:rsidR="0094236F" w:rsidRDefault="0094236F" w:rsidP="0094236F">
            <w:pPr>
              <w:spacing w:after="0" w:line="240" w:lineRule="auto"/>
            </w:pPr>
          </w:p>
        </w:tc>
      </w:tr>
    </w:tbl>
    <w:p w:rsidR="00DE3342" w:rsidRDefault="00DE3342">
      <w:pPr>
        <w:spacing w:after="0"/>
        <w:rPr>
          <w:rFonts w:ascii="Calibri" w:eastAsia="Calibri" w:hAnsi="Calibri" w:cs="Calibri"/>
          <w:sz w:val="10"/>
        </w:rPr>
      </w:pPr>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ББК</w:t>
      </w:r>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60</w:t>
      </w:r>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Р13</w:t>
      </w:r>
    </w:p>
    <w:tbl>
      <w:tblPr>
        <w:tblpPr w:leftFromText="180" w:rightFromText="180" w:vertAnchor="text" w:horzAnchor="margin" w:tblpY="144"/>
        <w:tblW w:w="0" w:type="auto"/>
        <w:tblCellMar>
          <w:left w:w="10" w:type="dxa"/>
          <w:right w:w="10" w:type="dxa"/>
        </w:tblCellMar>
        <w:tblLook w:val="0000" w:firstRow="0" w:lastRow="0" w:firstColumn="0" w:lastColumn="0" w:noHBand="0" w:noVBand="0"/>
      </w:tblPr>
      <w:tblGrid>
        <w:gridCol w:w="1213"/>
        <w:gridCol w:w="8260"/>
      </w:tblGrid>
      <w:tr w:rsidR="0094236F" w:rsidTr="0094236F">
        <w:trPr>
          <w:trHeight w:val="1757"/>
        </w:trPr>
        <w:tc>
          <w:tcPr>
            <w:tcW w:w="9473" w:type="dxa"/>
            <w:gridSpan w:val="2"/>
            <w:shd w:val="clear" w:color="000000" w:fill="FFFFFF"/>
            <w:tcMar>
              <w:left w:w="108" w:type="dxa"/>
              <w:right w:w="108" w:type="dxa"/>
            </w:tcMar>
          </w:tcPr>
          <w:p w:rsidR="0094236F" w:rsidRDefault="0094236F" w:rsidP="0094236F">
            <w:pPr>
              <w:spacing w:after="0" w:line="240" w:lineRule="auto"/>
            </w:pPr>
            <w:r>
              <w:rPr>
                <w:rFonts w:ascii="Times New Roman" w:eastAsia="Times New Roman" w:hAnsi="Times New Roman" w:cs="Times New Roman"/>
                <w:sz w:val="24"/>
              </w:rPr>
              <w:t>Рабочая программа учебной дисциплины «Обществознание»,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94236F" w:rsidTr="0094236F">
        <w:trPr>
          <w:trHeight w:val="355"/>
        </w:trPr>
        <w:tc>
          <w:tcPr>
            <w:tcW w:w="1213" w:type="dxa"/>
            <w:shd w:val="clear" w:color="000000" w:fill="FFFFFF"/>
            <w:tcMar>
              <w:left w:w="108" w:type="dxa"/>
              <w:right w:w="108" w:type="dxa"/>
            </w:tcMar>
          </w:tcPr>
          <w:p w:rsidR="0094236F" w:rsidRDefault="0094236F" w:rsidP="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51.02.01</w:t>
            </w:r>
          </w:p>
          <w:p w:rsidR="0094236F" w:rsidRDefault="0094236F" w:rsidP="0094236F">
            <w:pPr>
              <w:spacing w:after="0" w:line="240" w:lineRule="auto"/>
            </w:pPr>
          </w:p>
        </w:tc>
        <w:tc>
          <w:tcPr>
            <w:tcW w:w="8260" w:type="dxa"/>
            <w:shd w:val="clear" w:color="000000" w:fill="FFFFFF"/>
            <w:tcMar>
              <w:left w:w="108" w:type="dxa"/>
              <w:right w:w="108" w:type="dxa"/>
            </w:tcMar>
          </w:tcPr>
          <w:p w:rsidR="0094236F" w:rsidRDefault="0094236F" w:rsidP="0094236F">
            <w:pPr>
              <w:spacing w:after="0" w:line="240" w:lineRule="auto"/>
            </w:pPr>
            <w:r>
              <w:rPr>
                <w:rFonts w:ascii="Times New Roman" w:eastAsia="Times New Roman" w:hAnsi="Times New Roman" w:cs="Times New Roman"/>
                <w:sz w:val="24"/>
              </w:rPr>
              <w:t>Народное художественное творчество: по видам</w:t>
            </w:r>
          </w:p>
        </w:tc>
      </w:tr>
    </w:tbl>
    <w:p w:rsidR="00DE3342" w:rsidRDefault="00DE3342">
      <w:pPr>
        <w:spacing w:after="0" w:line="240" w:lineRule="auto"/>
        <w:rPr>
          <w:rFonts w:ascii="Times New Roman" w:eastAsia="Times New Roman" w:hAnsi="Times New Roman" w:cs="Times New Roman"/>
          <w:b/>
          <w:sz w:val="24"/>
        </w:rPr>
      </w:pPr>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Разработчики</w:t>
      </w:r>
    </w:p>
    <w:p w:rsidR="00DE3342" w:rsidRDefault="00DE3342">
      <w:pPr>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09"/>
        <w:gridCol w:w="2791"/>
        <w:gridCol w:w="3159"/>
        <w:gridCol w:w="3014"/>
      </w:tblGrid>
      <w:tr w:rsidR="00DE3342">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Фамилия, имя, отчество</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Ученая степень (звание)</w:t>
            </w:r>
          </w:p>
          <w:p w:rsidR="00DE3342" w:rsidRDefault="0094236F">
            <w:pPr>
              <w:spacing w:after="0" w:line="240" w:lineRule="auto"/>
              <w:jc w:val="center"/>
            </w:pPr>
            <w:r>
              <w:rPr>
                <w:rFonts w:ascii="Times New Roman" w:eastAsia="Times New Roman" w:hAnsi="Times New Roman" w:cs="Times New Roman"/>
                <w:b/>
                <w:sz w:val="24"/>
              </w:rPr>
              <w:t>[квалификационная категория]</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Должность</w:t>
            </w:r>
          </w:p>
        </w:tc>
      </w:tr>
      <w:tr w:rsidR="00DE3342">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proofErr w:type="spellStart"/>
            <w:r>
              <w:rPr>
                <w:rFonts w:ascii="Times New Roman" w:eastAsia="Times New Roman" w:hAnsi="Times New Roman" w:cs="Times New Roman"/>
                <w:sz w:val="24"/>
              </w:rPr>
              <w:t>Пинаевская</w:t>
            </w:r>
            <w:proofErr w:type="spellEnd"/>
            <w:r>
              <w:rPr>
                <w:rFonts w:ascii="Times New Roman" w:eastAsia="Times New Roman" w:hAnsi="Times New Roman" w:cs="Times New Roman"/>
                <w:sz w:val="24"/>
              </w:rPr>
              <w:t xml:space="preserve"> Елена Ивановна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Первая</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преподаватель</w:t>
            </w:r>
          </w:p>
        </w:tc>
      </w:tr>
    </w:tbl>
    <w:p w:rsidR="00DE3342" w:rsidRDefault="00DE3342">
      <w:pPr>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445"/>
        <w:gridCol w:w="2810"/>
        <w:gridCol w:w="3146"/>
        <w:gridCol w:w="3072"/>
      </w:tblGrid>
      <w:tr w:rsidR="00DE3342">
        <w:trPr>
          <w:trHeight w:val="67"/>
        </w:trPr>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ind w:right="-37"/>
              <w:rPr>
                <w:rFonts w:ascii="Calibri" w:eastAsia="Calibri" w:hAnsi="Calibri" w:cs="Calibri"/>
              </w:rPr>
            </w:pPr>
          </w:p>
        </w:tc>
        <w:tc>
          <w:tcPr>
            <w:tcW w:w="102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Техническую и содержательную экспертизу рабочей программы провели</w:t>
            </w:r>
          </w:p>
        </w:tc>
      </w:tr>
      <w:tr w:rsidR="00DE3342">
        <w:trPr>
          <w:trHeight w:val="829"/>
        </w:trPr>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3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Фамилия, имя, отчество</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Ученая степень (звание)</w:t>
            </w:r>
          </w:p>
          <w:p w:rsidR="00DE3342" w:rsidRDefault="0094236F">
            <w:pPr>
              <w:spacing w:after="0" w:line="240" w:lineRule="auto"/>
            </w:pPr>
            <w:r>
              <w:rPr>
                <w:rFonts w:ascii="Times New Roman" w:eastAsia="Times New Roman" w:hAnsi="Times New Roman" w:cs="Times New Roman"/>
                <w:b/>
                <w:sz w:val="24"/>
              </w:rPr>
              <w:t>[квалификационная категория]</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Должность</w:t>
            </w:r>
          </w:p>
        </w:tc>
      </w:tr>
      <w:tr w:rsidR="00DE3342">
        <w:trPr>
          <w:trHeight w:val="1388"/>
        </w:trPr>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1</w:t>
            </w:r>
          </w:p>
        </w:tc>
        <w:tc>
          <w:tcPr>
            <w:tcW w:w="3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Котов Пётр Павлович</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кандидат исторических наук</w:t>
            </w:r>
          </w:p>
          <w:p w:rsidR="00DE3342" w:rsidRDefault="00DE3342">
            <w:pPr>
              <w:spacing w:after="0" w:line="240" w:lineRule="auto"/>
            </w:pP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профессор кафедры истории России и зарубежных стран Института гуманитарных наук </w:t>
            </w:r>
            <w:proofErr w:type="spellStart"/>
            <w:r>
              <w:rPr>
                <w:rFonts w:ascii="Times New Roman" w:eastAsia="Times New Roman" w:hAnsi="Times New Roman" w:cs="Times New Roman"/>
                <w:sz w:val="24"/>
              </w:rPr>
              <w:t>СыктГУ</w:t>
            </w:r>
            <w:proofErr w:type="spellEnd"/>
            <w:r>
              <w:rPr>
                <w:rFonts w:ascii="Times New Roman" w:eastAsia="Times New Roman" w:hAnsi="Times New Roman" w:cs="Times New Roman"/>
                <w:sz w:val="24"/>
              </w:rPr>
              <w:t xml:space="preserve"> имени Питирима Сорокина</w:t>
            </w:r>
          </w:p>
        </w:tc>
      </w:tr>
    </w:tbl>
    <w:p w:rsidR="00DE3342" w:rsidRDefault="00DE3342">
      <w:pPr>
        <w:spacing w:after="0" w:line="240" w:lineRule="auto"/>
        <w:rPr>
          <w:rFonts w:ascii="Times New Roman" w:eastAsia="Times New Roman" w:hAnsi="Times New Roman" w:cs="Times New Roman"/>
          <w:b/>
          <w:sz w:val="24"/>
        </w:rPr>
      </w:pPr>
    </w:p>
    <w:p w:rsidR="00DE3342" w:rsidRDefault="00DE3342">
      <w:pPr>
        <w:spacing w:after="0" w:line="240" w:lineRule="auto"/>
        <w:rPr>
          <w:rFonts w:ascii="Times New Roman" w:eastAsia="Times New Roman" w:hAnsi="Times New Roman" w:cs="Times New Roman"/>
          <w:b/>
          <w:sz w:val="24"/>
        </w:rPr>
      </w:pPr>
    </w:p>
    <w:tbl>
      <w:tblPr>
        <w:tblW w:w="0" w:type="auto"/>
        <w:tblLook w:val="04A0" w:firstRow="1" w:lastRow="0" w:firstColumn="1" w:lastColumn="0" w:noHBand="0" w:noVBand="1"/>
      </w:tblPr>
      <w:tblGrid>
        <w:gridCol w:w="9571"/>
      </w:tblGrid>
      <w:tr w:rsidR="000E5F4E" w:rsidRPr="000E5F4E" w:rsidTr="005068FD">
        <w:trPr>
          <w:trHeight w:val="156"/>
        </w:trPr>
        <w:tc>
          <w:tcPr>
            <w:tcW w:w="10019" w:type="dxa"/>
            <w:hideMark/>
          </w:tcPr>
          <w:p w:rsidR="000E5F4E" w:rsidRPr="000E5F4E" w:rsidRDefault="000E5F4E" w:rsidP="000E5F4E">
            <w:pPr>
              <w:pStyle w:val="1"/>
              <w:ind w:right="2019" w:firstLine="0"/>
            </w:pPr>
            <w:r w:rsidRPr="000E5F4E">
              <w:t xml:space="preserve">Согласовано </w:t>
            </w:r>
            <w:proofErr w:type="gramStart"/>
            <w:r w:rsidRPr="000E5F4E">
              <w:t>с  Педагогическим</w:t>
            </w:r>
            <w:proofErr w:type="gramEnd"/>
            <w:r w:rsidRPr="000E5F4E">
              <w:t xml:space="preserve"> советом </w:t>
            </w:r>
          </w:p>
          <w:p w:rsidR="000E5F4E" w:rsidRPr="000E5F4E" w:rsidRDefault="000E5F4E" w:rsidP="000E5F4E">
            <w:pPr>
              <w:pStyle w:val="1"/>
              <w:ind w:right="2019" w:firstLine="0"/>
              <w:rPr>
                <w:i/>
                <w:iCs/>
              </w:rPr>
            </w:pPr>
            <w:r w:rsidRPr="000E5F4E">
              <w:t>ГПОУ РК «Колледж культуры»</w:t>
            </w:r>
          </w:p>
        </w:tc>
      </w:tr>
      <w:tr w:rsidR="000E5F4E" w:rsidRPr="000E5F4E" w:rsidTr="005068FD">
        <w:trPr>
          <w:trHeight w:val="156"/>
        </w:trPr>
        <w:tc>
          <w:tcPr>
            <w:tcW w:w="10019" w:type="dxa"/>
          </w:tcPr>
          <w:p w:rsidR="000E5F4E" w:rsidRPr="000E5F4E" w:rsidRDefault="000E5F4E" w:rsidP="000E5F4E">
            <w:pPr>
              <w:spacing w:after="0" w:line="240" w:lineRule="auto"/>
              <w:ind w:right="2019"/>
              <w:rPr>
                <w:rFonts w:ascii="Times New Roman" w:hAnsi="Times New Roman" w:cs="Times New Roman"/>
                <w:sz w:val="24"/>
                <w:szCs w:val="24"/>
              </w:rPr>
            </w:pPr>
            <w:r w:rsidRPr="000E5F4E">
              <w:rPr>
                <w:rFonts w:ascii="Times New Roman" w:hAnsi="Times New Roman" w:cs="Times New Roman"/>
                <w:sz w:val="24"/>
                <w:szCs w:val="24"/>
              </w:rPr>
              <w:t>Протокол № 1 от «04» сентября 2020 г.</w:t>
            </w:r>
          </w:p>
          <w:p w:rsidR="000E5F4E" w:rsidRPr="000E5F4E" w:rsidRDefault="000E5F4E" w:rsidP="000E5F4E">
            <w:pPr>
              <w:spacing w:after="0" w:line="240" w:lineRule="auto"/>
              <w:ind w:right="2019"/>
              <w:rPr>
                <w:rFonts w:ascii="Times New Roman" w:hAnsi="Times New Roman" w:cs="Times New Roman"/>
                <w:sz w:val="24"/>
                <w:szCs w:val="24"/>
              </w:rPr>
            </w:pPr>
          </w:p>
        </w:tc>
      </w:tr>
      <w:tr w:rsidR="000E5F4E" w:rsidRPr="000E5F4E" w:rsidTr="005068FD">
        <w:trPr>
          <w:trHeight w:val="156"/>
        </w:trPr>
        <w:tc>
          <w:tcPr>
            <w:tcW w:w="10019" w:type="dxa"/>
          </w:tcPr>
          <w:p w:rsidR="000E5F4E" w:rsidRPr="000E5F4E" w:rsidRDefault="000E5F4E" w:rsidP="000E5F4E">
            <w:pPr>
              <w:spacing w:after="0" w:line="240" w:lineRule="auto"/>
              <w:ind w:right="-31"/>
              <w:jc w:val="right"/>
              <w:rPr>
                <w:rFonts w:ascii="Times New Roman" w:hAnsi="Times New Roman" w:cs="Times New Roman"/>
                <w:sz w:val="24"/>
                <w:szCs w:val="24"/>
              </w:rPr>
            </w:pPr>
            <w:r w:rsidRPr="000E5F4E">
              <w:rPr>
                <w:rFonts w:ascii="Times New Roman" w:hAnsi="Times New Roman" w:cs="Times New Roman"/>
                <w:sz w:val="24"/>
                <w:szCs w:val="24"/>
              </w:rPr>
              <w:t>Утверждено</w:t>
            </w:r>
          </w:p>
          <w:p w:rsidR="000E5F4E" w:rsidRPr="000E5F4E" w:rsidRDefault="000E5F4E" w:rsidP="000E5F4E">
            <w:pPr>
              <w:spacing w:after="0" w:line="240" w:lineRule="auto"/>
              <w:ind w:right="-31"/>
              <w:jc w:val="right"/>
              <w:rPr>
                <w:rFonts w:ascii="Times New Roman" w:hAnsi="Times New Roman" w:cs="Times New Roman"/>
                <w:sz w:val="24"/>
                <w:szCs w:val="24"/>
              </w:rPr>
            </w:pPr>
            <w:r w:rsidRPr="000E5F4E">
              <w:rPr>
                <w:rFonts w:ascii="Times New Roman" w:hAnsi="Times New Roman" w:cs="Times New Roman"/>
                <w:sz w:val="24"/>
                <w:szCs w:val="24"/>
              </w:rPr>
              <w:t>Приказом директора</w:t>
            </w:r>
          </w:p>
          <w:p w:rsidR="000E5F4E" w:rsidRPr="000E5F4E" w:rsidRDefault="000E5F4E" w:rsidP="000E5F4E">
            <w:pPr>
              <w:spacing w:after="0" w:line="240" w:lineRule="auto"/>
              <w:ind w:right="-31"/>
              <w:jc w:val="right"/>
              <w:rPr>
                <w:rFonts w:ascii="Times New Roman" w:hAnsi="Times New Roman" w:cs="Times New Roman"/>
                <w:sz w:val="24"/>
                <w:szCs w:val="24"/>
              </w:rPr>
            </w:pPr>
            <w:r w:rsidRPr="000E5F4E">
              <w:rPr>
                <w:rFonts w:ascii="Times New Roman" w:hAnsi="Times New Roman" w:cs="Times New Roman"/>
                <w:sz w:val="24"/>
                <w:szCs w:val="24"/>
              </w:rPr>
              <w:t>ГПОУ РК «Колледж культуры»</w:t>
            </w:r>
          </w:p>
          <w:p w:rsidR="000E5F4E" w:rsidRPr="000E5F4E" w:rsidRDefault="000E5F4E" w:rsidP="000E5F4E">
            <w:pPr>
              <w:spacing w:after="0" w:line="240" w:lineRule="auto"/>
              <w:ind w:right="-31"/>
              <w:jc w:val="right"/>
              <w:rPr>
                <w:rFonts w:ascii="Times New Roman" w:hAnsi="Times New Roman" w:cs="Times New Roman"/>
                <w:sz w:val="24"/>
                <w:szCs w:val="24"/>
              </w:rPr>
            </w:pPr>
            <w:r w:rsidRPr="000E5F4E">
              <w:rPr>
                <w:rFonts w:ascii="Times New Roman" w:hAnsi="Times New Roman" w:cs="Times New Roman"/>
                <w:sz w:val="24"/>
                <w:szCs w:val="24"/>
              </w:rPr>
              <w:t xml:space="preserve">от 04.09.2020 </w:t>
            </w:r>
          </w:p>
          <w:p w:rsidR="000E5F4E" w:rsidRPr="000E5F4E" w:rsidRDefault="000E5F4E" w:rsidP="000E5F4E">
            <w:pPr>
              <w:spacing w:after="0" w:line="240" w:lineRule="auto"/>
              <w:ind w:right="2019"/>
              <w:jc w:val="center"/>
              <w:rPr>
                <w:rFonts w:ascii="Times New Roman" w:hAnsi="Times New Roman" w:cs="Times New Roman"/>
                <w:sz w:val="24"/>
                <w:szCs w:val="24"/>
              </w:rPr>
            </w:pPr>
          </w:p>
        </w:tc>
      </w:tr>
    </w:tbl>
    <w:p w:rsidR="00DE3342" w:rsidRDefault="00DE3342">
      <w:pPr>
        <w:rPr>
          <w:rFonts w:ascii="Calibri" w:eastAsia="Calibri" w:hAnsi="Calibri" w:cs="Calibri"/>
        </w:rPr>
      </w:pPr>
    </w:p>
    <w:p w:rsidR="00DE3342" w:rsidRDefault="0094236F">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ББК </w:t>
      </w:r>
    </w:p>
    <w:p w:rsidR="00DE3342" w:rsidRDefault="0094236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60</w:t>
      </w:r>
    </w:p>
    <w:p w:rsidR="00DE3342" w:rsidRDefault="0094236F">
      <w:pPr>
        <w:spacing w:after="0" w:line="240" w:lineRule="auto"/>
        <w:jc w:val="right"/>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Р13</w:t>
      </w:r>
    </w:p>
    <w:p w:rsidR="00DE3342" w:rsidRDefault="00DE3342">
      <w:pPr>
        <w:spacing w:after="0" w:line="240" w:lineRule="auto"/>
        <w:jc w:val="right"/>
        <w:rPr>
          <w:rFonts w:ascii="Times New Roman" w:eastAsia="Times New Roman" w:hAnsi="Times New Roman" w:cs="Times New Roman"/>
          <w:sz w:val="24"/>
        </w:rPr>
      </w:pPr>
    </w:p>
    <w:p w:rsidR="00DE3342" w:rsidRDefault="0094236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ГПОУ РК «Колледж культуры» 20</w:t>
      </w:r>
      <w:r w:rsidR="000E5F4E">
        <w:rPr>
          <w:rFonts w:ascii="Times New Roman" w:eastAsia="Times New Roman" w:hAnsi="Times New Roman" w:cs="Times New Roman"/>
          <w:sz w:val="24"/>
        </w:rPr>
        <w:t>20</w:t>
      </w:r>
    </w:p>
    <w:p w:rsidR="00DE3342" w:rsidRDefault="00DE3342">
      <w:pPr>
        <w:spacing w:after="0" w:line="240" w:lineRule="auto"/>
        <w:jc w:val="right"/>
        <w:rPr>
          <w:rFonts w:ascii="Times New Roman" w:eastAsia="Times New Roman" w:hAnsi="Times New Roman" w:cs="Times New Roman"/>
          <w:sz w:val="24"/>
        </w:rPr>
      </w:pPr>
    </w:p>
    <w:p w:rsidR="00DE3342" w:rsidRDefault="00DE3342">
      <w:pPr>
        <w:spacing w:after="0" w:line="240" w:lineRule="auto"/>
        <w:rPr>
          <w:rFonts w:ascii="Times New Roman" w:eastAsia="Times New Roman" w:hAnsi="Times New Roman" w:cs="Times New Roman"/>
          <w:sz w:val="24"/>
        </w:rPr>
      </w:pPr>
    </w:p>
    <w:p w:rsidR="00DE3342" w:rsidRDefault="00DE3342">
      <w:pPr>
        <w:spacing w:after="0" w:line="240" w:lineRule="auto"/>
        <w:rPr>
          <w:rFonts w:ascii="Times New Roman" w:eastAsia="Times New Roman" w:hAnsi="Times New Roman" w:cs="Times New Roman"/>
          <w:sz w:val="24"/>
        </w:rPr>
      </w:pPr>
    </w:p>
    <w:p w:rsidR="00DE3342" w:rsidRDefault="00DE3342">
      <w:pPr>
        <w:spacing w:after="0" w:line="240" w:lineRule="auto"/>
        <w:rPr>
          <w:rFonts w:ascii="Times New Roman" w:eastAsia="Times New Roman" w:hAnsi="Times New Roman" w:cs="Times New Roman"/>
          <w:sz w:val="24"/>
        </w:rPr>
      </w:pPr>
    </w:p>
    <w:p w:rsidR="00DE3342" w:rsidRDefault="009423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DE3342" w:rsidRDefault="00DE3342">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665"/>
        <w:gridCol w:w="7707"/>
        <w:gridCol w:w="1101"/>
      </w:tblGrid>
      <w:tr w:rsidR="00DE3342">
        <w:trPr>
          <w:trHeight w:val="337"/>
        </w:trPr>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1</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Паспорт рабочей программы учебной дисциплины</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4</w:t>
            </w:r>
          </w:p>
        </w:tc>
      </w:tr>
      <w:tr w:rsidR="00DE3342">
        <w:trPr>
          <w:trHeight w:val="321"/>
        </w:trPr>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2.</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Структура и содержание учебной дисциплины </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7</w:t>
            </w:r>
          </w:p>
        </w:tc>
      </w:tr>
      <w:tr w:rsidR="00DE3342">
        <w:trPr>
          <w:trHeight w:val="337"/>
        </w:trPr>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2.1.</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Объем учебной дисциплины и виды учебной работы</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7</w:t>
            </w:r>
          </w:p>
        </w:tc>
      </w:tr>
      <w:tr w:rsidR="00DE3342">
        <w:trPr>
          <w:trHeight w:val="658"/>
        </w:trPr>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2.2.</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Тематический план и содержание учебной дисциплины для студентов, обучающихся по специальности </w:t>
            </w:r>
            <w:r>
              <w:rPr>
                <w:rFonts w:ascii="Times New Roman" w:eastAsia="Times New Roman" w:hAnsi="Times New Roman" w:cs="Times New Roman"/>
                <w:b/>
                <w:sz w:val="24"/>
              </w:rPr>
              <w:t xml:space="preserve">51.02.01 </w:t>
            </w:r>
            <w:r>
              <w:rPr>
                <w:rFonts w:ascii="Times New Roman" w:eastAsia="Times New Roman" w:hAnsi="Times New Roman" w:cs="Times New Roman"/>
                <w:sz w:val="24"/>
              </w:rPr>
              <w:t>Народное художественное творчество: по видам.</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8</w:t>
            </w:r>
          </w:p>
        </w:tc>
      </w:tr>
      <w:tr w:rsidR="00DE3342">
        <w:trPr>
          <w:trHeight w:val="321"/>
        </w:trPr>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3</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Условия реализации учебной дисциплины</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22</w:t>
            </w:r>
          </w:p>
        </w:tc>
      </w:tr>
      <w:tr w:rsidR="00DE3342">
        <w:trPr>
          <w:trHeight w:val="337"/>
        </w:trPr>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4</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Контроль и оценка результатов освоения учебной дисциплины</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25</w:t>
            </w:r>
          </w:p>
        </w:tc>
      </w:tr>
    </w:tbl>
    <w:p w:rsidR="00DE3342" w:rsidRDefault="00DE3342">
      <w:pPr>
        <w:spacing w:after="0" w:line="240" w:lineRule="auto"/>
        <w:rPr>
          <w:rFonts w:ascii="Times New Roman" w:eastAsia="Times New Roman" w:hAnsi="Times New Roman" w:cs="Times New Roman"/>
          <w:sz w:val="24"/>
        </w:rPr>
      </w:pP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E3342" w:rsidRDefault="0094236F">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1. Паспорт</w:t>
      </w:r>
    </w:p>
    <w:p w:rsidR="00DE3342" w:rsidRDefault="009423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рабочей программы учебной дисциплины</w:t>
      </w:r>
    </w:p>
    <w:p w:rsidR="00DE3342" w:rsidRDefault="00DE3342">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1191"/>
        <w:gridCol w:w="7190"/>
        <w:gridCol w:w="1190"/>
      </w:tblGrid>
      <w:tr w:rsidR="00DE3342">
        <w:trPr>
          <w:trHeight w:val="1"/>
          <w:jc w:val="center"/>
        </w:trPr>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756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Обществознание</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
          <w:jc w:val="center"/>
        </w:trPr>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756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i/>
                <w:sz w:val="24"/>
              </w:rPr>
              <w:t>название дисциплины в соответствии с рабочим учебным планом</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bl>
    <w:p w:rsidR="00DE3342" w:rsidRDefault="009423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 Область применения рабочей программы учебной дисциплины</w:t>
      </w:r>
    </w:p>
    <w:p w:rsidR="00DE3342" w:rsidRDefault="00DE3342">
      <w:pPr>
        <w:spacing w:after="0" w:line="240" w:lineRule="auto"/>
        <w:ind w:firstLine="709"/>
        <w:jc w:val="both"/>
        <w:rPr>
          <w:rFonts w:ascii="Times New Roman" w:eastAsia="Times New Roman" w:hAnsi="Times New Roman" w:cs="Times New Roman"/>
          <w:sz w:val="24"/>
        </w:rPr>
      </w:pPr>
    </w:p>
    <w:p w:rsidR="00DE3342" w:rsidRDefault="0094236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Рабочая программа учебной дисциплины «Обществознание»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w:t>
      </w:r>
      <w:r>
        <w:rPr>
          <w:rFonts w:ascii="Times New Roman" w:eastAsia="Times New Roman" w:hAnsi="Times New Roman" w:cs="Times New Roman"/>
          <w:b/>
          <w:sz w:val="24"/>
        </w:rPr>
        <w:t xml:space="preserve">51.02.01 </w:t>
      </w:r>
      <w:r>
        <w:rPr>
          <w:rFonts w:ascii="Times New Roman" w:eastAsia="Times New Roman" w:hAnsi="Times New Roman" w:cs="Times New Roman"/>
          <w:sz w:val="24"/>
        </w:rPr>
        <w:t xml:space="preserve">Народное художественное творчество (по видам: Хореографическое творчество, </w:t>
      </w:r>
      <w:proofErr w:type="spellStart"/>
      <w:r>
        <w:rPr>
          <w:rFonts w:ascii="Times New Roman" w:eastAsia="Times New Roman" w:hAnsi="Times New Roman" w:cs="Times New Roman"/>
          <w:sz w:val="24"/>
        </w:rPr>
        <w:t>Этнохудожественное</w:t>
      </w:r>
      <w:proofErr w:type="spellEnd"/>
      <w:r>
        <w:rPr>
          <w:rFonts w:ascii="Times New Roman" w:eastAsia="Times New Roman" w:hAnsi="Times New Roman" w:cs="Times New Roman"/>
          <w:sz w:val="24"/>
        </w:rPr>
        <w:t xml:space="preserve"> творчество, Театральное творчество)</w:t>
      </w:r>
    </w:p>
    <w:p w:rsidR="00DE3342" w:rsidRDefault="00DE3342">
      <w:pPr>
        <w:spacing w:after="0" w:line="240" w:lineRule="auto"/>
        <w:ind w:firstLine="709"/>
        <w:jc w:val="both"/>
        <w:rPr>
          <w:rFonts w:ascii="Times New Roman" w:eastAsia="Times New Roman" w:hAnsi="Times New Roman" w:cs="Times New Roman"/>
          <w:sz w:val="24"/>
        </w:rPr>
      </w:pPr>
    </w:p>
    <w:p w:rsidR="00DE3342" w:rsidRDefault="0094236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1.2. Место учебной дисциплины в структуре основной профессиональной образовательной программы</w:t>
      </w:r>
    </w:p>
    <w:p w:rsidR="00DE3342" w:rsidRDefault="0094236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Данная учебная дисциплина ОД.01.02 является составным элементом общеобразовательного учебного цикла ППССЗ.</w:t>
      </w:r>
    </w:p>
    <w:p w:rsidR="00DE3342" w:rsidRDefault="00DE3342">
      <w:pPr>
        <w:spacing w:after="0" w:line="240" w:lineRule="auto"/>
        <w:ind w:firstLine="709"/>
        <w:jc w:val="both"/>
        <w:rPr>
          <w:rFonts w:ascii="Times New Roman" w:eastAsia="Times New Roman" w:hAnsi="Times New Roman" w:cs="Times New Roman"/>
          <w:b/>
          <w:sz w:val="24"/>
        </w:rPr>
      </w:pPr>
    </w:p>
    <w:p w:rsidR="00DE3342" w:rsidRDefault="0094236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1.3. Цели и задачи учебной дисциплины – требования к результатам освоения учебной дисциплины:</w:t>
      </w:r>
    </w:p>
    <w:p w:rsidR="00DE3342" w:rsidRDefault="0094236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Рабочая программа учебной дисциплины «Обществознание» составлена в соответствии с Примерной программой учебной дисциплины «Обществознание», предназначенной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специалистов среднего звена.</w:t>
      </w:r>
    </w:p>
    <w:p w:rsidR="00DE3342" w:rsidRDefault="0094236F">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Согласно «Рекомендациям </w:t>
      </w:r>
      <w:r>
        <w:rPr>
          <w:rFonts w:ascii="Times New Roman" w:eastAsia="Times New Roman" w:hAnsi="Times New Roman" w:cs="Times New Roman"/>
          <w:spacing w:val="-2"/>
          <w:sz w:val="24"/>
        </w:rPr>
        <w:t>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r>
        <w:rPr>
          <w:rFonts w:ascii="Times New Roman" w:eastAsia="Times New Roman" w:hAnsi="Times New Roman" w:cs="Times New Roman"/>
          <w:sz w:val="24"/>
        </w:rPr>
        <w:t xml:space="preserve">письмо Департамента государственной политики в сфере подготовки рабочих кадров и ДПО </w:t>
      </w:r>
      <w:proofErr w:type="spellStart"/>
      <w:r>
        <w:rPr>
          <w:rFonts w:ascii="Times New Roman" w:eastAsia="Times New Roman" w:hAnsi="Times New Roman" w:cs="Times New Roman"/>
          <w:sz w:val="24"/>
        </w:rPr>
        <w:t>Минобрнауки</w:t>
      </w:r>
      <w:proofErr w:type="spellEnd"/>
      <w:r>
        <w:rPr>
          <w:rFonts w:ascii="Times New Roman" w:eastAsia="Times New Roman" w:hAnsi="Times New Roman" w:cs="Times New Roman"/>
          <w:sz w:val="24"/>
        </w:rPr>
        <w:t xml:space="preserve"> России от 17 марта 2015 г. № 06-259) </w:t>
      </w:r>
      <w:proofErr w:type="spellStart"/>
      <w:r>
        <w:rPr>
          <w:rFonts w:ascii="Times New Roman" w:eastAsia="Times New Roman" w:hAnsi="Times New Roman" w:cs="Times New Roman"/>
          <w:color w:val="000000"/>
          <w:spacing w:val="-2"/>
          <w:sz w:val="24"/>
        </w:rPr>
        <w:t>обществознание</w:t>
      </w:r>
      <w:r>
        <w:rPr>
          <w:rFonts w:ascii="Times New Roman" w:eastAsia="Times New Roman" w:hAnsi="Times New Roman" w:cs="Times New Roman"/>
          <w:color w:val="000000"/>
          <w:sz w:val="24"/>
        </w:rPr>
        <w:t>вучреждениях</w:t>
      </w:r>
      <w:r>
        <w:rPr>
          <w:rFonts w:ascii="Times New Roman" w:eastAsia="Times New Roman" w:hAnsi="Times New Roman" w:cs="Times New Roman"/>
          <w:color w:val="000000"/>
          <w:spacing w:val="-2"/>
          <w:sz w:val="24"/>
        </w:rPr>
        <w:t>среднего</w:t>
      </w:r>
      <w:proofErr w:type="spellEnd"/>
      <w:r>
        <w:rPr>
          <w:rFonts w:ascii="Times New Roman" w:eastAsia="Times New Roman" w:hAnsi="Times New Roman" w:cs="Times New Roman"/>
          <w:color w:val="000000"/>
          <w:spacing w:val="-2"/>
          <w:sz w:val="24"/>
        </w:rPr>
        <w:t xml:space="preserve"> профессионального образования (далее – СПО)</w:t>
      </w:r>
      <w:r>
        <w:rPr>
          <w:rFonts w:ascii="Times New Roman" w:eastAsia="Times New Roman" w:hAnsi="Times New Roman" w:cs="Times New Roman"/>
          <w:color w:val="000000"/>
          <w:sz w:val="24"/>
        </w:rPr>
        <w:t xml:space="preserve"> изучается с учетом профиля получаемого профессионального образования.</w:t>
      </w:r>
    </w:p>
    <w:p w:rsidR="00DE3342" w:rsidRDefault="0094236F">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 xml:space="preserve">Изучение обществознания (включая экономику и право) на базовом уровне среднего (полного) общего образования направлено на достижение следующих </w:t>
      </w:r>
      <w:r>
        <w:rPr>
          <w:rFonts w:ascii="Times New Roman" w:eastAsia="Times New Roman" w:hAnsi="Times New Roman" w:cs="Times New Roman"/>
          <w:b/>
          <w:sz w:val="24"/>
        </w:rPr>
        <w:t>целей:</w:t>
      </w:r>
    </w:p>
    <w:p w:rsidR="00DE3342" w:rsidRDefault="0094236F">
      <w:pPr>
        <w:tabs>
          <w:tab w:val="left" w:pos="1296"/>
        </w:tabs>
        <w:spacing w:after="0" w:line="240" w:lineRule="auto"/>
        <w:ind w:right="29" w:firstLine="53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pacing w:val="-1"/>
          <w:sz w:val="24"/>
          <w:shd w:val="clear" w:color="auto" w:fill="FFFFFF"/>
        </w:rPr>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w:t>
      </w:r>
      <w:r>
        <w:rPr>
          <w:rFonts w:ascii="Times New Roman" w:eastAsia="Times New Roman" w:hAnsi="Times New Roman" w:cs="Times New Roman"/>
          <w:sz w:val="24"/>
          <w:shd w:val="clear" w:color="auto" w:fill="FFFFFF"/>
        </w:rPr>
        <w:t>правопорядка; способности к личному самоопределению и самореализации; интереса к изучению социальных и гуманитарных дисциплин;</w:t>
      </w:r>
    </w:p>
    <w:p w:rsidR="00DE3342" w:rsidRDefault="0094236F">
      <w:pPr>
        <w:tabs>
          <w:tab w:val="left" w:pos="1464"/>
        </w:tabs>
        <w:spacing w:after="0" w:line="240" w:lineRule="auto"/>
        <w:ind w:right="29"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DE3342" w:rsidRDefault="0094236F">
      <w:pPr>
        <w:tabs>
          <w:tab w:val="left" w:pos="1296"/>
        </w:tabs>
        <w:spacing w:after="0" w:line="240" w:lineRule="auto"/>
        <w:ind w:right="19" w:firstLine="53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pacing w:val="-1"/>
          <w:sz w:val="24"/>
          <w:shd w:val="clear" w:color="auto" w:fill="FFFFFF"/>
        </w:rPr>
        <w:t xml:space="preserve">освоение системы знаний об экономической и иных видах деятельности людей, об обществе, его </w:t>
      </w:r>
      <w:r>
        <w:rPr>
          <w:rFonts w:ascii="Times New Roman" w:eastAsia="Times New Roman" w:hAnsi="Times New Roman" w:cs="Times New Roman"/>
          <w:sz w:val="24"/>
          <w:shd w:val="clear" w:color="auto" w:fill="FFFFFF"/>
        </w:rPr>
        <w:t>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w:t>
      </w:r>
      <w:r>
        <w:rPr>
          <w:rFonts w:ascii="Times New Roman" w:eastAsia="Times New Roman" w:hAnsi="Times New Roman" w:cs="Times New Roman"/>
          <w:sz w:val="24"/>
          <w:shd w:val="clear" w:color="auto" w:fill="FFFFFF"/>
        </w:rPr>
        <w:br/>
        <w:t>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DE3342" w:rsidRDefault="0094236F">
      <w:pPr>
        <w:tabs>
          <w:tab w:val="left" w:pos="1406"/>
        </w:tabs>
        <w:spacing w:after="0" w:line="240" w:lineRule="auto"/>
        <w:ind w:right="34"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E3342" w:rsidRDefault="0094236F">
      <w:pPr>
        <w:tabs>
          <w:tab w:val="left" w:pos="1291"/>
        </w:tabs>
        <w:spacing w:after="0" w:line="240" w:lineRule="auto"/>
        <w:ind w:right="14" w:firstLine="53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DE3342" w:rsidRDefault="00DE3342">
      <w:pPr>
        <w:spacing w:after="0" w:line="240" w:lineRule="auto"/>
        <w:ind w:firstLine="709"/>
        <w:jc w:val="both"/>
        <w:rPr>
          <w:rFonts w:ascii="Times New Roman" w:eastAsia="Times New Roman" w:hAnsi="Times New Roman" w:cs="Times New Roman"/>
          <w:b/>
          <w:sz w:val="24"/>
        </w:rPr>
      </w:pPr>
    </w:p>
    <w:p w:rsidR="00DE3342" w:rsidRDefault="0094236F">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Задачи изучения дисциплины:</w:t>
      </w:r>
    </w:p>
    <w:p w:rsidR="00DE3342" w:rsidRDefault="0094236F">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обучение студентов правилам пользования научными инструментами, теориями и методами; </w:t>
      </w:r>
    </w:p>
    <w:p w:rsidR="00DE3342" w:rsidRDefault="0094236F">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аналитического мышления студента, его подготовка к будущей профессиональной деятельности; </w:t>
      </w:r>
    </w:p>
    <w:p w:rsidR="00DE3342" w:rsidRDefault="0094236F">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социально активной личности, имеющей гуманистическое мировоззрение и способной отстаивать демократические идеалы и защищать патриотическую позицию; </w:t>
      </w:r>
    </w:p>
    <w:p w:rsidR="00DE3342" w:rsidRDefault="0094236F">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научиться корректному ведению дискуссий, отстаиванию в условиях демократии и плюрализма мнений собственной позиции;</w:t>
      </w:r>
    </w:p>
    <w:p w:rsidR="00DE3342" w:rsidRDefault="0094236F">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подготовка студента к жизни во взрослом мире, путем предоставления исчерпывающей информации об окружающем обществе.</w:t>
      </w:r>
    </w:p>
    <w:p w:rsidR="00DE3342" w:rsidRDefault="00DE3342">
      <w:pPr>
        <w:spacing w:after="0" w:line="240" w:lineRule="auto"/>
        <w:ind w:left="1429"/>
        <w:jc w:val="both"/>
        <w:rPr>
          <w:rFonts w:ascii="Times New Roman" w:eastAsia="Times New Roman" w:hAnsi="Times New Roman" w:cs="Times New Roman"/>
          <w:sz w:val="24"/>
        </w:rPr>
      </w:pPr>
    </w:p>
    <w:p w:rsidR="00DE3342" w:rsidRDefault="0094236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DE3342" w:rsidRDefault="0094236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Обществознание является интегративным курсом, охватывает круг вопросов по философии, экономике, социологии, психологии, политологии и праву, культурологии, раскрывает общество в единстве всех его сфер, институтов и общественных процессов.</w:t>
      </w:r>
    </w:p>
    <w:p w:rsidR="00DE3342" w:rsidRDefault="0094236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Изучение Обществознания по данной программе направлено на достижение общеобразовательных, воспитательных и практических задач.</w:t>
      </w:r>
    </w:p>
    <w:p w:rsidR="00DE3342" w:rsidRDefault="0094236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w:t>
      </w:r>
      <w:r>
        <w:rPr>
          <w:rFonts w:ascii="Times New Roman" w:eastAsia="Times New Roman" w:hAnsi="Times New Roman" w:cs="Times New Roman"/>
          <w:sz w:val="24"/>
        </w:rPr>
        <w:lastRenderedPageBreak/>
        <w:t>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
    <w:p w:rsidR="00DE3342" w:rsidRDefault="0094236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DE3342" w:rsidRDefault="0094236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задачи обучения направлены на развитие всех составляющих общих и профессиональных компетенций.</w:t>
      </w:r>
    </w:p>
    <w:p w:rsidR="00DE3342" w:rsidRDefault="0094236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В результате освоения учебной дисциплины студенты, обучающиеся по специальности «Народное художественное творчество (по видам)» должен </w:t>
      </w:r>
    </w:p>
    <w:p w:rsidR="00DE3342" w:rsidRDefault="0094236F">
      <w:pPr>
        <w:widowControl w:val="0"/>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E3342" w:rsidRDefault="0094236F">
      <w:pPr>
        <w:numPr>
          <w:ilvl w:val="0"/>
          <w:numId w:val="2"/>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социальные</w:t>
      </w:r>
      <w:r>
        <w:rPr>
          <w:rFonts w:ascii="Times New Roman" w:eastAsia="Times New Roman" w:hAnsi="Times New Roman" w:cs="Times New Roman"/>
          <w:sz w:val="24"/>
        </w:rPr>
        <w:t xml:space="preserve"> свойства человека, его взаимодействие с другими людьми;</w:t>
      </w:r>
    </w:p>
    <w:p w:rsidR="00DE3342" w:rsidRDefault="0094236F">
      <w:pPr>
        <w:numPr>
          <w:ilvl w:val="0"/>
          <w:numId w:val="2"/>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сущность </w:t>
      </w:r>
      <w:r>
        <w:rPr>
          <w:rFonts w:ascii="Times New Roman" w:eastAsia="Times New Roman" w:hAnsi="Times New Roman" w:cs="Times New Roman"/>
          <w:sz w:val="24"/>
        </w:rPr>
        <w:t>общества как формы совместной деятельности людей;</w:t>
      </w:r>
    </w:p>
    <w:p w:rsidR="00DE3342" w:rsidRDefault="0094236F">
      <w:pPr>
        <w:numPr>
          <w:ilvl w:val="0"/>
          <w:numId w:val="2"/>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характерные</w:t>
      </w:r>
      <w:r>
        <w:rPr>
          <w:rFonts w:ascii="Times New Roman" w:eastAsia="Times New Roman" w:hAnsi="Times New Roman" w:cs="Times New Roman"/>
          <w:sz w:val="24"/>
        </w:rPr>
        <w:t xml:space="preserve"> черты и признаки основных сфер жизни общества;</w:t>
      </w:r>
    </w:p>
    <w:p w:rsidR="00DE3342" w:rsidRDefault="0094236F">
      <w:pPr>
        <w:numPr>
          <w:ilvl w:val="0"/>
          <w:numId w:val="2"/>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содержание</w:t>
      </w:r>
      <w:r>
        <w:rPr>
          <w:rFonts w:ascii="Times New Roman" w:eastAsia="Times New Roman" w:hAnsi="Times New Roman" w:cs="Times New Roman"/>
          <w:sz w:val="24"/>
        </w:rPr>
        <w:t xml:space="preserve"> и значение социальных норм, регулирующих общественные отношения;</w:t>
      </w:r>
    </w:p>
    <w:p w:rsidR="00DE3342" w:rsidRDefault="0094236F">
      <w:pPr>
        <w:jc w:val="both"/>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E3342" w:rsidRDefault="0094236F">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описывать </w:t>
      </w:r>
      <w:r>
        <w:rPr>
          <w:rFonts w:ascii="Times New Roman" w:eastAsia="Times New Roman" w:hAnsi="Times New Roman" w:cs="Times New Roman"/>
          <w:sz w:val="24"/>
        </w:rPr>
        <w:t>основные социальные объекты, выделяя их существенные признаки; человека как социально-деятельное существо; основные социальные роли;</w:t>
      </w:r>
    </w:p>
    <w:p w:rsidR="00DE3342" w:rsidRDefault="0094236F">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сравнивать</w:t>
      </w:r>
      <w:r>
        <w:rPr>
          <w:rFonts w:ascii="Times New Roman" w:eastAsia="Times New Roman" w:hAnsi="Times New Roman" w:cs="Times New Roman"/>
          <w:sz w:val="24"/>
        </w:rPr>
        <w:t xml:space="preserve"> социальные объекты, суждения об обществе и человеке, выявлять их общие черты и различия;</w:t>
      </w:r>
    </w:p>
    <w:p w:rsidR="00DE3342" w:rsidRDefault="0094236F">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объяснять</w:t>
      </w:r>
      <w:r>
        <w:rPr>
          <w:rFonts w:ascii="Times New Roman" w:eastAsia="Times New Roman" w:hAnsi="Times New Roman" w:cs="Times New Roman"/>
          <w:sz w:val="24"/>
        </w:rPr>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DE3342" w:rsidRDefault="0094236F">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приводить</w:t>
      </w:r>
      <w:r>
        <w:rPr>
          <w:rFonts w:ascii="Times New Roman" w:eastAsia="Times New Roman" w:hAnsi="Times New Roman" w:cs="Times New Roman"/>
          <w:sz w:val="24"/>
        </w:rPr>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DE3342" w:rsidRDefault="0094236F">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оценивать</w:t>
      </w:r>
      <w:r>
        <w:rPr>
          <w:rFonts w:ascii="Times New Roman" w:eastAsia="Times New Roman" w:hAnsi="Times New Roman" w:cs="Times New Roman"/>
          <w:sz w:val="24"/>
        </w:rPr>
        <w:t xml:space="preserve"> поведение людей с точки зрения социальных норм, экономической рациональности;</w:t>
      </w:r>
    </w:p>
    <w:p w:rsidR="00DE3342" w:rsidRDefault="0094236F">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решать</w:t>
      </w:r>
      <w:r>
        <w:rPr>
          <w:rFonts w:ascii="Times New Roman" w:eastAsia="Times New Roman" w:hAnsi="Times New Roman" w:cs="Times New Roman"/>
          <w:sz w:val="24"/>
        </w:rPr>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p w:rsidR="00DE3342" w:rsidRDefault="0094236F">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осуществлять</w:t>
      </w:r>
      <w:r>
        <w:rPr>
          <w:rFonts w:ascii="Times New Roman" w:eastAsia="Times New Roman" w:hAnsi="Times New Roman" w:cs="Times New Roman"/>
          <w:sz w:val="24"/>
        </w:rPr>
        <w:t xml:space="preserve">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DE3342" w:rsidRDefault="0094236F">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самостоятельно</w:t>
      </w:r>
      <w:r>
        <w:rPr>
          <w:rFonts w:ascii="Times New Roman" w:eastAsia="Times New Roman" w:hAnsi="Times New Roman" w:cs="Times New Roman"/>
          <w:sz w:val="24"/>
        </w:rPr>
        <w:t xml:space="preserve"> составлять простейшие виды правовых документов (заявления, доверенности);</w:t>
      </w:r>
    </w:p>
    <w:p w:rsidR="00DE3342" w:rsidRDefault="0094236F">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использовать</w:t>
      </w:r>
      <w:r>
        <w:rPr>
          <w:rFonts w:ascii="Times New Roman" w:eastAsia="Times New Roman" w:hAnsi="Times New Roman" w:cs="Times New Roman"/>
          <w:sz w:val="24"/>
        </w:rPr>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DE3342" w:rsidRDefault="00DE3342">
      <w:pPr>
        <w:spacing w:after="0" w:line="240" w:lineRule="auto"/>
        <w:ind w:left="1429"/>
        <w:jc w:val="both"/>
        <w:rPr>
          <w:rFonts w:ascii="Times New Roman" w:eastAsia="Times New Roman" w:hAnsi="Times New Roman" w:cs="Times New Roman"/>
          <w:sz w:val="24"/>
        </w:rPr>
      </w:pPr>
    </w:p>
    <w:p w:rsidR="00DE3342" w:rsidRDefault="0094236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приобрести компетенции</w:t>
      </w:r>
      <w:r>
        <w:rPr>
          <w:rFonts w:ascii="Times New Roman" w:eastAsia="Times New Roman" w:hAnsi="Times New Roman" w:cs="Times New Roman"/>
          <w:sz w:val="24"/>
        </w:rPr>
        <w:t>:</w:t>
      </w:r>
    </w:p>
    <w:p w:rsidR="00DE3342" w:rsidRDefault="0094236F">
      <w:pPr>
        <w:numPr>
          <w:ilvl w:val="0"/>
          <w:numId w:val="4"/>
        </w:numPr>
        <w:tabs>
          <w:tab w:val="left" w:pos="1429"/>
        </w:tabs>
        <w:spacing w:before="100" w:after="10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ОК 10. </w:t>
      </w:r>
      <w:r>
        <w:rPr>
          <w:rFonts w:ascii="Times New Roman" w:eastAsia="Times New Roman" w:hAnsi="Times New Roman" w:cs="Times New Roman"/>
          <w:sz w:val="24"/>
        </w:rPr>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DE3342" w:rsidRDefault="00DE3342">
      <w:pPr>
        <w:spacing w:after="0" w:line="240" w:lineRule="auto"/>
        <w:jc w:val="both"/>
        <w:rPr>
          <w:rFonts w:ascii="Times New Roman" w:eastAsia="Times New Roman" w:hAnsi="Times New Roman" w:cs="Times New Roman"/>
          <w:sz w:val="24"/>
        </w:rPr>
      </w:pPr>
    </w:p>
    <w:p w:rsidR="00DE3342" w:rsidRDefault="00DE3342">
      <w:pPr>
        <w:spacing w:after="0" w:line="240" w:lineRule="auto"/>
        <w:ind w:left="708"/>
        <w:rPr>
          <w:rFonts w:ascii="Times New Roman" w:eastAsia="Times New Roman" w:hAnsi="Times New Roman" w:cs="Times New Roman"/>
          <w:b/>
          <w:sz w:val="24"/>
        </w:rPr>
      </w:pPr>
    </w:p>
    <w:p w:rsidR="00DE3342" w:rsidRDefault="0094236F">
      <w:pPr>
        <w:spacing w:after="0" w:line="240" w:lineRule="auto"/>
        <w:ind w:left="708"/>
        <w:rPr>
          <w:rFonts w:ascii="Times New Roman" w:eastAsia="Times New Roman" w:hAnsi="Times New Roman" w:cs="Times New Roman"/>
          <w:b/>
          <w:sz w:val="24"/>
        </w:rPr>
      </w:pPr>
      <w:r>
        <w:rPr>
          <w:rFonts w:ascii="Times New Roman" w:eastAsia="Times New Roman" w:hAnsi="Times New Roman" w:cs="Times New Roman"/>
          <w:b/>
          <w:sz w:val="24"/>
        </w:rPr>
        <w:t>1.4. Рекомендуемое количество часов на освоение примерной программы учебной дисциплины:</w:t>
      </w:r>
    </w:p>
    <w:p w:rsidR="00DE3342" w:rsidRDefault="0094236F">
      <w:pPr>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по  специальности «Народное художественное творчество (по видам)» </w:t>
      </w:r>
    </w:p>
    <w:tbl>
      <w:tblPr>
        <w:tblW w:w="0" w:type="auto"/>
        <w:tblInd w:w="98" w:type="dxa"/>
        <w:tblCellMar>
          <w:left w:w="10" w:type="dxa"/>
          <w:right w:w="10" w:type="dxa"/>
        </w:tblCellMar>
        <w:tblLook w:val="0000" w:firstRow="0" w:lastRow="0" w:firstColumn="0" w:lastColumn="0" w:noHBand="0" w:noVBand="0"/>
      </w:tblPr>
      <w:tblGrid>
        <w:gridCol w:w="5775"/>
        <w:gridCol w:w="1202"/>
        <w:gridCol w:w="1217"/>
        <w:gridCol w:w="1279"/>
      </w:tblGrid>
      <w:tr w:rsidR="00DE3342">
        <w:trPr>
          <w:trHeight w:val="199"/>
        </w:trPr>
        <w:tc>
          <w:tcPr>
            <w:tcW w:w="6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jc w:val="both"/>
            </w:pPr>
            <w:r>
              <w:rPr>
                <w:rFonts w:ascii="Times New Roman" w:eastAsia="Times New Roman" w:hAnsi="Times New Roman" w:cs="Times New Roman"/>
                <w:sz w:val="24"/>
              </w:rPr>
              <w:t>максимальной учебной нагрузки обучающегося</w:t>
            </w:r>
          </w:p>
        </w:tc>
        <w:tc>
          <w:tcPr>
            <w:tcW w:w="131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117</w:t>
            </w:r>
          </w:p>
        </w:tc>
        <w:tc>
          <w:tcPr>
            <w:tcW w:w="2696"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E3342" w:rsidRDefault="0094236F">
            <w:pPr>
              <w:spacing w:after="0" w:line="240" w:lineRule="auto"/>
              <w:jc w:val="both"/>
            </w:pPr>
            <w:r>
              <w:rPr>
                <w:rFonts w:ascii="Times New Roman" w:eastAsia="Times New Roman" w:hAnsi="Times New Roman" w:cs="Times New Roman"/>
                <w:sz w:val="24"/>
              </w:rPr>
              <w:t>часов, в том числе</w:t>
            </w:r>
          </w:p>
        </w:tc>
      </w:tr>
      <w:tr w:rsidR="00DE3342">
        <w:trPr>
          <w:trHeight w:val="199"/>
        </w:trPr>
        <w:tc>
          <w:tcPr>
            <w:tcW w:w="778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jc w:val="both"/>
            </w:pPr>
            <w:r>
              <w:rPr>
                <w:rFonts w:ascii="Times New Roman" w:eastAsia="Times New Roman" w:hAnsi="Times New Roman" w:cs="Times New Roman"/>
                <w:sz w:val="24"/>
              </w:rPr>
              <w:t>обязательной аудиторной учебной нагрузки обучающегося</w:t>
            </w:r>
          </w:p>
        </w:tc>
        <w:tc>
          <w:tcPr>
            <w:tcW w:w="1348"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78</w:t>
            </w:r>
          </w:p>
        </w:tc>
        <w:tc>
          <w:tcPr>
            <w:tcW w:w="1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E3342" w:rsidRDefault="0094236F">
            <w:pPr>
              <w:spacing w:after="0" w:line="240" w:lineRule="auto"/>
              <w:jc w:val="both"/>
            </w:pPr>
            <w:r>
              <w:rPr>
                <w:rFonts w:ascii="Times New Roman" w:eastAsia="Times New Roman" w:hAnsi="Times New Roman" w:cs="Times New Roman"/>
                <w:sz w:val="24"/>
              </w:rPr>
              <w:t>часов,</w:t>
            </w:r>
          </w:p>
        </w:tc>
      </w:tr>
      <w:tr w:rsidR="00DE3342">
        <w:trPr>
          <w:trHeight w:val="338"/>
        </w:trPr>
        <w:tc>
          <w:tcPr>
            <w:tcW w:w="778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jc w:val="both"/>
            </w:pPr>
            <w:r>
              <w:rPr>
                <w:rFonts w:ascii="Times New Roman" w:eastAsia="Times New Roman" w:hAnsi="Times New Roman" w:cs="Times New Roman"/>
                <w:sz w:val="24"/>
              </w:rPr>
              <w:t>самостоятельной работы обучающегося</w:t>
            </w:r>
          </w:p>
        </w:tc>
        <w:tc>
          <w:tcPr>
            <w:tcW w:w="1348"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39</w:t>
            </w:r>
          </w:p>
        </w:tc>
        <w:tc>
          <w:tcPr>
            <w:tcW w:w="1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E3342" w:rsidRDefault="0094236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Часов.</w:t>
            </w:r>
          </w:p>
          <w:p w:rsidR="00DE3342" w:rsidRDefault="00DE3342">
            <w:pPr>
              <w:spacing w:after="0" w:line="240" w:lineRule="auto"/>
              <w:jc w:val="both"/>
            </w:pPr>
          </w:p>
        </w:tc>
      </w:tr>
    </w:tbl>
    <w:p w:rsidR="00DE3342" w:rsidRDefault="00DE3342">
      <w:pPr>
        <w:spacing w:after="0" w:line="240" w:lineRule="auto"/>
        <w:ind w:left="708"/>
        <w:rPr>
          <w:rFonts w:ascii="Times New Roman" w:eastAsia="Times New Roman" w:hAnsi="Times New Roman" w:cs="Times New Roman"/>
          <w:b/>
          <w:sz w:val="24"/>
        </w:rPr>
      </w:pPr>
    </w:p>
    <w:p w:rsidR="00DE3342" w:rsidRDefault="00DE3342">
      <w:pPr>
        <w:spacing w:after="0" w:line="240" w:lineRule="auto"/>
        <w:ind w:firstLine="709"/>
        <w:rPr>
          <w:rFonts w:ascii="Times New Roman" w:eastAsia="Times New Roman" w:hAnsi="Times New Roman" w:cs="Times New Roman"/>
          <w:sz w:val="24"/>
        </w:rPr>
      </w:pPr>
    </w:p>
    <w:p w:rsidR="00DE3342" w:rsidRDefault="00DE3342">
      <w:pPr>
        <w:spacing w:after="0" w:line="240" w:lineRule="auto"/>
        <w:ind w:firstLine="709"/>
        <w:rPr>
          <w:rFonts w:ascii="Times New Roman" w:eastAsia="Times New Roman" w:hAnsi="Times New Roman" w:cs="Times New Roman"/>
          <w:sz w:val="24"/>
        </w:rPr>
      </w:pPr>
    </w:p>
    <w:p w:rsidR="00DE3342" w:rsidRDefault="00DE3342">
      <w:pPr>
        <w:spacing w:after="0" w:line="240" w:lineRule="auto"/>
        <w:ind w:firstLine="709"/>
        <w:rPr>
          <w:rFonts w:ascii="Times New Roman" w:eastAsia="Times New Roman" w:hAnsi="Times New Roman" w:cs="Times New Roman"/>
          <w:sz w:val="24"/>
        </w:rPr>
      </w:pPr>
    </w:p>
    <w:p w:rsidR="00DE3342" w:rsidRDefault="00DE3342">
      <w:pPr>
        <w:spacing w:after="0" w:line="240" w:lineRule="auto"/>
        <w:ind w:firstLine="709"/>
        <w:rPr>
          <w:rFonts w:ascii="Times New Roman" w:eastAsia="Times New Roman" w:hAnsi="Times New Roman" w:cs="Times New Roman"/>
          <w:sz w:val="24"/>
        </w:rPr>
      </w:pPr>
    </w:p>
    <w:p w:rsidR="00DE3342" w:rsidRDefault="00DE3342">
      <w:pPr>
        <w:spacing w:after="0" w:line="240" w:lineRule="auto"/>
        <w:ind w:firstLine="709"/>
        <w:rPr>
          <w:rFonts w:ascii="Times New Roman" w:eastAsia="Times New Roman" w:hAnsi="Times New Roman" w:cs="Times New Roman"/>
          <w:sz w:val="24"/>
        </w:rPr>
      </w:pPr>
    </w:p>
    <w:p w:rsidR="00DE3342" w:rsidRDefault="00DE3342">
      <w:pPr>
        <w:spacing w:after="0" w:line="240" w:lineRule="auto"/>
        <w:ind w:firstLine="709"/>
        <w:rPr>
          <w:rFonts w:ascii="Times New Roman" w:eastAsia="Times New Roman" w:hAnsi="Times New Roman" w:cs="Times New Roman"/>
          <w:sz w:val="24"/>
        </w:rPr>
      </w:pPr>
    </w:p>
    <w:p w:rsidR="00DE3342" w:rsidRDefault="00DE3342">
      <w:pPr>
        <w:spacing w:after="0" w:line="240" w:lineRule="auto"/>
        <w:ind w:firstLine="709"/>
        <w:rPr>
          <w:rFonts w:ascii="Times New Roman" w:eastAsia="Times New Roman" w:hAnsi="Times New Roman" w:cs="Times New Roman"/>
          <w:sz w:val="24"/>
        </w:rPr>
      </w:pPr>
    </w:p>
    <w:p w:rsidR="00DE3342" w:rsidRDefault="00DE3342">
      <w:pPr>
        <w:spacing w:after="0" w:line="240" w:lineRule="auto"/>
        <w:ind w:firstLine="709"/>
        <w:rPr>
          <w:rFonts w:ascii="Times New Roman" w:eastAsia="Times New Roman" w:hAnsi="Times New Roman" w:cs="Times New Roman"/>
          <w:sz w:val="24"/>
        </w:rPr>
      </w:pPr>
    </w:p>
    <w:p w:rsidR="00DE3342" w:rsidRDefault="0094236F">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2. Структура и содержание учебной дисциплины</w:t>
      </w:r>
    </w:p>
    <w:p w:rsidR="00DE3342" w:rsidRDefault="00DE3342">
      <w:pPr>
        <w:spacing w:after="0" w:line="240" w:lineRule="auto"/>
        <w:jc w:val="center"/>
        <w:rPr>
          <w:rFonts w:ascii="Times New Roman" w:eastAsia="Times New Roman" w:hAnsi="Times New Roman" w:cs="Times New Roman"/>
          <w:b/>
          <w:sz w:val="24"/>
        </w:rPr>
      </w:pPr>
    </w:p>
    <w:p w:rsidR="00DE3342" w:rsidRDefault="009423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2.1. Объем учебной дисциплины и виды учебной работы</w:t>
      </w:r>
    </w:p>
    <w:p w:rsidR="00DE3342" w:rsidRDefault="009423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  специальности «Народное художественное творчество (по видам)»</w:t>
      </w:r>
    </w:p>
    <w:p w:rsidR="00DE3342" w:rsidRDefault="00DE3342">
      <w:pPr>
        <w:spacing w:after="0" w:line="24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657"/>
        <w:gridCol w:w="7230"/>
        <w:gridCol w:w="1586"/>
      </w:tblGrid>
      <w:tr w:rsidR="00DE334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w:t>
            </w: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Вид учебной работы</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Объем часов</w:t>
            </w:r>
          </w:p>
        </w:tc>
      </w:tr>
      <w:tr w:rsidR="00DE334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1</w:t>
            </w: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Максимальная учебная нагрузка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117</w:t>
            </w:r>
          </w:p>
        </w:tc>
      </w:tr>
      <w:tr w:rsidR="00DE334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2</w:t>
            </w: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Обязательная аудиторная учебная нагрузка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78</w:t>
            </w:r>
          </w:p>
        </w:tc>
      </w:tr>
      <w:tr w:rsidR="00DE334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Из них практических</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50</w:t>
            </w:r>
          </w:p>
        </w:tc>
      </w:tr>
      <w:tr w:rsidR="00DE334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3</w:t>
            </w: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Самостоятельная работа обучающегося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39</w:t>
            </w:r>
          </w:p>
        </w:tc>
      </w:tr>
      <w:tr w:rsidR="00DE334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Итоговая аттестация в форме экзамена во 2 семестре</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Итого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117</w:t>
            </w:r>
          </w:p>
        </w:tc>
      </w:tr>
    </w:tbl>
    <w:p w:rsidR="00DE3342" w:rsidRDefault="00DE3342">
      <w:pPr>
        <w:spacing w:after="0" w:line="240" w:lineRule="auto"/>
        <w:rPr>
          <w:rFonts w:ascii="Times New Roman" w:eastAsia="Times New Roman" w:hAnsi="Times New Roman" w:cs="Times New Roman"/>
          <w:b/>
          <w:sz w:val="24"/>
        </w:rPr>
      </w:pPr>
    </w:p>
    <w:p w:rsidR="00DE3342" w:rsidRDefault="00DE3342">
      <w:pPr>
        <w:tabs>
          <w:tab w:val="left" w:pos="1830"/>
          <w:tab w:val="center" w:pos="4932"/>
        </w:tabs>
        <w:spacing w:after="0" w:line="240" w:lineRule="auto"/>
        <w:rPr>
          <w:rFonts w:ascii="Times New Roman" w:eastAsia="Times New Roman" w:hAnsi="Times New Roman" w:cs="Times New Roman"/>
          <w:sz w:val="24"/>
        </w:rPr>
      </w:pPr>
    </w:p>
    <w:p w:rsidR="00DE3342" w:rsidRDefault="00DE3342">
      <w:pPr>
        <w:tabs>
          <w:tab w:val="left" w:pos="1830"/>
          <w:tab w:val="center" w:pos="4932"/>
        </w:tabs>
        <w:spacing w:after="0" w:line="240" w:lineRule="auto"/>
        <w:rPr>
          <w:rFonts w:ascii="Times New Roman" w:eastAsia="Times New Roman" w:hAnsi="Times New Roman" w:cs="Times New Roman"/>
          <w:sz w:val="24"/>
        </w:rPr>
      </w:pPr>
    </w:p>
    <w:p w:rsidR="00DE3342" w:rsidRDefault="00DE3342">
      <w:pPr>
        <w:tabs>
          <w:tab w:val="left" w:pos="1830"/>
          <w:tab w:val="center" w:pos="4932"/>
        </w:tabs>
        <w:spacing w:after="0" w:line="240" w:lineRule="auto"/>
        <w:rPr>
          <w:rFonts w:ascii="Times New Roman" w:eastAsia="Times New Roman" w:hAnsi="Times New Roman" w:cs="Times New Roman"/>
          <w:sz w:val="24"/>
        </w:rPr>
      </w:pPr>
    </w:p>
    <w:p w:rsidR="00DE3342" w:rsidRDefault="00DE3342">
      <w:pPr>
        <w:tabs>
          <w:tab w:val="left" w:pos="1830"/>
          <w:tab w:val="center" w:pos="4932"/>
        </w:tabs>
        <w:spacing w:after="0" w:line="240" w:lineRule="auto"/>
        <w:rPr>
          <w:rFonts w:ascii="Times New Roman" w:eastAsia="Times New Roman" w:hAnsi="Times New Roman" w:cs="Times New Roman"/>
          <w:sz w:val="24"/>
        </w:rPr>
      </w:pPr>
    </w:p>
    <w:p w:rsidR="00DE3342" w:rsidRDefault="00DE3342">
      <w:pPr>
        <w:spacing w:after="0" w:line="240" w:lineRule="auto"/>
        <w:rPr>
          <w:rFonts w:ascii="Times New Roman" w:eastAsia="Times New Roman" w:hAnsi="Times New Roman" w:cs="Times New Roman"/>
          <w:sz w:val="24"/>
        </w:rPr>
      </w:pPr>
    </w:p>
    <w:p w:rsidR="00DE3342" w:rsidRDefault="00DE3342">
      <w:pPr>
        <w:spacing w:after="0" w:line="240" w:lineRule="auto"/>
        <w:rPr>
          <w:rFonts w:ascii="Times New Roman" w:eastAsia="Times New Roman" w:hAnsi="Times New Roman" w:cs="Times New Roman"/>
          <w:b/>
          <w:sz w:val="24"/>
        </w:rPr>
      </w:pPr>
    </w:p>
    <w:p w:rsidR="00DE3342" w:rsidRDefault="00DE3342">
      <w:pPr>
        <w:spacing w:after="0" w:line="240" w:lineRule="auto"/>
        <w:rPr>
          <w:rFonts w:ascii="Times New Roman" w:eastAsia="Times New Roman" w:hAnsi="Times New Roman" w:cs="Times New Roman"/>
          <w:b/>
          <w:sz w:val="24"/>
        </w:rPr>
      </w:pPr>
    </w:p>
    <w:p w:rsidR="00DE3342" w:rsidRDefault="00DE3342">
      <w:pPr>
        <w:spacing w:after="0" w:line="240" w:lineRule="auto"/>
        <w:rPr>
          <w:rFonts w:ascii="Times New Roman" w:eastAsia="Times New Roman" w:hAnsi="Times New Roman" w:cs="Times New Roman"/>
          <w:b/>
          <w:sz w:val="24"/>
        </w:rPr>
      </w:pPr>
    </w:p>
    <w:p w:rsidR="00DE3342" w:rsidRDefault="00DE3342">
      <w:pPr>
        <w:tabs>
          <w:tab w:val="left" w:pos="1830"/>
          <w:tab w:val="center" w:pos="4932"/>
        </w:tabs>
        <w:spacing w:after="0" w:line="240" w:lineRule="auto"/>
        <w:rPr>
          <w:rFonts w:ascii="Times New Roman" w:eastAsia="Times New Roman" w:hAnsi="Times New Roman" w:cs="Times New Roman"/>
          <w:sz w:val="24"/>
        </w:rPr>
      </w:pPr>
    </w:p>
    <w:p w:rsidR="00DE3342" w:rsidRDefault="009423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2.2. Тематический план и содержание учебной дисциплины</w:t>
      </w:r>
    </w:p>
    <w:tbl>
      <w:tblPr>
        <w:tblW w:w="0" w:type="auto"/>
        <w:tblInd w:w="98" w:type="dxa"/>
        <w:tblCellMar>
          <w:left w:w="10" w:type="dxa"/>
          <w:right w:w="10" w:type="dxa"/>
        </w:tblCellMar>
        <w:tblLook w:val="0000" w:firstRow="0" w:lastRow="0" w:firstColumn="0" w:lastColumn="0" w:noHBand="0" w:noVBand="0"/>
      </w:tblPr>
      <w:tblGrid>
        <w:gridCol w:w="1027"/>
        <w:gridCol w:w="7418"/>
        <w:gridCol w:w="1028"/>
      </w:tblGrid>
      <w:tr w:rsidR="00DE3342">
        <w:trPr>
          <w:trHeight w:val="214"/>
        </w:trPr>
        <w:tc>
          <w:tcPr>
            <w:tcW w:w="17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199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Обществознание</w:t>
            </w:r>
          </w:p>
        </w:tc>
        <w:tc>
          <w:tcPr>
            <w:tcW w:w="17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653"/>
        </w:trPr>
        <w:tc>
          <w:tcPr>
            <w:tcW w:w="17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199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DE3342" w:rsidRDefault="0094236F">
            <w:pPr>
              <w:spacing w:after="0" w:line="240" w:lineRule="auto"/>
              <w:jc w:val="center"/>
            </w:pPr>
            <w:r>
              <w:rPr>
                <w:rFonts w:ascii="Times New Roman" w:eastAsia="Times New Roman" w:hAnsi="Times New Roman" w:cs="Times New Roman"/>
                <w:b/>
                <w:sz w:val="24"/>
              </w:rPr>
              <w:t>по  специальности «Народное художественное творчество (по видам)»</w:t>
            </w:r>
          </w:p>
        </w:tc>
        <w:tc>
          <w:tcPr>
            <w:tcW w:w="17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bl>
    <w:p w:rsidR="00DE3342" w:rsidRDefault="009423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1 семестр (51– максим. </w:t>
      </w:r>
      <w:proofErr w:type="spellStart"/>
      <w:r>
        <w:rPr>
          <w:rFonts w:ascii="Times New Roman" w:eastAsia="Times New Roman" w:hAnsi="Times New Roman" w:cs="Times New Roman"/>
          <w:b/>
          <w:sz w:val="24"/>
        </w:rPr>
        <w:t>учебн</w:t>
      </w:r>
      <w:proofErr w:type="spellEnd"/>
      <w:r>
        <w:rPr>
          <w:rFonts w:ascii="Times New Roman" w:eastAsia="Times New Roman" w:hAnsi="Times New Roman" w:cs="Times New Roman"/>
          <w:b/>
          <w:sz w:val="24"/>
        </w:rPr>
        <w:t xml:space="preserve">. нагрузка, в том </w:t>
      </w:r>
      <w:proofErr w:type="gramStart"/>
      <w:r>
        <w:rPr>
          <w:rFonts w:ascii="Times New Roman" w:eastAsia="Times New Roman" w:hAnsi="Times New Roman" w:cs="Times New Roman"/>
          <w:b/>
          <w:sz w:val="24"/>
        </w:rPr>
        <w:t>числе  34</w:t>
      </w:r>
      <w:proofErr w:type="gramEnd"/>
      <w:r>
        <w:rPr>
          <w:rFonts w:ascii="Times New Roman" w:eastAsia="Times New Roman" w:hAnsi="Times New Roman" w:cs="Times New Roman"/>
          <w:b/>
          <w:sz w:val="24"/>
        </w:rPr>
        <w:t xml:space="preserve"> – аудит., 17 </w:t>
      </w:r>
      <w:proofErr w:type="spellStart"/>
      <w:r>
        <w:rPr>
          <w:rFonts w:ascii="Times New Roman" w:eastAsia="Times New Roman" w:hAnsi="Times New Roman" w:cs="Times New Roman"/>
          <w:b/>
          <w:sz w:val="24"/>
        </w:rPr>
        <w:t>самост</w:t>
      </w:r>
      <w:proofErr w:type="spellEnd"/>
      <w:r>
        <w:rPr>
          <w:rFonts w:ascii="Times New Roman" w:eastAsia="Times New Roman" w:hAnsi="Times New Roman" w:cs="Times New Roman"/>
          <w:b/>
          <w:sz w:val="24"/>
        </w:rPr>
        <w:t>.)</w:t>
      </w:r>
    </w:p>
    <w:p w:rsidR="00DE3342" w:rsidRDefault="00DE3342">
      <w:pPr>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1204"/>
        <w:gridCol w:w="2579"/>
        <w:gridCol w:w="1119"/>
        <w:gridCol w:w="886"/>
        <w:gridCol w:w="596"/>
        <w:gridCol w:w="727"/>
        <w:gridCol w:w="1148"/>
        <w:gridCol w:w="1214"/>
      </w:tblGrid>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Номер разделов и тем</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 разделов и тем</w:t>
            </w:r>
          </w:p>
          <w:p w:rsidR="00DE3342" w:rsidRDefault="0094236F">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b/>
                <w:sz w:val="24"/>
              </w:rPr>
              <w:t>Содержание учебного материала; лабораторные работы и практические занятия; самостоятельная работа обучающихся; курсовая работа (проект)</w:t>
            </w:r>
          </w:p>
          <w:p w:rsidR="00DE3342" w:rsidRDefault="0094236F">
            <w:pPr>
              <w:spacing w:after="0" w:line="240" w:lineRule="auto"/>
              <w:jc w:val="center"/>
            </w:pPr>
            <w:r>
              <w:rPr>
                <w:rFonts w:ascii="Times New Roman" w:eastAsia="Times New Roman" w:hAnsi="Times New Roman" w:cs="Times New Roman"/>
                <w:i/>
                <w:sz w:val="24"/>
              </w:rPr>
              <w:t>(если предусмотрены)</w:t>
            </w:r>
          </w:p>
        </w:tc>
        <w:tc>
          <w:tcPr>
            <w:tcW w:w="30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Максимальный объем часов</w:t>
            </w:r>
          </w:p>
        </w:tc>
        <w:tc>
          <w:tcPr>
            <w:tcW w:w="34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Самосто</w:t>
            </w:r>
            <w:proofErr w:type="spellEnd"/>
          </w:p>
          <w:p w:rsidR="00DE3342" w:rsidRDefault="0094236F">
            <w:pPr>
              <w:spacing w:after="0" w:line="240" w:lineRule="auto"/>
              <w:jc w:val="center"/>
            </w:pPr>
            <w:proofErr w:type="spellStart"/>
            <w:r>
              <w:rPr>
                <w:rFonts w:ascii="Times New Roman" w:eastAsia="Times New Roman" w:hAnsi="Times New Roman" w:cs="Times New Roman"/>
                <w:b/>
                <w:sz w:val="24"/>
              </w:rPr>
              <w:t>ятельная</w:t>
            </w:r>
            <w:proofErr w:type="spellEnd"/>
            <w:r>
              <w:rPr>
                <w:rFonts w:ascii="Times New Roman" w:eastAsia="Times New Roman" w:hAnsi="Times New Roman" w:cs="Times New Roman"/>
                <w:b/>
                <w:sz w:val="24"/>
              </w:rPr>
              <w:t xml:space="preserve"> работа</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Аудитор</w:t>
            </w:r>
          </w:p>
          <w:p w:rsidR="00DE3342" w:rsidRDefault="0094236F">
            <w:pPr>
              <w:spacing w:after="0" w:line="240" w:lineRule="auto"/>
              <w:jc w:val="center"/>
            </w:pPr>
            <w:proofErr w:type="spellStart"/>
            <w:r>
              <w:rPr>
                <w:rFonts w:ascii="Times New Roman" w:eastAsia="Times New Roman" w:hAnsi="Times New Roman" w:cs="Times New Roman"/>
                <w:b/>
                <w:sz w:val="24"/>
              </w:rPr>
              <w:t>ные</w:t>
            </w:r>
            <w:proofErr w:type="spellEnd"/>
            <w:r>
              <w:rPr>
                <w:rFonts w:ascii="Times New Roman" w:eastAsia="Times New Roman" w:hAnsi="Times New Roman" w:cs="Times New Roman"/>
                <w:b/>
                <w:sz w:val="24"/>
              </w:rPr>
              <w:t xml:space="preserve"> занятия</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Уровень освоения</w:t>
            </w: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w:t>
            </w:r>
          </w:p>
        </w:tc>
        <w:tc>
          <w:tcPr>
            <w:tcW w:w="30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3</w:t>
            </w:r>
          </w:p>
        </w:tc>
        <w:tc>
          <w:tcPr>
            <w:tcW w:w="34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4</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5</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6</w:t>
            </w: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Раздел 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Философские и психологические знания об обществе и человеке</w:t>
            </w:r>
          </w:p>
        </w:tc>
        <w:tc>
          <w:tcPr>
            <w:tcW w:w="30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5</w:t>
            </w:r>
          </w:p>
        </w:tc>
        <w:tc>
          <w:tcPr>
            <w:tcW w:w="34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1,2,3</w:t>
            </w: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Тема 1.1.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Общество как сложная и динамическая система</w:t>
            </w:r>
          </w:p>
        </w:tc>
        <w:tc>
          <w:tcPr>
            <w:tcW w:w="30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5</w:t>
            </w:r>
          </w:p>
        </w:tc>
        <w:tc>
          <w:tcPr>
            <w:tcW w:w="34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7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Содержание учебного материала</w:t>
            </w:r>
          </w:p>
        </w:tc>
        <w:tc>
          <w:tcPr>
            <w:tcW w:w="777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220"/>
        </w:trPr>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Входной контроль</w:t>
            </w:r>
          </w:p>
          <w:p w:rsidR="00DE3342" w:rsidRDefault="0094236F">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Науки о природе и науки об обществе.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550"/>
        </w:trPr>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Рассмотреть системное строение общества, выделить его элементы и подсистемы. Проанализировать социальное    взаимодействие    и общественные отношения. Дать характеристику основным институты общества.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559"/>
        </w:trPr>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Проанализировать </w:t>
            </w:r>
            <w:proofErr w:type="spellStart"/>
            <w:r>
              <w:rPr>
                <w:rFonts w:ascii="Times New Roman" w:eastAsia="Times New Roman" w:hAnsi="Times New Roman" w:cs="Times New Roman"/>
                <w:sz w:val="24"/>
              </w:rPr>
              <w:t>многовариантность</w:t>
            </w:r>
            <w:proofErr w:type="spellEnd"/>
            <w:r>
              <w:rPr>
                <w:rFonts w:ascii="Times New Roman" w:eastAsia="Times New Roman" w:hAnsi="Times New Roman" w:cs="Times New Roman"/>
                <w:sz w:val="24"/>
              </w:rPr>
              <w:t xml:space="preserve"> общественного развития. Сравнить эволюция и революция как формы социального изменения. Рассмотреть понятие общественного прогресса.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775"/>
        </w:trPr>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Общество и человек перед лицом угроз и вызовов XXI века. Процессы глобализации.</w:t>
            </w:r>
          </w:p>
          <w:p w:rsidR="00DE3342" w:rsidRDefault="0094236F">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Выявить и проанализировать глобальные проблемы современности. Рассмотреть право человека на благоприятную окружающую среду и изучить способы его защиты. Привести примеры экологических правонарушений.</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понятийным аппаратом: общество, подсистемы, институты, революция, модернизация, аграрное общество, информационное общество, индустриальное общество.</w:t>
            </w:r>
          </w:p>
          <w:p w:rsidR="00DE3342" w:rsidRDefault="0094236F">
            <w:pPr>
              <w:spacing w:after="0" w:line="240" w:lineRule="auto"/>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Л.Н.Боголюбова</w:t>
            </w:r>
            <w:proofErr w:type="spellEnd"/>
            <w:r>
              <w:rPr>
                <w:rFonts w:ascii="Times New Roman" w:eastAsia="Times New Roman" w:hAnsi="Times New Roman" w:cs="Times New Roman"/>
                <w:sz w:val="24"/>
              </w:rPr>
              <w:t xml:space="preserve">, 10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xml:space="preserve">.: глава 1, </w:t>
            </w:r>
            <w:hyperlink r:id="rId7">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 – 6; письменно ответить на вопросы к главе 1, </w:t>
            </w:r>
            <w:r>
              <w:rPr>
                <w:rFonts w:ascii="Times New Roman" w:eastAsia="Times New Roman" w:hAnsi="Times New Roman" w:cs="Times New Roman"/>
                <w:sz w:val="16"/>
              </w:rPr>
              <w:t>№</w:t>
            </w:r>
            <w:r>
              <w:rPr>
                <w:rFonts w:ascii="Times New Roman" w:eastAsia="Times New Roman" w:hAnsi="Times New Roman" w:cs="Times New Roman"/>
                <w:sz w:val="24"/>
              </w:rPr>
              <w:t xml:space="preserve"> 1,2,4, стр.69.</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Раздел 2</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Человек и Общество.</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4</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8</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1,2,3</w:t>
            </w: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Тема 2.1.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Человек как творец и творение культуры.</w:t>
            </w:r>
          </w:p>
          <w:p w:rsidR="00DE3342" w:rsidRDefault="0094236F">
            <w:pPr>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6</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Человек как результат биологической и социокультурной эволюции.  </w:t>
            </w: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Дать определения понятиям «мышление», «деятельность», «потребности», «интересы». Выявить их взаимосвязь.</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Обсудить тему «Наука». Выявить основные особенности научного мышления. Рассмотреть и провести сравнение естественных и социально-гуманитарных наук. Рассмотреть виды человеческих знаний. Рассмотреть проблему познаваемости мира в философия. Дать определение понятию «истина», определить  ее критерии.</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269"/>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Провести дебаты по вопросам: «Свобода и необходимость в человеческой деятельности» и «Свобода и ответственность». Свобода и необходимость в человеческой деятельности. Свобода и ответственность.</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Понятие культуры. Многообразие культур. Религия. Искусство. Мораль. Право. Духовная жизнь человека.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Л.Н.Боголюбова</w:t>
            </w:r>
            <w:proofErr w:type="spellEnd"/>
            <w:r>
              <w:rPr>
                <w:rFonts w:ascii="Times New Roman" w:eastAsia="Times New Roman" w:hAnsi="Times New Roman" w:cs="Times New Roman"/>
                <w:sz w:val="24"/>
              </w:rPr>
              <w:t xml:space="preserve">, 10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xml:space="preserve">.: глава 2, </w:t>
            </w:r>
            <w:hyperlink r:id="rId8">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7-16, 22; письменно ответить на вопросы к главе 2, № 1,4, стр.166.</w:t>
            </w:r>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Работа с материалами учебника А.Г.Важенина: глава 1, </w:t>
            </w:r>
            <w:hyperlink r:id="rId9">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1.1, стр.5-14; записать определения в конспект.</w:t>
            </w:r>
          </w:p>
          <w:p w:rsidR="00DE3342" w:rsidRDefault="0094236F">
            <w:pPr>
              <w:spacing w:after="0" w:line="240" w:lineRule="auto"/>
            </w:pPr>
            <w:r>
              <w:rPr>
                <w:rFonts w:ascii="Times New Roman" w:eastAsia="Times New Roman" w:hAnsi="Times New Roman" w:cs="Times New Roman"/>
                <w:sz w:val="24"/>
              </w:rPr>
              <w:t>Работа с понятийным аппаратом: эволюция, деятельность, потребности, свобода, истина, философия, культура, религия, мораль, право.</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Тема 2.2.</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Человек в системе общественных отношений.</w:t>
            </w:r>
          </w:p>
          <w:p w:rsidR="00DE3342" w:rsidRDefault="0094236F">
            <w:pPr>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6</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1,2,3</w:t>
            </w: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Общественное и индивидуальное сознание. Социализация индивида. Самосознание индивида и социальное поведение.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Дать определение понятию «Социальная роль». Выявить многообразие социальных ролей.  Дать характеристику социальным ролям в юношеском возрасте.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Обсудить тему «Общественная значимость и личностный смысл образования».</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Проанализировать значимость знаний, умений и навыков людей в условиях информационного общества. </w:t>
            </w:r>
          </w:p>
          <w:p w:rsidR="00DE3342" w:rsidRDefault="0094236F">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Правила приема в образовательные учреждения профессионального образования. Порядок оказания платных образовательных услуг.</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А.Г.Важенина: глава 1, </w:t>
            </w:r>
            <w:hyperlink r:id="rId10">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1.1, стр.15-18; ответить на вопросы </w:t>
            </w:r>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6-8. </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Л.Н.Боголюбова</w:t>
            </w:r>
            <w:proofErr w:type="spellEnd"/>
            <w:r>
              <w:rPr>
                <w:rFonts w:ascii="Times New Roman" w:eastAsia="Times New Roman" w:hAnsi="Times New Roman" w:cs="Times New Roman"/>
                <w:sz w:val="24"/>
              </w:rPr>
              <w:t xml:space="preserve">, 11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xml:space="preserve">.: </w:t>
            </w:r>
            <w:hyperlink r:id="rId11">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1-14,32.; письменно ответить на вопросы к первой главе </w:t>
            </w:r>
            <w:r>
              <w:rPr>
                <w:rFonts w:ascii="Times New Roman" w:eastAsia="Times New Roman" w:hAnsi="Times New Roman" w:cs="Times New Roman"/>
                <w:sz w:val="16"/>
              </w:rPr>
              <w:t xml:space="preserve">№ </w:t>
            </w:r>
            <w:r>
              <w:rPr>
                <w:rFonts w:ascii="Times New Roman" w:eastAsia="Times New Roman" w:hAnsi="Times New Roman" w:cs="Times New Roman"/>
                <w:sz w:val="24"/>
              </w:rPr>
              <w:t>1-3, стр.153.</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i/>
                <w:sz w:val="24"/>
              </w:rPr>
              <w:t xml:space="preserve"> </w:t>
            </w:r>
            <w:r>
              <w:rPr>
                <w:rFonts w:ascii="Times New Roman" w:eastAsia="Times New Roman" w:hAnsi="Times New Roman" w:cs="Times New Roman"/>
                <w:sz w:val="24"/>
              </w:rPr>
              <w:t>Подготовить эссе по теме «Роль образования в современном мире».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Раздел 3.</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Социальная сфера общества.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19</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6</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1,2,3</w:t>
            </w: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Тема 3.1.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Социальная структура общества и ее элементы. Социальные отношения.</w:t>
            </w:r>
          </w:p>
          <w:p w:rsidR="00DE3342" w:rsidRDefault="0094236F">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4</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 xml:space="preserve">Рассмотреть </w:t>
            </w:r>
            <w:r>
              <w:rPr>
                <w:rFonts w:ascii="Times New Roman" w:eastAsia="Times New Roman" w:hAnsi="Times New Roman" w:cs="Times New Roman"/>
                <w:b/>
                <w:sz w:val="24"/>
              </w:rPr>
              <w:t>с</w:t>
            </w:r>
            <w:r>
              <w:rPr>
                <w:rFonts w:ascii="Times New Roman" w:eastAsia="Times New Roman" w:hAnsi="Times New Roman" w:cs="Times New Roman"/>
                <w:sz w:val="24"/>
              </w:rPr>
              <w:t>оциальную структуру общества. Проанализировать социальные отношения. Сравнит социальный статус и социальную роль человека. Дать характеристику социальным группам. Составить схему «Социальная структура современного  общества».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группах. Используя нормативно-правовую документацию составить краткую информационную брошюру «Правовые основы социальной защиты и социального обеспечения. Государственные санкции».</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Л.Н.Боголюбова</w:t>
            </w:r>
            <w:proofErr w:type="spellEnd"/>
            <w:r>
              <w:rPr>
                <w:rFonts w:ascii="Times New Roman" w:eastAsia="Times New Roman" w:hAnsi="Times New Roman" w:cs="Times New Roman"/>
                <w:sz w:val="24"/>
              </w:rPr>
              <w:t xml:space="preserve">, 11 </w:t>
            </w:r>
            <w:proofErr w:type="spellStart"/>
            <w:proofErr w:type="gram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hyperlink r:id="rId12">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1,2,4,5,6,7; письменно ответить на вопросы к </w:t>
            </w:r>
          </w:p>
          <w:p w:rsidR="00DE3342" w:rsidRDefault="000E5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hyperlink r:id="rId13">
              <w:r w:rsidR="0094236F">
                <w:rPr>
                  <w:rFonts w:ascii="Times New Roman" w:eastAsia="Times New Roman" w:hAnsi="Times New Roman" w:cs="Times New Roman"/>
                  <w:color w:val="0000FF"/>
                  <w:sz w:val="24"/>
                  <w:u w:val="single"/>
                  <w:shd w:val="clear" w:color="auto" w:fill="FFFFFF"/>
                </w:rPr>
                <w:t>§</w:t>
              </w:r>
            </w:hyperlink>
            <w:r w:rsidR="0094236F">
              <w:rPr>
                <w:rFonts w:ascii="Times New Roman" w:eastAsia="Times New Roman" w:hAnsi="Times New Roman" w:cs="Times New Roman"/>
                <w:sz w:val="24"/>
              </w:rPr>
              <w:t xml:space="preserve"> 1, </w:t>
            </w:r>
            <w:r w:rsidR="0094236F">
              <w:rPr>
                <w:rFonts w:ascii="Times New Roman" w:eastAsia="Times New Roman" w:hAnsi="Times New Roman" w:cs="Times New Roman"/>
                <w:sz w:val="16"/>
              </w:rPr>
              <w:t xml:space="preserve">№ </w:t>
            </w:r>
            <w:r w:rsidR="0094236F">
              <w:rPr>
                <w:rFonts w:ascii="Times New Roman" w:eastAsia="Times New Roman" w:hAnsi="Times New Roman" w:cs="Times New Roman"/>
                <w:sz w:val="24"/>
              </w:rPr>
              <w:t>1,3,8, 9, 11, стр.14.</w:t>
            </w:r>
          </w:p>
          <w:p w:rsidR="00DE3342" w:rsidRDefault="000E5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hyperlink r:id="rId14">
              <w:r w:rsidR="0094236F">
                <w:rPr>
                  <w:rFonts w:ascii="Times New Roman" w:eastAsia="Times New Roman" w:hAnsi="Times New Roman" w:cs="Times New Roman"/>
                  <w:color w:val="0000FF"/>
                  <w:sz w:val="24"/>
                  <w:u w:val="single"/>
                  <w:shd w:val="clear" w:color="auto" w:fill="FFFFFF"/>
                </w:rPr>
                <w:t>§</w:t>
              </w:r>
            </w:hyperlink>
            <w:r w:rsidR="0094236F">
              <w:rPr>
                <w:rFonts w:ascii="Times New Roman" w:eastAsia="Times New Roman" w:hAnsi="Times New Roman" w:cs="Times New Roman"/>
                <w:sz w:val="24"/>
              </w:rPr>
              <w:t xml:space="preserve"> 2, </w:t>
            </w:r>
            <w:r w:rsidR="0094236F">
              <w:rPr>
                <w:rFonts w:ascii="Times New Roman" w:eastAsia="Times New Roman" w:hAnsi="Times New Roman" w:cs="Times New Roman"/>
                <w:sz w:val="16"/>
              </w:rPr>
              <w:t xml:space="preserve">№ </w:t>
            </w:r>
            <w:r w:rsidR="0094236F">
              <w:rPr>
                <w:rFonts w:ascii="Times New Roman" w:eastAsia="Times New Roman" w:hAnsi="Times New Roman" w:cs="Times New Roman"/>
                <w:sz w:val="24"/>
              </w:rPr>
              <w:t>5 (заполнить таблицу), стр.25.</w:t>
            </w:r>
          </w:p>
          <w:p w:rsidR="00DE3342" w:rsidRDefault="0094236F">
            <w:pPr>
              <w:tabs>
                <w:tab w:val="left" w:pos="12346"/>
              </w:tabs>
              <w:spacing w:after="0" w:line="240" w:lineRule="auto"/>
            </w:pPr>
            <w:r>
              <w:rPr>
                <w:rFonts w:ascii="Times New Roman" w:eastAsia="Times New Roman" w:hAnsi="Times New Roman" w:cs="Times New Roman"/>
                <w:sz w:val="24"/>
              </w:rPr>
              <w:t>Подготовить презентацию на тему «Малая группа и её формы». Изучение дополнительной литературы по теме.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Тема 3.2.</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Социальная дифференциация общества </w:t>
            </w:r>
          </w:p>
          <w:p w:rsidR="00DE3342" w:rsidRDefault="0094236F">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4</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1,2,3</w:t>
            </w: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Социальная стратификация. Социальная мобильность.</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 xml:space="preserve"> Мотивы и предпочтения. </w:t>
            </w:r>
          </w:p>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Практическая работа:</w:t>
            </w:r>
            <w:r>
              <w:rPr>
                <w:rFonts w:ascii="Times New Roman" w:eastAsia="Times New Roman" w:hAnsi="Times New Roman" w:cs="Times New Roman"/>
                <w:sz w:val="24"/>
              </w:rPr>
              <w:t xml:space="preserve"> Дать определение понятию «Социальный контроль». Заполнить таблицу: Виды социальных норм и санкций. Рассмотреть понятие «Социальный конфликт».</w:t>
            </w:r>
          </w:p>
          <w:p w:rsidR="00DE3342" w:rsidRDefault="0094236F">
            <w:pPr>
              <w:tabs>
                <w:tab w:val="left" w:pos="12346"/>
              </w:tabs>
              <w:spacing w:after="0" w:line="240" w:lineRule="auto"/>
            </w:pPr>
            <w:r>
              <w:rPr>
                <w:rFonts w:ascii="Times New Roman" w:eastAsia="Times New Roman" w:hAnsi="Times New Roman" w:cs="Times New Roman"/>
                <w:sz w:val="24"/>
              </w:rPr>
              <w:t>Выявить причины социального конфликта. Предложить методы самоконтроля.</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Практическая работа</w:t>
            </w:r>
            <w:r>
              <w:rPr>
                <w:rFonts w:ascii="Times New Roman" w:eastAsia="Times New Roman" w:hAnsi="Times New Roman" w:cs="Times New Roman"/>
                <w:sz w:val="24"/>
              </w:rPr>
              <w:t>: Проанализировать понятия «социальная стратификация» и «социальная мобильность». Привести примеры социальной стратификации и социальной мобильности из жизни. Составить схему личной стратификации и мобильности.</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Л.Н.Боголюбова</w:t>
            </w:r>
            <w:proofErr w:type="spellEnd"/>
            <w:r>
              <w:rPr>
                <w:rFonts w:ascii="Times New Roman" w:eastAsia="Times New Roman" w:hAnsi="Times New Roman" w:cs="Times New Roman"/>
                <w:sz w:val="24"/>
              </w:rPr>
              <w:t xml:space="preserve">, 11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xml:space="preserve">.: </w:t>
            </w:r>
            <w:hyperlink r:id="rId15">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1,7.</w:t>
            </w:r>
          </w:p>
          <w:p w:rsidR="00DE3342" w:rsidRDefault="0094236F">
            <w:pPr>
              <w:spacing w:after="0" w:line="240" w:lineRule="auto"/>
            </w:pPr>
            <w:r>
              <w:rPr>
                <w:rFonts w:ascii="Times New Roman" w:eastAsia="Times New Roman" w:hAnsi="Times New Roman" w:cs="Times New Roman"/>
                <w:sz w:val="24"/>
              </w:rPr>
              <w:t>составление вопросов, задач, при помощи которых можно проверить знания других обучающихся по пройденной теме.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Тема 3.3.</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Нации и межнациональные отношения.</w:t>
            </w:r>
          </w:p>
          <w:p w:rsidR="00DE3342" w:rsidRDefault="0094236F">
            <w:pPr>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4</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1,2,3</w:t>
            </w: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Этнические общности. Нации.</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Круглый стол. Дискуссия по теме: «Межнациональные отношения, </w:t>
            </w:r>
            <w:proofErr w:type="spellStart"/>
            <w:r>
              <w:rPr>
                <w:rFonts w:ascii="Times New Roman" w:eastAsia="Times New Roman" w:hAnsi="Times New Roman" w:cs="Times New Roman"/>
                <w:sz w:val="24"/>
              </w:rPr>
              <w:t>этносоциальные</w:t>
            </w:r>
            <w:proofErr w:type="spellEnd"/>
            <w:r>
              <w:rPr>
                <w:rFonts w:ascii="Times New Roman" w:eastAsia="Times New Roman" w:hAnsi="Times New Roman" w:cs="Times New Roman"/>
                <w:sz w:val="24"/>
              </w:rPr>
              <w:t xml:space="preserve"> конфликты, пути их решения».</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Используя текст Конституции РФ записать «Конституционные принципы национальной политики в РФ».</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таблицу «Причины национальных конфликтов и пути их решения»</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Л.Н.Боголюбова</w:t>
            </w:r>
            <w:proofErr w:type="spellEnd"/>
            <w:r>
              <w:rPr>
                <w:rFonts w:ascii="Times New Roman" w:eastAsia="Times New Roman" w:hAnsi="Times New Roman" w:cs="Times New Roman"/>
                <w:sz w:val="24"/>
              </w:rPr>
              <w:t xml:space="preserve">, 11 </w:t>
            </w:r>
            <w:proofErr w:type="spellStart"/>
            <w:proofErr w:type="gram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hyperlink r:id="rId16">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8,9; устно ответить на вопросы к </w:t>
            </w:r>
            <w:hyperlink r:id="rId17">
              <w:r>
                <w:rPr>
                  <w:rFonts w:ascii="Times New Roman" w:eastAsia="Times New Roman" w:hAnsi="Times New Roman" w:cs="Times New Roman"/>
                  <w:color w:val="0000FF"/>
                  <w:sz w:val="24"/>
                  <w:u w:val="single"/>
                  <w:shd w:val="clear" w:color="auto" w:fill="FFFFFF"/>
                </w:rPr>
                <w:t>§</w:t>
              </w:r>
            </w:hyperlink>
            <w:r>
              <w:rPr>
                <w:rFonts w:ascii="Calibri" w:eastAsia="Calibri" w:hAnsi="Calibri" w:cs="Calibri"/>
              </w:rPr>
              <w:t xml:space="preserve">. </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источником: стр. 98-99, ответить на вопросы к тексту, стр.99</w:t>
            </w:r>
          </w:p>
          <w:p w:rsidR="00DE3342" w:rsidRDefault="0094236F">
            <w:pPr>
              <w:spacing w:after="0" w:line="240" w:lineRule="auto"/>
            </w:pPr>
            <w:r>
              <w:rPr>
                <w:rFonts w:ascii="Times New Roman" w:eastAsia="Times New Roman" w:hAnsi="Times New Roman" w:cs="Times New Roman"/>
                <w:sz w:val="24"/>
              </w:rPr>
              <w:t>Подготовить доклады по темам «Антиглобализм», «Терроризм» (на выбор студента).</w:t>
            </w:r>
            <w:r>
              <w:rPr>
                <w:rFonts w:ascii="Calibri" w:eastAsia="Calibri" w:hAnsi="Calibri" w:cs="Calibri"/>
              </w:rPr>
              <w:t xml:space="preserve"> </w:t>
            </w:r>
            <w:r>
              <w:rPr>
                <w:rFonts w:ascii="Times New Roman" w:eastAsia="Times New Roman" w:hAnsi="Times New Roman" w:cs="Times New Roman"/>
                <w:sz w:val="24"/>
              </w:rPr>
              <w:t>Изучение дополнительной литературы по теме.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Тема 3.4.</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Семья и брак.</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4</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1,2,3</w:t>
            </w: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Семья и брак.  Проблема развития семейных отношений. Правовое регулирование отношений супругов.</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Круглый стол:</w:t>
            </w:r>
            <w:r>
              <w:rPr>
                <w:rFonts w:ascii="Times New Roman" w:eastAsia="Times New Roman" w:hAnsi="Times New Roman" w:cs="Times New Roman"/>
                <w:sz w:val="24"/>
              </w:rPr>
              <w:t xml:space="preserve"> Проблема неполных семей в России.</w:t>
            </w:r>
          </w:p>
          <w:p w:rsidR="00DE3342" w:rsidRDefault="0094236F">
            <w:pPr>
              <w:tabs>
                <w:tab w:val="left" w:pos="12346"/>
              </w:tabs>
              <w:spacing w:after="0" w:line="240" w:lineRule="auto"/>
            </w:pPr>
            <w:r>
              <w:rPr>
                <w:rFonts w:ascii="Times New Roman" w:eastAsia="Times New Roman" w:hAnsi="Times New Roman" w:cs="Times New Roman"/>
                <w:sz w:val="24"/>
              </w:rPr>
              <w:t>Современная демографическая ситуация в Российской Федерации.</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Используя нормативно-правовые акты РФ выписать порядок и условия заключения и расторжения брака. </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А.Г.Важенина: глава 4, </w:t>
            </w:r>
            <w:hyperlink r:id="rId18">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4.5, стр.319-329; ответить на вопросы к параграфу, стр. 329.</w:t>
            </w:r>
          </w:p>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Подготовить сообщение на тему «Брак в современном обществе».</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sz w:val="24"/>
              </w:rPr>
              <w:t>Изучение дополнительной литературы по теме.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Тема 3.5.</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Молодежь как социальная группа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3</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1,2,3</w:t>
            </w: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777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Молодёжь как социальная группа. </w:t>
            </w:r>
          </w:p>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Практическая работа:</w:t>
            </w:r>
            <w:r>
              <w:rPr>
                <w:rFonts w:ascii="Times New Roman" w:eastAsia="Times New Roman" w:hAnsi="Times New Roman" w:cs="Times New Roman"/>
                <w:sz w:val="24"/>
              </w:rPr>
              <w:t xml:space="preserve"> Дискуссия по вопросам:</w:t>
            </w:r>
          </w:p>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Особенности молодежной субкультуры. </w:t>
            </w:r>
          </w:p>
          <w:p w:rsidR="00DE3342" w:rsidRDefault="0094236F">
            <w:pPr>
              <w:tabs>
                <w:tab w:val="left" w:pos="12346"/>
              </w:tabs>
              <w:spacing w:after="0" w:line="240" w:lineRule="auto"/>
            </w:pPr>
            <w:r>
              <w:rPr>
                <w:rFonts w:ascii="Times New Roman" w:eastAsia="Times New Roman" w:hAnsi="Times New Roman" w:cs="Times New Roman"/>
                <w:sz w:val="24"/>
              </w:rPr>
              <w:t>-Особенности молодежной политики  в Российской Федерации.</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Социальные ценности и нормы. Социальный контроль. Социальный конфликт. Отклоняющееся поведение. Типы отклоняющегося поведения.</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А.Г.Важенина: глава 4, </w:t>
            </w:r>
            <w:hyperlink r:id="rId19">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4.5, стр.300-309; ответить на вопросы к параграфу, стр. 309.</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Подготовить презентацию по любому направлению молодёжной субкультуры.</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sz w:val="24"/>
              </w:rPr>
              <w:t>Изучение дополнительной литературы по теме.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Раздел 4</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Духовная сфера жизни общества.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6</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9</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Тема 4.1.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Духовная культура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1,2,3</w:t>
            </w: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Содержание учебного материала </w:t>
            </w:r>
          </w:p>
        </w:tc>
        <w:tc>
          <w:tcPr>
            <w:tcW w:w="777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Духовная сфера общества. Мировоззрение. Духовное производство и духовное потребление.</w:t>
            </w:r>
          </w:p>
          <w:p w:rsidR="00DE3342" w:rsidRDefault="0094236F">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Обсуждение вопросов: «Проблемы развития духовной культуры в современной России. Человек и культура. Духовный мир личности». Записать выводы по теме.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Дискуссия по вопросам: «Познание. Виды человеческих знаний. Роль искусства в познании мира. Новаторство и традиции в культуре. Общество и научно-технический прогресс».</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На основе изученного материала составить схему «Взаимосвязь духовного производства и духовного потребления»</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 xml:space="preserve">Работа с материалами учебника А.Г.Важенина: глава 1, </w:t>
            </w:r>
            <w:hyperlink r:id="rId20">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1.5, глава 2, </w:t>
            </w:r>
            <w:hyperlink r:id="rId21">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2.1; ответить на вопросы к параграфам.</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подготовить письменное сообщение по теме «Проблемы развития духовной культуры в современной России».</w:t>
            </w:r>
            <w:r>
              <w:rPr>
                <w:rFonts w:ascii="Calibri" w:eastAsia="Calibri" w:hAnsi="Calibri" w:cs="Calibri"/>
              </w:rPr>
              <w:t xml:space="preserve"> </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Изучение дополнительной литературы по теме.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Тема 4.2.</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Наука и образование в современном мире.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1,2,3</w:t>
            </w: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Естественные и социально-гуманитарные науки. Основные особенности научного мышления.</w:t>
            </w:r>
          </w:p>
          <w:p w:rsidR="00DE3342" w:rsidRDefault="0094236F">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Написать вывод по вопросу «Роль научно-технического прогресса в развитии науки».</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610"/>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Научная картина мира. Образование как социальный институт общества.</w:t>
            </w:r>
          </w:p>
          <w:p w:rsidR="00DE3342" w:rsidRDefault="0094236F">
            <w:pPr>
              <w:tabs>
                <w:tab w:val="left" w:pos="12346"/>
              </w:tabs>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Обсуждение вопроса «Научные открытия и их влияние на общество, экономическую сферу».</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Образование, этапы развития образования. Политика государства в вопросе образования. </w:t>
            </w:r>
          </w:p>
          <w:p w:rsidR="00DE3342" w:rsidRDefault="0094236F">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с ФЗ «Об образовании»</w:t>
            </w:r>
            <w:r>
              <w:rPr>
                <w:rFonts w:ascii="Calibri" w:eastAsia="Calibri" w:hAnsi="Calibri" w:cs="Calibri"/>
                <w:color w:val="000000"/>
                <w:sz w:val="28"/>
              </w:rPr>
              <w:t xml:space="preserve"> </w:t>
            </w:r>
            <w:r>
              <w:rPr>
                <w:rFonts w:ascii="Times New Roman" w:eastAsia="Times New Roman" w:hAnsi="Times New Roman" w:cs="Times New Roman"/>
                <w:color w:val="000000"/>
                <w:sz w:val="24"/>
              </w:rPr>
              <w:t>(выписать определения понятий, основные положения, выделить главную идею)</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 xml:space="preserve">Работа с материалами учебника А.Г.Важенина: глава 2, </w:t>
            </w:r>
            <w:hyperlink r:id="rId22">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2.2 – 2.4; ответить на вопросы к параграфам.</w:t>
            </w:r>
          </w:p>
          <w:p w:rsidR="00DE3342" w:rsidRDefault="0094236F">
            <w:pPr>
              <w:tabs>
                <w:tab w:val="left" w:pos="12346"/>
              </w:tabs>
              <w:spacing w:after="0" w:line="240" w:lineRule="auto"/>
            </w:pPr>
            <w:r>
              <w:rPr>
                <w:rFonts w:ascii="Times New Roman" w:eastAsia="Times New Roman" w:hAnsi="Times New Roman" w:cs="Times New Roman"/>
                <w:sz w:val="24"/>
              </w:rPr>
              <w:t>Подготовить презентацию на тему: «Значимые открытия ХХ века»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Тема 4.3.</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Роль религии как формы духовной культуры</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1,2,3</w:t>
            </w: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Религия. Основные мировые религии. Формы религии. </w:t>
            </w:r>
          </w:p>
          <w:p w:rsidR="00DE3342" w:rsidRDefault="0094236F">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сравнительный анализ по вопросу «Значение и роль религии в жизни общества» в разных исторических эпохах (Древний мир, Средневековье, Новое время, Современность)</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Семинар: </w:t>
            </w:r>
            <w:r>
              <w:rPr>
                <w:rFonts w:ascii="Times New Roman" w:eastAsia="Times New Roman" w:hAnsi="Times New Roman" w:cs="Times New Roman"/>
                <w:sz w:val="24"/>
              </w:rPr>
              <w:t>дискуссия по вопросам</w:t>
            </w:r>
          </w:p>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Церковь в современном мире.</w:t>
            </w:r>
          </w:p>
          <w:p w:rsidR="00DE3342" w:rsidRDefault="0094236F">
            <w:pPr>
              <w:tabs>
                <w:tab w:val="left" w:pos="12346"/>
              </w:tabs>
              <w:spacing w:after="0" w:line="240" w:lineRule="auto"/>
            </w:pPr>
            <w:r>
              <w:rPr>
                <w:rFonts w:ascii="Times New Roman" w:eastAsia="Times New Roman" w:hAnsi="Times New Roman" w:cs="Times New Roman"/>
                <w:sz w:val="24"/>
              </w:rPr>
              <w:t>- Религиозные объединения и организации в РФ.</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таблицу «Характеристика мировых религий».</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 xml:space="preserve">Работа с материалами учебника А.Г.Важенина: глава 2, </w:t>
            </w:r>
            <w:hyperlink r:id="rId23">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2.5-2.6; ответить на вопросы к параграфам.</w:t>
            </w:r>
          </w:p>
          <w:p w:rsidR="00DE3342" w:rsidRDefault="0094236F">
            <w:pPr>
              <w:tabs>
                <w:tab w:val="left" w:pos="12346"/>
              </w:tabs>
              <w:spacing w:after="0" w:line="240" w:lineRule="auto"/>
            </w:pPr>
            <w:r>
              <w:rPr>
                <w:rFonts w:ascii="Times New Roman" w:eastAsia="Times New Roman" w:hAnsi="Times New Roman" w:cs="Times New Roman"/>
                <w:sz w:val="24"/>
              </w:rPr>
              <w:t>Подготовить сообщение «Влияние религии на жизнь современного общества»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r w:rsidR="00DE3342">
        <w:trPr>
          <w:trHeight w:val="166"/>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Всего в 1 семестре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17</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34/20 пр.</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r>
    </w:tbl>
    <w:p w:rsidR="00DE3342" w:rsidRDefault="00DE3342">
      <w:pPr>
        <w:rPr>
          <w:rFonts w:ascii="Calibri" w:eastAsia="Calibri" w:hAnsi="Calibri" w:cs="Calibri"/>
          <w:b/>
          <w:sz w:val="20"/>
        </w:rPr>
      </w:pPr>
    </w:p>
    <w:p w:rsidR="00DE3342" w:rsidRDefault="0094236F">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семестр (66 – максим. </w:t>
      </w:r>
      <w:proofErr w:type="spellStart"/>
      <w:r>
        <w:rPr>
          <w:rFonts w:ascii="Times New Roman" w:eastAsia="Times New Roman" w:hAnsi="Times New Roman" w:cs="Times New Roman"/>
          <w:b/>
          <w:sz w:val="24"/>
        </w:rPr>
        <w:t>учебн</w:t>
      </w:r>
      <w:proofErr w:type="spellEnd"/>
      <w:r>
        <w:rPr>
          <w:rFonts w:ascii="Times New Roman" w:eastAsia="Times New Roman" w:hAnsi="Times New Roman" w:cs="Times New Roman"/>
          <w:b/>
          <w:sz w:val="24"/>
        </w:rPr>
        <w:t xml:space="preserve">. нагрузка, в том </w:t>
      </w:r>
      <w:proofErr w:type="gramStart"/>
      <w:r>
        <w:rPr>
          <w:rFonts w:ascii="Times New Roman" w:eastAsia="Times New Roman" w:hAnsi="Times New Roman" w:cs="Times New Roman"/>
          <w:b/>
          <w:sz w:val="24"/>
        </w:rPr>
        <w:t>числе  44</w:t>
      </w:r>
      <w:proofErr w:type="gramEnd"/>
      <w:r>
        <w:rPr>
          <w:rFonts w:ascii="Times New Roman" w:eastAsia="Times New Roman" w:hAnsi="Times New Roman" w:cs="Times New Roman"/>
          <w:b/>
          <w:sz w:val="24"/>
        </w:rPr>
        <w:t xml:space="preserve"> – аудит., 22 </w:t>
      </w:r>
      <w:proofErr w:type="spellStart"/>
      <w:r>
        <w:rPr>
          <w:rFonts w:ascii="Times New Roman" w:eastAsia="Times New Roman" w:hAnsi="Times New Roman" w:cs="Times New Roman"/>
          <w:b/>
          <w:sz w:val="24"/>
        </w:rPr>
        <w:t>самост</w:t>
      </w:r>
      <w:proofErr w:type="spellEnd"/>
      <w:r>
        <w:rPr>
          <w:rFonts w:ascii="Times New Roman" w:eastAsia="Times New Roman" w:hAnsi="Times New Roman" w:cs="Times New Roman"/>
          <w:b/>
          <w:sz w:val="24"/>
        </w:rPr>
        <w:t>.)</w:t>
      </w:r>
    </w:p>
    <w:tbl>
      <w:tblPr>
        <w:tblW w:w="0" w:type="auto"/>
        <w:tblInd w:w="98" w:type="dxa"/>
        <w:tblCellMar>
          <w:left w:w="10" w:type="dxa"/>
          <w:right w:w="10" w:type="dxa"/>
        </w:tblCellMar>
        <w:tblLook w:val="0000" w:firstRow="0" w:lastRow="0" w:firstColumn="0" w:lastColumn="0" w:noHBand="0" w:noVBand="0"/>
      </w:tblPr>
      <w:tblGrid>
        <w:gridCol w:w="1332"/>
        <w:gridCol w:w="4445"/>
        <w:gridCol w:w="795"/>
        <w:gridCol w:w="713"/>
        <w:gridCol w:w="924"/>
        <w:gridCol w:w="1264"/>
      </w:tblGrid>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Номер разделов и тем</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 разделов и тем</w:t>
            </w:r>
          </w:p>
          <w:p w:rsidR="00DE3342" w:rsidRDefault="0094236F">
            <w:pPr>
              <w:tabs>
                <w:tab w:val="left" w:pos="12346"/>
              </w:tabs>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b/>
                <w:sz w:val="24"/>
              </w:rPr>
              <w:t>Содержание учебного материала; лабораторные работы и практические занятия; самостоятельная работа обучающихся; курсовая работа (проект)</w:t>
            </w:r>
          </w:p>
          <w:p w:rsidR="00DE3342" w:rsidRDefault="0094236F">
            <w:pPr>
              <w:tabs>
                <w:tab w:val="left" w:pos="12346"/>
              </w:tabs>
              <w:spacing w:after="0" w:line="240" w:lineRule="auto"/>
              <w:jc w:val="center"/>
            </w:pPr>
            <w:r>
              <w:rPr>
                <w:rFonts w:ascii="Times New Roman" w:eastAsia="Times New Roman" w:hAnsi="Times New Roman" w:cs="Times New Roman"/>
                <w:i/>
                <w:sz w:val="24"/>
              </w:rPr>
              <w:t>(если предусмотрены)</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Объем часов</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Уровень освоения</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1</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5</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6</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Раздел 5</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 xml:space="preserve">Экономика и ее роль в жизни общества.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44</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Тема 5.1</w:t>
            </w:r>
            <w:r>
              <w:rPr>
                <w:rFonts w:ascii="Times New Roman" w:eastAsia="Times New Roman" w:hAnsi="Times New Roman" w:cs="Times New Roman"/>
                <w:sz w:val="24"/>
              </w:rPr>
              <w:t>.</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Экономика: наука и хозяйство. Типы экономических систем.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Экономика и экономическая наука. Метод экономической теории. Рациональное экономическое поведение собственника, работника, потребителя, семьянина, гражданина. Роль государства в экономике. Экономическая политика РФ. Особенности современной экономики России. Факторы производства и факторные доходы. Спрос и предложение. Общественные блага. Внешние эффекты.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таблицу с характеристиками «Традиционная экономика. Рыночный механизм. Командно-административная экономика. Смешанная экономика». </w:t>
            </w:r>
          </w:p>
          <w:p w:rsidR="00DE3342" w:rsidRDefault="0094236F">
            <w:pPr>
              <w:tabs>
                <w:tab w:val="left" w:pos="12346"/>
              </w:tabs>
              <w:spacing w:after="0" w:line="240" w:lineRule="auto"/>
            </w:pPr>
            <w:r>
              <w:rPr>
                <w:rFonts w:ascii="Times New Roman" w:eastAsia="Times New Roman" w:hAnsi="Times New Roman" w:cs="Times New Roman"/>
                <w:sz w:val="24"/>
              </w:rPr>
              <w:t>Выписать модели смешанной экономики.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Подготовить эссе на тему «Особенности рыночных отношений в РФ».</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24">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3.1, стр.209-216,ответить на вопросы 1 – 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Тема 5. 2.</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Потребности и ресурсы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Обсуждение тем: «Экономические ресурсы их ограниченность. Проблема выбора».</w:t>
            </w:r>
          </w:p>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группах по вопросам</w:t>
            </w:r>
          </w:p>
          <w:p w:rsidR="00DE3342" w:rsidRDefault="0094236F">
            <w:pPr>
              <w:numPr>
                <w:ilvl w:val="0"/>
                <w:numId w:val="5"/>
              </w:numPr>
              <w:tabs>
                <w:tab w:val="left" w:pos="1234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Фондовый рынок (характеристика)</w:t>
            </w:r>
          </w:p>
          <w:p w:rsidR="00DE3342" w:rsidRDefault="0094236F">
            <w:pPr>
              <w:numPr>
                <w:ilvl w:val="0"/>
                <w:numId w:val="5"/>
              </w:numPr>
              <w:tabs>
                <w:tab w:val="left" w:pos="1234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Ценные бумаги (акции, облигации и др.). </w:t>
            </w:r>
          </w:p>
          <w:p w:rsidR="00DE3342" w:rsidRDefault="0094236F">
            <w:pPr>
              <w:numPr>
                <w:ilvl w:val="0"/>
                <w:numId w:val="5"/>
              </w:numPr>
              <w:tabs>
                <w:tab w:val="left" w:pos="12346"/>
              </w:tabs>
              <w:spacing w:after="0" w:line="240" w:lineRule="auto"/>
              <w:ind w:left="720" w:hanging="360"/>
            </w:pPr>
            <w:r>
              <w:rPr>
                <w:rFonts w:ascii="Times New Roman" w:eastAsia="Times New Roman" w:hAnsi="Times New Roman" w:cs="Times New Roman"/>
                <w:sz w:val="24"/>
              </w:rPr>
              <w:t>Основные принципы менеджмента. Основы маркетинга.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Экономические и бухгалтерские издержки и прибыль. Постоянные и переменные затраты. Основные источники финансирования бизнеса.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Составить индивидуальный вариант бизнес-плана  в соответствии с выбранной специальностью.</w:t>
            </w:r>
          </w:p>
          <w:p w:rsidR="00DE3342" w:rsidRDefault="0094236F">
            <w:pPr>
              <w:tabs>
                <w:tab w:val="left" w:pos="12346"/>
              </w:tabs>
              <w:spacing w:after="0" w:line="240" w:lineRule="auto"/>
            </w:pPr>
            <w:r>
              <w:rPr>
                <w:rFonts w:ascii="Times New Roman" w:eastAsia="Times New Roman" w:hAnsi="Times New Roman" w:cs="Times New Roman"/>
                <w:sz w:val="24"/>
              </w:rPr>
              <w:t>Изучение дополнительной литературы.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Тема 5.3.</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Рыночные структуры. Рынок. Виды рынков.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Спрос и предложение. Общественные блага. Внешние эффекты. Понятие конкуренции. Политика защиты конкуренции. Совершенная конкуренция, монополия, олигополия. Антимонопольное законодательство.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Дать определение понятию «рынок». Составить схему «Виды рынков». Рассмотреть понятие «рынок труда». Дать развёрнутую характеристику понятию «безработица». Рассмотреть и записать государственную политику в области занятости опираясь на законодательную базу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группах. </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ФЗ «О защите конкуренции»</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ФЗ « О естественных монополиях»</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Составить конспект по плану:</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42424"/>
                <w:sz w:val="24"/>
              </w:rPr>
              <w:t>1. Выпиши название источника, место и год создания.</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42424"/>
                <w:sz w:val="24"/>
              </w:rPr>
              <w:t>2. Прочитай текст полностью, выбери основные мысли.</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42424"/>
                <w:sz w:val="24"/>
              </w:rPr>
              <w:t>3. Разработай условные знаки сокращения слов.</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42424"/>
                <w:sz w:val="24"/>
              </w:rPr>
              <w:t xml:space="preserve">4. Выпиши главные положения текста. </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color w:val="242424"/>
                <w:sz w:val="24"/>
              </w:rPr>
              <w:t>5. Проанализируй их содержание.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25">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3.4, стр.255-267,ответить на вопросы к параграфу.</w:t>
            </w:r>
          </w:p>
          <w:p w:rsidR="00DE3342" w:rsidRDefault="0094236F">
            <w:pPr>
              <w:tabs>
                <w:tab w:val="left" w:pos="12346"/>
              </w:tabs>
              <w:spacing w:after="0" w:line="240" w:lineRule="auto"/>
            </w:pPr>
            <w:r>
              <w:rPr>
                <w:rFonts w:ascii="Times New Roman" w:eastAsia="Times New Roman" w:hAnsi="Times New Roman" w:cs="Times New Roman"/>
                <w:sz w:val="24"/>
              </w:rPr>
              <w:t>Подготовить эссе по теме « Социальные последствия безработицы»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Тема 5.4.</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Денежная система. Инфляция. Банковская и финансовая система государства.</w:t>
            </w:r>
          </w:p>
          <w:p w:rsidR="00DE3342" w:rsidRDefault="0094236F">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Государственный бюджет. Государственный долг. </w:t>
            </w:r>
          </w:p>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Дать определение понятию «налоги».  Рассмотреть виды налогов. Проанализировать отличия налогов с предприятий. Записать права и обязанности налогоплательщиков (работа с НК РФ)</w:t>
            </w:r>
          </w:p>
          <w:p w:rsidR="00DE3342" w:rsidRDefault="0094236F">
            <w:pPr>
              <w:tabs>
                <w:tab w:val="left" w:pos="12346"/>
              </w:tabs>
              <w:spacing w:after="0" w:line="240" w:lineRule="auto"/>
            </w:pPr>
            <w:r>
              <w:rPr>
                <w:rFonts w:ascii="Times New Roman" w:eastAsia="Times New Roman" w:hAnsi="Times New Roman" w:cs="Times New Roman"/>
                <w:sz w:val="24"/>
              </w:rPr>
              <w:t>Рассмотреть фискальную политику государства.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Финансовой система и её структура. Финансовые институты. Банк. Банковская система. Элементы банковской системы. Услуги банка.</w:t>
            </w:r>
          </w:p>
          <w:p w:rsidR="00DE3342" w:rsidRDefault="0094236F">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Рассмотреть историю возникновения денег, проследить эволюцию видов денег. Рассмотреть понятие «Кредитно-денежная политика государства».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26">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3.4, стр.254-263,ответить на вопросы 1 – 7.</w:t>
            </w:r>
          </w:p>
          <w:p w:rsidR="00DE3342" w:rsidRDefault="0094236F">
            <w:pPr>
              <w:tabs>
                <w:tab w:val="left" w:pos="12346"/>
              </w:tabs>
              <w:spacing w:after="0" w:line="240" w:lineRule="auto"/>
            </w:pPr>
            <w:r>
              <w:rPr>
                <w:rFonts w:ascii="Times New Roman" w:eastAsia="Times New Roman" w:hAnsi="Times New Roman" w:cs="Times New Roman"/>
                <w:sz w:val="24"/>
              </w:rPr>
              <w:t>Подготовить сообщение «Финансовая безопасность потребителя».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Тема 5.5.</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Экономический рост и цикличность развития экономики. Мировая экономика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Экономический рост и развитие. Понятие ВВП и ВНП. Экономические циклы. Основы денежной и бюджетной политики государства.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Рассмотреть вопросы «Мировое хозяйство и международное разделение труда. Государственная политика в области международной торговли. Протекционизм. Валютный курс». Составить развёрнутый конспект.</w:t>
            </w:r>
          </w:p>
          <w:p w:rsidR="00DE3342" w:rsidRDefault="0094236F">
            <w:pPr>
              <w:tabs>
                <w:tab w:val="left" w:pos="12346"/>
              </w:tabs>
              <w:spacing w:after="0" w:line="240" w:lineRule="auto"/>
            </w:pPr>
            <w:r>
              <w:rPr>
                <w:rFonts w:ascii="Times New Roman" w:eastAsia="Times New Roman" w:hAnsi="Times New Roman" w:cs="Times New Roman"/>
                <w:b/>
                <w:sz w:val="24"/>
              </w:rPr>
              <w:t xml:space="preserve">Диспут по вопросам </w:t>
            </w:r>
            <w:r>
              <w:rPr>
                <w:rFonts w:ascii="Times New Roman" w:eastAsia="Times New Roman" w:hAnsi="Times New Roman" w:cs="Times New Roman"/>
                <w:sz w:val="24"/>
              </w:rPr>
              <w:t>«Глобализация и глобальные экономические проблемы. Интеграционные процессы в экономике».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27">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3.5, стр.268-276,ответить на вопросы к параграфу.</w:t>
            </w:r>
          </w:p>
          <w:p w:rsidR="00DE3342" w:rsidRDefault="0094236F">
            <w:pPr>
              <w:tabs>
                <w:tab w:val="left" w:pos="12346"/>
              </w:tabs>
              <w:spacing w:after="0" w:line="240" w:lineRule="auto"/>
            </w:pPr>
            <w:r>
              <w:rPr>
                <w:rFonts w:ascii="Times New Roman" w:eastAsia="Times New Roman" w:hAnsi="Times New Roman" w:cs="Times New Roman"/>
                <w:sz w:val="24"/>
              </w:rPr>
              <w:t>Выполнить творческое задание на стр.276.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Раздел 6</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Политика как общественное явление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9</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Тема 6.1</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Политика и власть. </w:t>
            </w:r>
          </w:p>
          <w:p w:rsidR="00DE3342" w:rsidRDefault="0094236F">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Политика. Политическая система. Понятие власти. Типы общественной власти. </w:t>
            </w:r>
          </w:p>
          <w:p w:rsidR="00DE3342" w:rsidRDefault="0094236F">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схему «Основные политические институты. Их функции».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схему «Политическая структура современной России»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28">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5.1, стр.330-333,ответить на вопросы к параграфу.</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Л.Н. Боголюбова, 11 класс:</w:t>
            </w:r>
            <w:r>
              <w:rPr>
                <w:rFonts w:ascii="Arial" w:eastAsia="Arial" w:hAnsi="Arial" w:cs="Arial"/>
                <w:color w:val="222222"/>
                <w:sz w:val="19"/>
                <w:shd w:val="clear" w:color="auto" w:fill="FFFFFF"/>
              </w:rPr>
              <w:t> </w:t>
            </w:r>
            <w:hyperlink r:id="rId29">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15, стр.155-165,ответить на вопросы к параграфу.</w:t>
            </w:r>
          </w:p>
          <w:p w:rsidR="00DE3342" w:rsidRDefault="0094236F">
            <w:pPr>
              <w:tabs>
                <w:tab w:val="left" w:pos="12346"/>
              </w:tabs>
              <w:spacing w:after="0" w:line="240" w:lineRule="auto"/>
            </w:pPr>
            <w:r>
              <w:rPr>
                <w:rFonts w:ascii="Times New Roman" w:eastAsia="Times New Roman" w:hAnsi="Times New Roman" w:cs="Times New Roman"/>
                <w:sz w:val="24"/>
              </w:rPr>
              <w:t>Изучение дополнительной литературы по теме.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Тема 6.2.</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Государство в политической  системе.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Государство. Внутренние и внешние функции государства. Формы государства: форма правления, административно-территориальное устройство. Государственный суверенитет.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Политический режим, типология политических режимов. </w:t>
            </w:r>
          </w:p>
          <w:p w:rsidR="00DE3342" w:rsidRDefault="0094236F">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Рассмотреть демократию, как форму политического режима. Записать определение «Демократия», её основные ценности и признаки. </w:t>
            </w:r>
          </w:p>
          <w:p w:rsidR="00DE3342" w:rsidRDefault="0094236F">
            <w:pPr>
              <w:tabs>
                <w:tab w:val="left" w:pos="12346"/>
              </w:tabs>
              <w:spacing w:after="0" w:line="240" w:lineRule="auto"/>
            </w:pPr>
            <w:r>
              <w:rPr>
                <w:rFonts w:ascii="Times New Roman" w:eastAsia="Times New Roman" w:hAnsi="Times New Roman" w:cs="Times New Roman"/>
                <w:sz w:val="24"/>
              </w:rPr>
              <w:t>Рассмотреть понятия «Правовое государство», «Гражданское общество», записать определение и признаки правового государства. Проанализировать взаимодействие правового государства и гражданского общества.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30">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5.1, стр.330-342,</w:t>
            </w:r>
            <w:r>
              <w:rPr>
                <w:rFonts w:ascii="Calibri" w:eastAsia="Calibri" w:hAnsi="Calibri" w:cs="Calibri"/>
              </w:rPr>
              <w:t xml:space="preserve"> </w:t>
            </w:r>
            <w:hyperlink r:id="rId31">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5.2, стр. 342 – 358, </w:t>
            </w:r>
            <w:hyperlink r:id="rId32">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5.3, стр.358-367, </w:t>
            </w:r>
            <w:hyperlink r:id="rId33">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5.4, стр.367-379,</w:t>
            </w:r>
            <w:r>
              <w:rPr>
                <w:rFonts w:ascii="Times New Roman" w:eastAsia="Times New Roman" w:hAnsi="Times New Roman" w:cs="Times New Roman"/>
                <w:sz w:val="24"/>
              </w:rPr>
              <w:t xml:space="preserve"> </w:t>
            </w:r>
            <w:hyperlink r:id="rId34">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5.5, стр.379-387.</w:t>
            </w:r>
          </w:p>
          <w:p w:rsidR="00DE3342" w:rsidRDefault="0094236F">
            <w:pPr>
              <w:tabs>
                <w:tab w:val="left" w:pos="12346"/>
              </w:tabs>
              <w:spacing w:after="0" w:line="240" w:lineRule="auto"/>
            </w:pPr>
            <w:r>
              <w:rPr>
                <w:rFonts w:ascii="Times New Roman" w:eastAsia="Times New Roman" w:hAnsi="Times New Roman" w:cs="Times New Roman"/>
                <w:sz w:val="24"/>
              </w:rPr>
              <w:t>Подготовиться к проверочной работе.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12346"/>
              </w:tabs>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tabs>
                <w:tab w:val="left" w:pos="12346"/>
              </w:tabs>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Тема 6.3.</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Личность и государство.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Рассмотреть вопросы «Человек в политической жизни. Политическая психология и политическое поведение. Политическое участие и политическое лидерство. Политическая элита. Особенности формирования политической элиты в РФ. Политическая идеология. СМИ в политической системе общества.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35">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5.6, стр.388-400.</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Подготовить эссе на тему  «Могу ли я стать политическим лидером?»</w:t>
            </w:r>
          </w:p>
          <w:p w:rsidR="00DE3342" w:rsidRDefault="0094236F">
            <w:pPr>
              <w:spacing w:after="0" w:line="240" w:lineRule="auto"/>
            </w:pPr>
            <w:r>
              <w:rPr>
                <w:rFonts w:ascii="Times New Roman" w:eastAsia="Times New Roman" w:hAnsi="Times New Roman" w:cs="Times New Roman"/>
                <w:sz w:val="24"/>
              </w:rPr>
              <w:t>Дать характеристику и проанализировать деятельность одной из политических партий современной России.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Тема 6.4.</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Политические партии и движения.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Дискуссия по вопросам </w:t>
            </w:r>
          </w:p>
          <w:p w:rsidR="00DE3342" w:rsidRDefault="0094236F">
            <w:pPr>
              <w:spacing w:after="0" w:line="240" w:lineRule="auto"/>
            </w:pPr>
            <w:r>
              <w:rPr>
                <w:rFonts w:ascii="Times New Roman" w:eastAsia="Times New Roman" w:hAnsi="Times New Roman" w:cs="Times New Roman"/>
                <w:sz w:val="24"/>
              </w:rPr>
              <w:t>Избирательная кампания в РФ. Отличительные черты выборов в России. Законодательство Российской Федерации о выборах. Политический процесс. Его особенности в РФ. Регулирование деятельности политических партий в законодательстве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материалами учебника Л.Н. Боголюбова, 11 класс:</w:t>
            </w:r>
            <w:r>
              <w:rPr>
                <w:rFonts w:ascii="Arial" w:eastAsia="Arial" w:hAnsi="Arial" w:cs="Arial"/>
                <w:color w:val="222222"/>
                <w:sz w:val="19"/>
                <w:shd w:val="clear" w:color="auto" w:fill="FFFFFF"/>
              </w:rPr>
              <w:t> </w:t>
            </w:r>
            <w:hyperlink r:id="rId36">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22-23, стр.230-253,ответить на вопросы к параграфам.</w:t>
            </w:r>
            <w:r>
              <w:rPr>
                <w:rFonts w:ascii="Times New Roman" w:eastAsia="Times New Roman" w:hAnsi="Times New Roman" w:cs="Times New Roman"/>
                <w:sz w:val="24"/>
              </w:rPr>
              <w:t xml:space="preserve"> </w:t>
            </w:r>
          </w:p>
          <w:p w:rsidR="00DE3342" w:rsidRDefault="0094236F">
            <w:pPr>
              <w:spacing w:after="0" w:line="240" w:lineRule="auto"/>
            </w:pPr>
            <w:r>
              <w:rPr>
                <w:rFonts w:ascii="Times New Roman" w:eastAsia="Times New Roman" w:hAnsi="Times New Roman" w:cs="Times New Roman"/>
                <w:sz w:val="24"/>
              </w:rPr>
              <w:t>Подготовить мультимедийную презентацию «Политические роли личности»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Раздел 7</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Право. Правовое регулирование общественных отношений.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33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Тема 7.1.</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Право и его роль в жизни общества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Понятие права. Право в системе социальных норм. Система права. Основные институты права, отрасли права. Право и его признаки.  Признаки правового государства Частное и публичное право.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434"/>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схему «Правовая структура РФ»</w:t>
            </w:r>
            <w:r>
              <w:rPr>
                <w:rFonts w:ascii="Times New Roman" w:eastAsia="Times New Roman" w:hAnsi="Times New Roman" w:cs="Times New Roman"/>
                <w:sz w:val="24"/>
              </w:rPr>
              <w:tab/>
            </w:r>
          </w:p>
          <w:p w:rsidR="00DE3342" w:rsidRDefault="0094236F">
            <w:pPr>
              <w:tabs>
                <w:tab w:val="left" w:pos="916"/>
                <w:tab w:val="left" w:pos="1832"/>
                <w:tab w:val="left" w:pos="2748"/>
                <w:tab w:val="left" w:pos="3664"/>
                <w:tab w:val="left" w:pos="4580"/>
                <w:tab w:val="left" w:pos="5496"/>
                <w:tab w:val="left" w:pos="6412"/>
                <w:tab w:val="left" w:pos="7434"/>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заполнить таблицу «Правонарушения. Виды правонарушений»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37">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6.1, стр.401 – 409, выполнить творческое задание к параграфу на стр.409; </w:t>
            </w:r>
            <w:hyperlink r:id="rId38">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6.2, стр.409 – 414.</w:t>
            </w:r>
          </w:p>
          <w:p w:rsidR="00DE3342" w:rsidRDefault="0094236F">
            <w:pPr>
              <w:spacing w:after="0" w:line="240" w:lineRule="auto"/>
            </w:pPr>
            <w:r>
              <w:rPr>
                <w:rFonts w:ascii="Times New Roman" w:eastAsia="Times New Roman" w:hAnsi="Times New Roman" w:cs="Times New Roman"/>
                <w:sz w:val="24"/>
              </w:rPr>
              <w:t>Подготовить эссе на тему «Принцип разделения властей».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Тема 7.2.</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Формы права.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Нормативно правовые акты и их характеристики. Субъекты права.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с правовой документацией.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39">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6.3, 6.4, стр.415 – 433.</w:t>
            </w:r>
          </w:p>
          <w:p w:rsidR="00DE3342" w:rsidRDefault="0094236F">
            <w:pPr>
              <w:spacing w:after="0" w:line="240" w:lineRule="auto"/>
            </w:pPr>
            <w:r>
              <w:rPr>
                <w:rFonts w:ascii="Times New Roman" w:eastAsia="Times New Roman" w:hAnsi="Times New Roman" w:cs="Times New Roman"/>
                <w:sz w:val="24"/>
              </w:rPr>
              <w:t>Составить (придумать) практические задачи на тему «Правовое положение человека».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Тема 7.3.</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Правоохранительные органы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Система российского права. Законотворческий процесс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группах. Дать характеристику и проанализировать:</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Судебная система РФ.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Адвокатура. Нотариат.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Министерство юстиции РФ. Прокуратура. </w:t>
            </w:r>
          </w:p>
          <w:p w:rsidR="00DE3342" w:rsidRDefault="0094236F">
            <w:pPr>
              <w:spacing w:after="0" w:line="240" w:lineRule="auto"/>
            </w:pPr>
            <w:r>
              <w:rPr>
                <w:rFonts w:ascii="Times New Roman" w:eastAsia="Times New Roman" w:hAnsi="Times New Roman" w:cs="Times New Roman"/>
                <w:sz w:val="24"/>
              </w:rPr>
              <w:t>Министерство внутренних дел.  Федеральная служба безопасности.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схему иерархии «Правоохранительные органы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E3342" w:rsidRDefault="0094236F">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составление вопросов</w:t>
            </w:r>
            <w:proofErr w:type="gramEnd"/>
            <w:r>
              <w:rPr>
                <w:rFonts w:ascii="Times New Roman" w:eastAsia="Times New Roman" w:hAnsi="Times New Roman" w:cs="Times New Roman"/>
                <w:sz w:val="24"/>
              </w:rPr>
              <w:t xml:space="preserve"> при помощи которых, можно проверить знания других обучающихся по пройденной теме,</w:t>
            </w:r>
          </w:p>
          <w:p w:rsidR="00DE3342" w:rsidRDefault="0094236F">
            <w:pPr>
              <w:spacing w:after="0" w:line="240" w:lineRule="auto"/>
            </w:pPr>
            <w:r>
              <w:rPr>
                <w:rFonts w:ascii="Times New Roman" w:eastAsia="Times New Roman" w:hAnsi="Times New Roman" w:cs="Times New Roman"/>
                <w:sz w:val="24"/>
              </w:rPr>
              <w:t>письменное оформление выводов по теме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Тема 7.4.</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Конституционное право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4</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Основы конституционного строя России. Система государственных органов. Законодательная и исполнительная власть. Конституционное судопроизводство. Институт президентства. Местное самоуправление.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с правыми документами по вопросам «Гражданство в РФ. Порядок приобретения и прекращения гражданства в России».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с Конституцией РФ и Законом о воинской обязанности и военной службе. </w:t>
            </w:r>
          </w:p>
          <w:p w:rsidR="00DE3342" w:rsidRDefault="0094236F">
            <w:pPr>
              <w:spacing w:after="0" w:line="240" w:lineRule="auto"/>
            </w:pPr>
            <w:r>
              <w:rPr>
                <w:rFonts w:ascii="Times New Roman" w:eastAsia="Times New Roman" w:hAnsi="Times New Roman" w:cs="Times New Roman"/>
                <w:sz w:val="24"/>
              </w:rPr>
              <w:t>Выводы по теме: Воинская обязанность, альтернативная гражданская служба.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E3342" w:rsidRDefault="0094236F">
            <w:pPr>
              <w:spacing w:after="0" w:line="240" w:lineRule="auto"/>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40">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6.5, стр.445 – 458, выполнить творческое задание к параграфу, стр.458</w:t>
            </w:r>
            <w:r>
              <w:rPr>
                <w:rFonts w:ascii="Times New Roman" w:eastAsia="Times New Roman" w:hAnsi="Times New Roman" w:cs="Times New Roman"/>
                <w:b/>
                <w:sz w:val="24"/>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Тема 7.5.</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Отрасли Российского права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10</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Административное и гражданское право и правоотношения. Субъекты гражданского и административного права.</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парах с административным и гражданским кодексами РФ по вопросам:</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Споры и порядок их рассмотрения.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Основные правила и принципы гражданского процесса.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Особенности административной юрисдикции. </w:t>
            </w:r>
          </w:p>
          <w:p w:rsidR="00DE3342" w:rsidRDefault="0094236F">
            <w:pPr>
              <w:spacing w:after="0" w:line="240" w:lineRule="auto"/>
            </w:pPr>
            <w:r>
              <w:rPr>
                <w:rFonts w:ascii="Times New Roman" w:eastAsia="Times New Roman" w:hAnsi="Times New Roman" w:cs="Times New Roman"/>
                <w:sz w:val="24"/>
              </w:rPr>
              <w:t xml:space="preserve">Физические лица, юридические лица.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парах с административным и гражданским кодексами РФ по вопросам:</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Организационно-правовые формы и правовой режим предпринимательской деятельности.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Имущественные права. Право собственности (движимое и недвижимое имущество).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Право на интеллектуальную собственность.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Права потребителей.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Право наследования.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Способы защиты имущественных прав.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Неимущественные права: честь, достоинство, имя. </w:t>
            </w:r>
          </w:p>
          <w:p w:rsidR="00DE3342" w:rsidRDefault="0094236F">
            <w:pPr>
              <w:spacing w:after="0" w:line="240" w:lineRule="auto"/>
            </w:pPr>
            <w:r>
              <w:rPr>
                <w:rFonts w:ascii="Times New Roman" w:eastAsia="Times New Roman" w:hAnsi="Times New Roman" w:cs="Times New Roman"/>
                <w:sz w:val="24"/>
              </w:rPr>
              <w:t>Способы защиты неимущественных прав.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парах с семейным кодексом РФ по вопросам:</w:t>
            </w:r>
          </w:p>
          <w:p w:rsidR="00DE3342" w:rsidRDefault="0094236F">
            <w:pPr>
              <w:spacing w:after="0" w:line="240" w:lineRule="auto"/>
            </w:pPr>
            <w:r>
              <w:rPr>
                <w:rFonts w:ascii="Times New Roman" w:eastAsia="Times New Roman" w:hAnsi="Times New Roman" w:cs="Times New Roman"/>
                <w:sz w:val="24"/>
              </w:rPr>
              <w:t>Семейное право. Понятие семейных правоотношений. Порядок и условие заключения и расторжения брака. Брачный договор, права и обязанности супругов. Опека и попечительство.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Работа в парах с трудовым законодательством РФ по вопросам:</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Трудовое право.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Понятие трудовых отношений.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Занятость и трудоустройство.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Порядок приема на работу.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Виды трудовых договоров.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Порядок заключения, расторжения договоров. </w:t>
            </w:r>
          </w:p>
          <w:p w:rsidR="00DE3342" w:rsidRDefault="0094236F">
            <w:pPr>
              <w:spacing w:after="0" w:line="240" w:lineRule="auto"/>
            </w:pPr>
            <w:r>
              <w:rPr>
                <w:rFonts w:ascii="Times New Roman" w:eastAsia="Times New Roman" w:hAnsi="Times New Roman" w:cs="Times New Roman"/>
                <w:sz w:val="24"/>
              </w:rPr>
              <w:t>Трудовые споры и их решение.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парах с законодательством РФ по вопросам:</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Уголовное право</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Преступление и наказание.</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Состав преступления и уголовная ответственность.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Обстоятельства, исключающие уголовное наказание.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Порядок наказания несовершеннолетних. </w:t>
            </w:r>
          </w:p>
          <w:p w:rsidR="00DE3342" w:rsidRDefault="0094236F">
            <w:pPr>
              <w:spacing w:after="0" w:line="240" w:lineRule="auto"/>
            </w:pPr>
            <w:r>
              <w:rPr>
                <w:rFonts w:ascii="Times New Roman" w:eastAsia="Times New Roman" w:hAnsi="Times New Roman" w:cs="Times New Roman"/>
                <w:sz w:val="24"/>
              </w:rPr>
              <w:t>Особенности уголовного процесса.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А.Г.Важенина:</w:t>
            </w:r>
            <w:r>
              <w:rPr>
                <w:rFonts w:ascii="Arial" w:eastAsia="Arial" w:hAnsi="Arial" w:cs="Arial"/>
                <w:color w:val="222222"/>
                <w:sz w:val="19"/>
                <w:shd w:val="clear" w:color="auto" w:fill="FFFFFF"/>
              </w:rPr>
              <w:t> </w:t>
            </w:r>
            <w:hyperlink r:id="rId41">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6.8, 6.9, 6.10, 6.11, стр.475 – 519.</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Подготовиться к тесту по теме.</w:t>
            </w:r>
          </w:p>
          <w:p w:rsidR="00DE3342" w:rsidRDefault="0094236F">
            <w:pPr>
              <w:spacing w:after="0" w:line="240" w:lineRule="auto"/>
            </w:pPr>
            <w:r>
              <w:rPr>
                <w:rFonts w:ascii="Times New Roman" w:eastAsia="Times New Roman" w:hAnsi="Times New Roman" w:cs="Times New Roman"/>
                <w:sz w:val="24"/>
              </w:rPr>
              <w:t>Подготовить эссе на тему « Смертная казнь: за и против».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Тема 7.6.</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Международное право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1,2,3</w:t>
            </w: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Семинар по вопросам:</w:t>
            </w:r>
            <w:r>
              <w:rPr>
                <w:rFonts w:ascii="Times New Roman" w:eastAsia="Times New Roman" w:hAnsi="Times New Roman" w:cs="Times New Roman"/>
                <w:sz w:val="24"/>
              </w:rPr>
              <w:t xml:space="preserve"> Международная защита прав человека в условиях мирного и военного времени. Совет Европы. Европейский суд. Конвенция о правах ребенка.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E3342" w:rsidRDefault="0094236F">
            <w:pPr>
              <w:spacing w:after="0" w:line="240" w:lineRule="auto"/>
            </w:pPr>
            <w:r>
              <w:rPr>
                <w:rFonts w:ascii="Times New Roman" w:eastAsia="Times New Roman" w:hAnsi="Times New Roman" w:cs="Times New Roman"/>
                <w:sz w:val="24"/>
              </w:rPr>
              <w:t>Подготовить презентацию «Деятельность международных правозащитных организаций».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Всего во 2 семестре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44/30 пр.</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6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Максимальное количество часов за весь </w:t>
            </w:r>
          </w:p>
          <w:p w:rsidR="00DE3342" w:rsidRDefault="0094236F">
            <w:pPr>
              <w:spacing w:after="0" w:line="240" w:lineRule="auto"/>
            </w:pPr>
            <w:r>
              <w:rPr>
                <w:rFonts w:ascii="Times New Roman" w:eastAsia="Times New Roman" w:hAnsi="Times New Roman" w:cs="Times New Roman"/>
                <w:b/>
                <w:sz w:val="24"/>
              </w:rPr>
              <w:t>курс обучения по дисциплине в 1 – 2 семестре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117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39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78/50 пр.</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bl>
    <w:p w:rsidR="00DE3342" w:rsidRDefault="00DE3342">
      <w:pPr>
        <w:jc w:val="center"/>
        <w:rPr>
          <w:rFonts w:ascii="Times New Roman" w:eastAsia="Times New Roman" w:hAnsi="Times New Roman" w:cs="Times New Roman"/>
          <w:b/>
          <w:sz w:val="24"/>
        </w:rPr>
      </w:pPr>
    </w:p>
    <w:p w:rsidR="00DE3342" w:rsidRDefault="00DE3342">
      <w:pPr>
        <w:jc w:val="center"/>
        <w:rPr>
          <w:rFonts w:ascii="Times New Roman" w:eastAsia="Times New Roman" w:hAnsi="Times New Roman" w:cs="Times New Roman"/>
          <w:b/>
          <w:sz w:val="24"/>
        </w:rPr>
      </w:pPr>
    </w:p>
    <w:p w:rsidR="00DE3342" w:rsidRDefault="00DE3342">
      <w:pPr>
        <w:jc w:val="center"/>
        <w:rPr>
          <w:rFonts w:ascii="Times New Roman" w:eastAsia="Times New Roman" w:hAnsi="Times New Roman" w:cs="Times New Roman"/>
          <w:b/>
          <w:sz w:val="24"/>
        </w:rPr>
      </w:pPr>
    </w:p>
    <w:p w:rsidR="00DE3342" w:rsidRDefault="00DE3342">
      <w:pPr>
        <w:rPr>
          <w:rFonts w:ascii="Times New Roman" w:eastAsia="Times New Roman" w:hAnsi="Times New Roman" w:cs="Times New Roman"/>
          <w:b/>
          <w:sz w:val="24"/>
        </w:rPr>
      </w:pPr>
    </w:p>
    <w:p w:rsidR="00DE3342" w:rsidRDefault="00DE3342">
      <w:pPr>
        <w:spacing w:after="0" w:line="240" w:lineRule="auto"/>
        <w:rPr>
          <w:rFonts w:ascii="Times New Roman" w:eastAsia="Times New Roman" w:hAnsi="Times New Roman" w:cs="Times New Roman"/>
          <w:b/>
          <w:sz w:val="24"/>
        </w:rPr>
      </w:pPr>
    </w:p>
    <w:p w:rsidR="00DE3342" w:rsidRDefault="00DE3342">
      <w:pPr>
        <w:spacing w:after="0" w:line="240" w:lineRule="auto"/>
        <w:rPr>
          <w:rFonts w:ascii="Times New Roman" w:eastAsia="Times New Roman" w:hAnsi="Times New Roman" w:cs="Times New Roman"/>
          <w:b/>
          <w:sz w:val="24"/>
        </w:rPr>
      </w:pPr>
    </w:p>
    <w:p w:rsidR="00DE3342" w:rsidRDefault="00DE3342">
      <w:pPr>
        <w:spacing w:after="0" w:line="240" w:lineRule="auto"/>
        <w:rPr>
          <w:rFonts w:ascii="Times New Roman" w:eastAsia="Times New Roman" w:hAnsi="Times New Roman" w:cs="Times New Roman"/>
          <w:b/>
          <w:sz w:val="24"/>
        </w:rPr>
      </w:pPr>
    </w:p>
    <w:p w:rsidR="00DE3342" w:rsidRDefault="0094236F">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3. Условия реализации учебной дисциплины</w:t>
      </w:r>
    </w:p>
    <w:p w:rsidR="00DE3342" w:rsidRDefault="009423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3.1. Требования к минимальному материально-техническому обеспечению</w:t>
      </w:r>
    </w:p>
    <w:p w:rsidR="00DE3342" w:rsidRDefault="0094236F">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Реализация учебной дисциплины требует наличия</w:t>
      </w:r>
    </w:p>
    <w:tbl>
      <w:tblPr>
        <w:tblW w:w="0" w:type="auto"/>
        <w:tblInd w:w="98" w:type="dxa"/>
        <w:tblCellMar>
          <w:left w:w="10" w:type="dxa"/>
          <w:right w:w="10" w:type="dxa"/>
        </w:tblCellMar>
        <w:tblLook w:val="0000" w:firstRow="0" w:lastRow="0" w:firstColumn="0" w:lastColumn="0" w:noHBand="0" w:noVBand="0"/>
      </w:tblPr>
      <w:tblGrid>
        <w:gridCol w:w="816"/>
        <w:gridCol w:w="2717"/>
        <w:gridCol w:w="5940"/>
      </w:tblGrid>
      <w:tr w:rsidR="00DE3342">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3.1.1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учебного кабинета</w:t>
            </w:r>
          </w:p>
        </w:tc>
        <w:tc>
          <w:tcPr>
            <w:tcW w:w="637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Социально-экономических и гуманитарных наук</w:t>
            </w:r>
          </w:p>
        </w:tc>
      </w:tr>
      <w:tr w:rsidR="00DE3342">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c>
          <w:tcPr>
            <w:tcW w:w="637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i/>
                <w:sz w:val="24"/>
              </w:rPr>
              <w:t>указывается наименование</w:t>
            </w:r>
          </w:p>
        </w:tc>
      </w:tr>
    </w:tbl>
    <w:p w:rsidR="00DE3342" w:rsidRDefault="00DE3342">
      <w:pPr>
        <w:spacing w:after="0" w:line="240" w:lineRule="auto"/>
        <w:rPr>
          <w:rFonts w:ascii="Times New Roman" w:eastAsia="Times New Roman" w:hAnsi="Times New Roman" w:cs="Times New Roman"/>
          <w:sz w:val="24"/>
        </w:rPr>
      </w:pPr>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Оборудование учебного кабинета</w:t>
      </w:r>
    </w:p>
    <w:tbl>
      <w:tblPr>
        <w:tblW w:w="0" w:type="auto"/>
        <w:tblInd w:w="98" w:type="dxa"/>
        <w:tblCellMar>
          <w:left w:w="10" w:type="dxa"/>
          <w:right w:w="10" w:type="dxa"/>
        </w:tblCellMar>
        <w:tblLook w:val="0000" w:firstRow="0" w:lastRow="0" w:firstColumn="0" w:lastColumn="0" w:noHBand="0" w:noVBand="0"/>
      </w:tblPr>
      <w:tblGrid>
        <w:gridCol w:w="574"/>
        <w:gridCol w:w="7216"/>
        <w:gridCol w:w="1683"/>
      </w:tblGrid>
      <w:tr w:rsidR="00DE3342">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Наименования объектов и средств материально-технического обеспечения</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Примечания</w:t>
            </w:r>
          </w:p>
        </w:tc>
      </w:tr>
      <w:tr w:rsidR="00DE3342">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540"/>
              </w:tabs>
              <w:spacing w:after="0" w:line="240" w:lineRule="auto"/>
              <w:ind w:left="540"/>
            </w:pPr>
            <w:r>
              <w:rPr>
                <w:rFonts w:ascii="Times New Roman" w:eastAsia="Times New Roman" w:hAnsi="Times New Roman" w:cs="Times New Roman"/>
                <w:b/>
                <w:sz w:val="24"/>
              </w:rPr>
              <w:t>Оборудование учебного кабинета</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1.</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540"/>
              </w:tabs>
              <w:spacing w:after="0" w:line="240" w:lineRule="auto"/>
            </w:pPr>
            <w:r>
              <w:rPr>
                <w:rFonts w:ascii="Times New Roman" w:eastAsia="Times New Roman" w:hAnsi="Times New Roman" w:cs="Times New Roman"/>
                <w:sz w:val="24"/>
              </w:rPr>
              <w:t>рабочие места по количеству обучающихся (25 мест)</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2.</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
              <w:rPr>
                <w:rFonts w:ascii="Times New Roman" w:eastAsia="Times New Roman" w:hAnsi="Times New Roman" w:cs="Times New Roman"/>
                <w:sz w:val="24"/>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Pr>
                <w:rFonts w:ascii="Times New Roman" w:eastAsia="Times New Roman" w:hAnsi="Times New Roman" w:cs="Times New Roman"/>
                <w:sz w:val="24"/>
              </w:rPr>
              <w:t>Internet</w:t>
            </w:r>
            <w:proofErr w:type="spellEnd"/>
            <w:r>
              <w:rPr>
                <w:rFonts w:ascii="Times New Roman" w:eastAsia="Times New Roman" w:hAnsi="Times New Roman" w:cs="Times New Roman"/>
                <w:sz w:val="24"/>
              </w:rPr>
              <w:t xml:space="preserve"> и средствами вывода звуковой информации</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3.</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доска для мела</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bl>
    <w:p w:rsidR="00DE3342" w:rsidRDefault="00DE3342">
      <w:pPr>
        <w:spacing w:after="0" w:line="240" w:lineRule="auto"/>
        <w:rPr>
          <w:rFonts w:ascii="Times New Roman" w:eastAsia="Times New Roman" w:hAnsi="Times New Roman" w:cs="Times New Roman"/>
          <w:i/>
          <w:sz w:val="24"/>
        </w:rPr>
      </w:pPr>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Технические средства обучения</w:t>
      </w:r>
    </w:p>
    <w:tbl>
      <w:tblPr>
        <w:tblW w:w="0" w:type="auto"/>
        <w:tblInd w:w="98" w:type="dxa"/>
        <w:tblCellMar>
          <w:left w:w="10" w:type="dxa"/>
          <w:right w:w="10" w:type="dxa"/>
        </w:tblCellMar>
        <w:tblLook w:val="0000" w:firstRow="0" w:lastRow="0" w:firstColumn="0" w:lastColumn="0" w:noHBand="0" w:noVBand="0"/>
      </w:tblPr>
      <w:tblGrid>
        <w:gridCol w:w="573"/>
        <w:gridCol w:w="7087"/>
        <w:gridCol w:w="1813"/>
      </w:tblGrid>
      <w:tr w:rsidR="00DE3342">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w:t>
            </w: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Наименования объектов и средств материально-технического обеспечения</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Примечания</w:t>
            </w:r>
          </w:p>
        </w:tc>
      </w:tr>
      <w:tr w:rsidR="00DE3342">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ind w:left="708"/>
            </w:pPr>
            <w:r>
              <w:rPr>
                <w:rFonts w:ascii="Times New Roman" w:eastAsia="Times New Roman" w:hAnsi="Times New Roman" w:cs="Times New Roman"/>
                <w:b/>
                <w:sz w:val="24"/>
              </w:rPr>
              <w:t>Технические средства обучения (средства ИКТ)</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numPr>
                <w:ilvl w:val="0"/>
                <w:numId w:val="6"/>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color w:val="000000"/>
                <w:sz w:val="24"/>
                <w:shd w:val="clear" w:color="auto" w:fill="FFFFFF"/>
              </w:rPr>
              <w:t>Компьютер</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numPr>
                <w:ilvl w:val="0"/>
                <w:numId w:val="7"/>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shd w:val="clear" w:color="auto" w:fill="FFFFFF"/>
              </w:rPr>
              <w:t>Принтер</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numPr>
                <w:ilvl w:val="0"/>
                <w:numId w:val="8"/>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Мультимедиа проектор</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numPr>
                <w:ilvl w:val="0"/>
                <w:numId w:val="9"/>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Стол для проектора</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numPr>
                <w:ilvl w:val="0"/>
                <w:numId w:val="10"/>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color w:val="000000"/>
                <w:sz w:val="24"/>
              </w:rPr>
              <w:t>Экран</w:t>
            </w:r>
            <w:r>
              <w:rPr>
                <w:rFonts w:ascii="Times New Roman" w:eastAsia="Times New Roman" w:hAnsi="Times New Roman" w:cs="Times New Roman"/>
                <w:sz w:val="24"/>
              </w:rPr>
              <w:t xml:space="preserve"> (на штативе или навесной)</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bl>
    <w:p w:rsidR="00DE3342" w:rsidRDefault="00DE3342">
      <w:pPr>
        <w:spacing w:after="0" w:line="240" w:lineRule="auto"/>
        <w:rPr>
          <w:rFonts w:ascii="Times New Roman" w:eastAsia="Times New Roman" w:hAnsi="Times New Roman" w:cs="Times New Roman"/>
          <w:b/>
          <w:caps/>
          <w:sz w:val="24"/>
        </w:rPr>
      </w:pPr>
    </w:p>
    <w:p w:rsidR="00DE3342" w:rsidRDefault="0094236F">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3.2. Информационное обеспечение обучения</w:t>
      </w:r>
    </w:p>
    <w:p w:rsidR="00DE3342" w:rsidRDefault="009423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рекомендуемых учебных изданий, Интернет-ресурсов, дополнительной литературы.</w:t>
      </w:r>
    </w:p>
    <w:p w:rsidR="00DE3342" w:rsidRDefault="00DE3342">
      <w:pPr>
        <w:spacing w:after="0" w:line="240" w:lineRule="auto"/>
        <w:rPr>
          <w:rFonts w:ascii="Times New Roman" w:eastAsia="Times New Roman" w:hAnsi="Times New Roman" w:cs="Times New Roman"/>
          <w:b/>
          <w:sz w:val="24"/>
        </w:rPr>
      </w:pPr>
    </w:p>
    <w:p w:rsidR="00DE3342" w:rsidRDefault="0094236F">
      <w:pPr>
        <w:spacing w:after="0" w:line="240" w:lineRule="auto"/>
        <w:ind w:left="708"/>
        <w:rPr>
          <w:rFonts w:ascii="Times New Roman" w:eastAsia="Times New Roman" w:hAnsi="Times New Roman" w:cs="Times New Roman"/>
          <w:b/>
          <w:sz w:val="24"/>
        </w:rPr>
      </w:pPr>
      <w:r>
        <w:rPr>
          <w:rFonts w:ascii="Times New Roman" w:eastAsia="Times New Roman" w:hAnsi="Times New Roman" w:cs="Times New Roman"/>
          <w:b/>
          <w:sz w:val="24"/>
        </w:rPr>
        <w:t>Основные источники:</w:t>
      </w:r>
    </w:p>
    <w:p w:rsidR="00DE3342" w:rsidRDefault="00DE3342">
      <w:pPr>
        <w:spacing w:after="0" w:line="240" w:lineRule="auto"/>
        <w:ind w:left="708"/>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896"/>
        <w:gridCol w:w="6319"/>
        <w:gridCol w:w="1242"/>
        <w:gridCol w:w="1016"/>
      </w:tblGrid>
      <w:tr w:rsidR="00DE3342">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Выходные данные печатного издания</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Год</w:t>
            </w:r>
          </w:p>
          <w:p w:rsidR="00DE3342" w:rsidRDefault="0094236F">
            <w:pPr>
              <w:spacing w:after="0" w:line="240" w:lineRule="auto"/>
              <w:jc w:val="center"/>
            </w:pPr>
            <w:r>
              <w:rPr>
                <w:rFonts w:ascii="Times New Roman" w:eastAsia="Times New Roman" w:hAnsi="Times New Roman" w:cs="Times New Roman"/>
                <w:sz w:val="24"/>
              </w:rPr>
              <w:t>издания</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Гриф</w:t>
            </w:r>
          </w:p>
        </w:tc>
      </w:tr>
      <w:tr w:rsidR="00DE3342">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numPr>
                <w:ilvl w:val="0"/>
                <w:numId w:val="11"/>
              </w:numPr>
              <w:spacing w:after="0" w:line="240" w:lineRule="auto"/>
              <w:ind w:left="720" w:hanging="360"/>
              <w:jc w:val="center"/>
              <w:rPr>
                <w:rFonts w:ascii="Calibri" w:eastAsia="Calibri" w:hAnsi="Calibri" w:cs="Calibri"/>
              </w:rPr>
            </w:pP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Важенин, А. Г. Обществознание для профессий и специальностей технического, естественно-научного, гуманитарного профилей </w:t>
            </w:r>
            <w:r>
              <w:rPr>
                <w:rFonts w:ascii="Times New Roman" w:eastAsia="Times New Roman" w:hAnsi="Times New Roman" w:cs="Times New Roman"/>
                <w:color w:val="222222"/>
                <w:sz w:val="24"/>
              </w:rPr>
              <w:t>[Текст]</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учебник  для</w:t>
            </w:r>
            <w:proofErr w:type="gramEnd"/>
            <w:r>
              <w:rPr>
                <w:rFonts w:ascii="Times New Roman" w:eastAsia="Times New Roman" w:hAnsi="Times New Roman" w:cs="Times New Roman"/>
                <w:sz w:val="24"/>
              </w:rPr>
              <w:t xml:space="preserve">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А. Г. Важенин. – М.: Академия, 2019. – 524 с. - (Профессиональное образование).</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2019</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E3342">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numPr>
                <w:ilvl w:val="0"/>
                <w:numId w:val="12"/>
              </w:numPr>
              <w:spacing w:after="0" w:line="240" w:lineRule="auto"/>
              <w:ind w:left="720" w:hanging="360"/>
              <w:jc w:val="center"/>
              <w:rPr>
                <w:rFonts w:ascii="Calibri" w:eastAsia="Calibri" w:hAnsi="Calibri" w:cs="Calibri"/>
              </w:rPr>
            </w:pP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Важенин, А. Г. Обществознание для профессий и специальностей технического, естественно-научного, гуманитарного профилей </w:t>
            </w:r>
            <w:r>
              <w:rPr>
                <w:rFonts w:ascii="Times New Roman" w:eastAsia="Times New Roman" w:hAnsi="Times New Roman" w:cs="Times New Roman"/>
                <w:color w:val="222222"/>
                <w:sz w:val="24"/>
              </w:rPr>
              <w:t>[Текст]</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практикум :</w:t>
            </w:r>
            <w:proofErr w:type="gramEnd"/>
            <w:r>
              <w:rPr>
                <w:rFonts w:ascii="Times New Roman" w:eastAsia="Times New Roman" w:hAnsi="Times New Roman" w:cs="Times New Roman"/>
                <w:sz w:val="24"/>
              </w:rPr>
              <w:t xml:space="preserve">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2018. – 240 с. - (Профессиональное образование).</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2018</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E3342">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numPr>
                <w:ilvl w:val="0"/>
                <w:numId w:val="13"/>
              </w:numPr>
              <w:spacing w:after="0" w:line="240" w:lineRule="auto"/>
              <w:ind w:left="720" w:hanging="360"/>
              <w:jc w:val="center"/>
              <w:rPr>
                <w:rFonts w:ascii="Calibri" w:eastAsia="Calibri" w:hAnsi="Calibri" w:cs="Calibri"/>
              </w:rPr>
            </w:pP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Важенин, А. Г. Обществознание для профессий и специальностей технического, естественно-научного, гуманитарного профилей </w:t>
            </w:r>
            <w:r>
              <w:rPr>
                <w:rFonts w:ascii="Times New Roman" w:eastAsia="Times New Roman" w:hAnsi="Times New Roman" w:cs="Times New Roman"/>
                <w:color w:val="222222"/>
                <w:sz w:val="24"/>
              </w:rPr>
              <w:t>[Текст</w:t>
            </w:r>
            <w:proofErr w:type="gramStart"/>
            <w:r>
              <w:rPr>
                <w:rFonts w:ascii="Times New Roman" w:eastAsia="Times New Roman" w:hAnsi="Times New Roman" w:cs="Times New Roman"/>
                <w:color w:val="222222"/>
                <w:sz w:val="24"/>
              </w:rPr>
              <w:t>]</w:t>
            </w:r>
            <w:r>
              <w:rPr>
                <w:rFonts w:ascii="Times New Roman" w:eastAsia="Times New Roman" w:hAnsi="Times New Roman" w:cs="Times New Roman"/>
                <w:b/>
                <w:color w:val="222222"/>
                <w:sz w:val="24"/>
              </w:rPr>
              <w:t xml:space="preserve"> </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контрольные задания :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2017. – 143 с. - (Профессиональное образование).</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2017</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E3342">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4.</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Обществознание. 10 </w:t>
            </w:r>
            <w:proofErr w:type="gramStart"/>
            <w:r>
              <w:rPr>
                <w:rFonts w:ascii="Times New Roman" w:eastAsia="Times New Roman" w:hAnsi="Times New Roman" w:cs="Times New Roman"/>
                <w:sz w:val="24"/>
              </w:rPr>
              <w:t>класс :</w:t>
            </w:r>
            <w:proofErr w:type="gramEnd"/>
            <w:r>
              <w:rPr>
                <w:rFonts w:ascii="Times New Roman" w:eastAsia="Times New Roman" w:hAnsi="Times New Roman" w:cs="Times New Roman"/>
                <w:sz w:val="24"/>
              </w:rPr>
              <w:t xml:space="preserve"> учебник для общеобразовательных организаций : базовый уровень : рекомендовано Министерством образования и науки РФ / [Л. Н. Боголюбов, Ю. И. Аверьянов, А. В. Белявский и др.] ; под ред. Л. Н. Боголюбова [и др.]. – 3-е изд. – Москва : Просвещение, 2016. – 349, [1] с</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2016</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E3342">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 xml:space="preserve">5. </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Обществознание. 11 </w:t>
            </w:r>
            <w:proofErr w:type="gramStart"/>
            <w:r>
              <w:rPr>
                <w:rFonts w:ascii="Times New Roman" w:eastAsia="Times New Roman" w:hAnsi="Times New Roman" w:cs="Times New Roman"/>
                <w:sz w:val="24"/>
              </w:rPr>
              <w:t>класс :</w:t>
            </w:r>
            <w:proofErr w:type="gramEnd"/>
            <w:r>
              <w:rPr>
                <w:rFonts w:ascii="Times New Roman" w:eastAsia="Times New Roman" w:hAnsi="Times New Roman" w:cs="Times New Roman"/>
                <w:sz w:val="24"/>
              </w:rPr>
              <w:t xml:space="preserve"> учебник для общеобразовательных организаций : базовый уровень : рекомендовано Министерством образования и науки РФ / [Л. Н. Боголюбов, Н. И. Городецкая, Л. Ф. Иванова и др.] ; под ред. Л. Н. Боголюбова [и др.]. – 2-е изд. – Москва : Просвещение, 2016. – 334, [1] с</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2016</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E3342">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6.</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 Никитин, А. Ф. Право. 10-11 </w:t>
            </w:r>
            <w:proofErr w:type="gramStart"/>
            <w:r>
              <w:rPr>
                <w:rFonts w:ascii="Times New Roman" w:eastAsia="Times New Roman" w:hAnsi="Times New Roman" w:cs="Times New Roman"/>
                <w:sz w:val="24"/>
              </w:rPr>
              <w:t>классы :</w:t>
            </w:r>
            <w:proofErr w:type="gramEnd"/>
            <w:r>
              <w:rPr>
                <w:rFonts w:ascii="Times New Roman" w:eastAsia="Times New Roman" w:hAnsi="Times New Roman" w:cs="Times New Roman"/>
                <w:sz w:val="24"/>
              </w:rPr>
              <w:t xml:space="preserve"> учебник : базовый и углублённый уровни / А. Ф. Никитин, Т. И. Никитина. – 3-е изд., стер. – </w:t>
            </w:r>
            <w:proofErr w:type="gramStart"/>
            <w:r>
              <w:rPr>
                <w:rFonts w:ascii="Times New Roman" w:eastAsia="Times New Roman" w:hAnsi="Times New Roman" w:cs="Times New Roman"/>
                <w:sz w:val="24"/>
              </w:rPr>
              <w:t>Москва :</w:t>
            </w:r>
            <w:proofErr w:type="gramEnd"/>
            <w:r>
              <w:rPr>
                <w:rFonts w:ascii="Times New Roman" w:eastAsia="Times New Roman" w:hAnsi="Times New Roman" w:cs="Times New Roman"/>
                <w:sz w:val="24"/>
              </w:rPr>
              <w:t xml:space="preserve"> Дрофа, 2016. – </w:t>
            </w:r>
            <w:proofErr w:type="gramStart"/>
            <w:r>
              <w:rPr>
                <w:rFonts w:ascii="Times New Roman" w:eastAsia="Times New Roman" w:hAnsi="Times New Roman" w:cs="Times New Roman"/>
                <w:sz w:val="24"/>
              </w:rPr>
              <w:t>447,[</w:t>
            </w:r>
            <w:proofErr w:type="gramEnd"/>
            <w:r>
              <w:rPr>
                <w:rFonts w:ascii="Times New Roman" w:eastAsia="Times New Roman" w:hAnsi="Times New Roman" w:cs="Times New Roman"/>
                <w:sz w:val="24"/>
              </w:rPr>
              <w:t>1]  с</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2016</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bl>
    <w:p w:rsidR="00DE3342" w:rsidRDefault="00DE3342">
      <w:pPr>
        <w:spacing w:after="0" w:line="240" w:lineRule="auto"/>
        <w:rPr>
          <w:rFonts w:ascii="Times New Roman" w:eastAsia="Times New Roman" w:hAnsi="Times New Roman" w:cs="Times New Roman"/>
          <w:b/>
          <w:sz w:val="24"/>
        </w:rPr>
      </w:pPr>
    </w:p>
    <w:p w:rsidR="00DE3342" w:rsidRDefault="0094236F">
      <w:pPr>
        <w:spacing w:after="0" w:line="240" w:lineRule="auto"/>
        <w:ind w:left="708"/>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Дополнительные источники: </w:t>
      </w:r>
    </w:p>
    <w:p w:rsidR="00DE3342" w:rsidRDefault="00DE3342">
      <w:pPr>
        <w:spacing w:after="0" w:line="240" w:lineRule="auto"/>
        <w:ind w:left="708"/>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858"/>
        <w:gridCol w:w="6021"/>
        <w:gridCol w:w="1256"/>
        <w:gridCol w:w="1338"/>
      </w:tblGrid>
      <w:tr w:rsidR="00DE3342">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Выходные данные печатного издания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Год</w:t>
            </w:r>
          </w:p>
          <w:p w:rsidR="00DE3342" w:rsidRDefault="0094236F">
            <w:pPr>
              <w:spacing w:after="0" w:line="240" w:lineRule="auto"/>
              <w:jc w:val="center"/>
            </w:pPr>
            <w:r>
              <w:rPr>
                <w:rFonts w:ascii="Times New Roman" w:eastAsia="Times New Roman" w:hAnsi="Times New Roman" w:cs="Times New Roman"/>
                <w:b/>
                <w:sz w:val="24"/>
              </w:rPr>
              <w:t>издания</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Гриф</w:t>
            </w:r>
          </w:p>
        </w:tc>
      </w:tr>
      <w:tr w:rsidR="00DE3342">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Певцова, Е. А. Право: основы правовой культуры: рекомендовано Министерством образования и науки </w:t>
            </w:r>
            <w:proofErr w:type="gramStart"/>
            <w:r>
              <w:rPr>
                <w:rFonts w:ascii="Times New Roman" w:eastAsia="Times New Roman" w:hAnsi="Times New Roman" w:cs="Times New Roman"/>
                <w:sz w:val="24"/>
              </w:rPr>
              <w:t>РФ :</w:t>
            </w:r>
            <w:proofErr w:type="gramEnd"/>
            <w:r>
              <w:rPr>
                <w:rFonts w:ascii="Times New Roman" w:eastAsia="Times New Roman" w:hAnsi="Times New Roman" w:cs="Times New Roman"/>
                <w:sz w:val="24"/>
              </w:rPr>
              <w:t xml:space="preserve"> учебник для 11 класса общеобразовательных учреждений: базовый и профильный уровни: в 2 ч.  / Е. А. Певцова. – 9-е изд. – Москва : «Русское слово», 2013.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2013</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E3342">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proofErr w:type="spellStart"/>
            <w:r>
              <w:rPr>
                <w:rFonts w:ascii="Times New Roman" w:eastAsia="Times New Roman" w:hAnsi="Times New Roman" w:cs="Times New Roman"/>
                <w:sz w:val="24"/>
              </w:rPr>
              <w:t>Барщевский</w:t>
            </w:r>
            <w:proofErr w:type="spellEnd"/>
            <w:r>
              <w:rPr>
                <w:rFonts w:ascii="Times New Roman" w:eastAsia="Times New Roman" w:hAnsi="Times New Roman" w:cs="Times New Roman"/>
                <w:sz w:val="24"/>
              </w:rPr>
              <w:t xml:space="preserve">, М. Ю. Большая юридическая энциклопедия для дома и семьи / М. Ю. </w:t>
            </w:r>
            <w:proofErr w:type="spellStart"/>
            <w:r>
              <w:rPr>
                <w:rFonts w:ascii="Times New Roman" w:eastAsia="Times New Roman" w:hAnsi="Times New Roman" w:cs="Times New Roman"/>
                <w:sz w:val="24"/>
              </w:rPr>
              <w:t>Барщевский</w:t>
            </w:r>
            <w:proofErr w:type="spell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М. :</w:t>
            </w:r>
            <w:proofErr w:type="gramEnd"/>
            <w:r>
              <w:rPr>
                <w:rFonts w:ascii="Times New Roman" w:eastAsia="Times New Roman" w:hAnsi="Times New Roman" w:cs="Times New Roman"/>
                <w:sz w:val="24"/>
              </w:rPr>
              <w:t xml:space="preserve"> АСТ Москва : АСТ : </w:t>
            </w:r>
            <w:proofErr w:type="spellStart"/>
            <w:r>
              <w:rPr>
                <w:rFonts w:ascii="Times New Roman" w:eastAsia="Times New Roman" w:hAnsi="Times New Roman" w:cs="Times New Roman"/>
                <w:sz w:val="24"/>
              </w:rPr>
              <w:t>Астрель</w:t>
            </w:r>
            <w:proofErr w:type="spellEnd"/>
            <w:r>
              <w:rPr>
                <w:rFonts w:ascii="Times New Roman" w:eastAsia="Times New Roman" w:hAnsi="Times New Roman" w:cs="Times New Roman"/>
                <w:sz w:val="24"/>
              </w:rPr>
              <w:t>, 2010. – 640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2010</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3.</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proofErr w:type="spellStart"/>
            <w:r>
              <w:rPr>
                <w:rFonts w:ascii="Times New Roman" w:eastAsia="Times New Roman" w:hAnsi="Times New Roman" w:cs="Times New Roman"/>
                <w:sz w:val="24"/>
              </w:rPr>
              <w:t>Бойкова</w:t>
            </w:r>
            <w:proofErr w:type="spellEnd"/>
            <w:r>
              <w:rPr>
                <w:rFonts w:ascii="Times New Roman" w:eastAsia="Times New Roman" w:hAnsi="Times New Roman" w:cs="Times New Roman"/>
                <w:sz w:val="24"/>
              </w:rPr>
              <w:t xml:space="preserve">, О. Ф. Правовое регулирование деятельности муниципальных библиотек: научно-практическое пособие. – М.: </w:t>
            </w:r>
            <w:proofErr w:type="spellStart"/>
            <w:r>
              <w:rPr>
                <w:rFonts w:ascii="Times New Roman" w:eastAsia="Times New Roman" w:hAnsi="Times New Roman" w:cs="Times New Roman"/>
                <w:sz w:val="24"/>
              </w:rPr>
              <w:t>Либерея-Бибинформ</w:t>
            </w:r>
            <w:proofErr w:type="spellEnd"/>
            <w:r>
              <w:rPr>
                <w:rFonts w:ascii="Times New Roman" w:eastAsia="Times New Roman" w:hAnsi="Times New Roman" w:cs="Times New Roman"/>
                <w:sz w:val="24"/>
              </w:rPr>
              <w:t>, 2010. – 288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2010</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4.</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proofErr w:type="spellStart"/>
            <w:r>
              <w:rPr>
                <w:rFonts w:ascii="Times New Roman" w:eastAsia="Times New Roman" w:hAnsi="Times New Roman" w:cs="Times New Roman"/>
                <w:sz w:val="24"/>
              </w:rPr>
              <w:t>КонсультантПлюс</w:t>
            </w:r>
            <w:proofErr w:type="spellEnd"/>
            <w:r>
              <w:rPr>
                <w:rFonts w:ascii="Times New Roman" w:eastAsia="Times New Roman" w:hAnsi="Times New Roman" w:cs="Times New Roman"/>
                <w:sz w:val="24"/>
              </w:rPr>
              <w:t>: Высшая школа [Электронный ресурс]: специальная подборка правовых документов и учебных материалов: электронная библиотека студента - 2016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2015</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5.</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Макеев, А. В. Международное </w:t>
            </w:r>
            <w:proofErr w:type="gramStart"/>
            <w:r>
              <w:rPr>
                <w:rFonts w:ascii="Times New Roman" w:eastAsia="Times New Roman" w:hAnsi="Times New Roman" w:cs="Times New Roman"/>
                <w:sz w:val="24"/>
              </w:rPr>
              <w:t>право :</w:t>
            </w:r>
            <w:proofErr w:type="gramEnd"/>
            <w:r>
              <w:rPr>
                <w:rFonts w:ascii="Times New Roman" w:eastAsia="Times New Roman" w:hAnsi="Times New Roman" w:cs="Times New Roman"/>
                <w:sz w:val="24"/>
              </w:rPr>
              <w:t xml:space="preserve"> учебно-методическое пособие : рекомендовано НМС </w:t>
            </w:r>
            <w:proofErr w:type="spellStart"/>
            <w:r>
              <w:rPr>
                <w:rFonts w:ascii="Times New Roman" w:eastAsia="Times New Roman" w:hAnsi="Times New Roman" w:cs="Times New Roman"/>
                <w:sz w:val="24"/>
              </w:rPr>
              <w:t>КРАГСиУ</w:t>
            </w:r>
            <w:proofErr w:type="spellEnd"/>
            <w:r>
              <w:rPr>
                <w:rFonts w:ascii="Times New Roman" w:eastAsia="Times New Roman" w:hAnsi="Times New Roman" w:cs="Times New Roman"/>
                <w:sz w:val="24"/>
              </w:rPr>
              <w:t xml:space="preserve">/ А. В. Макеев. – </w:t>
            </w:r>
            <w:proofErr w:type="gramStart"/>
            <w:r>
              <w:rPr>
                <w:rFonts w:ascii="Times New Roman" w:eastAsia="Times New Roman" w:hAnsi="Times New Roman" w:cs="Times New Roman"/>
                <w:sz w:val="24"/>
              </w:rPr>
              <w:t>Сыктывкар :</w:t>
            </w:r>
            <w:proofErr w:type="gramEnd"/>
            <w:r>
              <w:rPr>
                <w:rFonts w:ascii="Times New Roman" w:eastAsia="Times New Roman" w:hAnsi="Times New Roman" w:cs="Times New Roman"/>
                <w:sz w:val="24"/>
              </w:rPr>
              <w:t xml:space="preserve"> ГАОУ ВПО </w:t>
            </w:r>
            <w:proofErr w:type="spellStart"/>
            <w:r>
              <w:rPr>
                <w:rFonts w:ascii="Times New Roman" w:eastAsia="Times New Roman" w:hAnsi="Times New Roman" w:cs="Times New Roman"/>
                <w:sz w:val="24"/>
              </w:rPr>
              <w:t>КРАГСиУ</w:t>
            </w:r>
            <w:proofErr w:type="spellEnd"/>
            <w:r>
              <w:rPr>
                <w:rFonts w:ascii="Times New Roman" w:eastAsia="Times New Roman" w:hAnsi="Times New Roman" w:cs="Times New Roman"/>
                <w:sz w:val="24"/>
              </w:rPr>
              <w:t>, 2012. – 269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2012</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E3342">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6.</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Кравченко, А. И. </w:t>
            </w:r>
            <w:proofErr w:type="gramStart"/>
            <w:r>
              <w:rPr>
                <w:rFonts w:ascii="Times New Roman" w:eastAsia="Times New Roman" w:hAnsi="Times New Roman" w:cs="Times New Roman"/>
                <w:sz w:val="24"/>
              </w:rPr>
              <w:t>Обществознание :</w:t>
            </w:r>
            <w:proofErr w:type="gramEnd"/>
            <w:r>
              <w:rPr>
                <w:rFonts w:ascii="Times New Roman" w:eastAsia="Times New Roman" w:hAnsi="Times New Roman" w:cs="Times New Roman"/>
                <w:sz w:val="24"/>
              </w:rPr>
              <w:t xml:space="preserve"> учебник : рекомендовано УМЦ / А. И. Кравченко. – </w:t>
            </w:r>
            <w:proofErr w:type="gramStart"/>
            <w:r>
              <w:rPr>
                <w:rFonts w:ascii="Times New Roman" w:eastAsia="Times New Roman" w:hAnsi="Times New Roman" w:cs="Times New Roman"/>
                <w:sz w:val="24"/>
              </w:rPr>
              <w:t>М. :</w:t>
            </w:r>
            <w:proofErr w:type="gramEnd"/>
            <w:r>
              <w:rPr>
                <w:rFonts w:ascii="Times New Roman" w:eastAsia="Times New Roman" w:hAnsi="Times New Roman" w:cs="Times New Roman"/>
                <w:sz w:val="24"/>
              </w:rPr>
              <w:t xml:space="preserve"> Проспект, 2006. – 277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2006</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E3342">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7.</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Марченко, М. Н. </w:t>
            </w:r>
            <w:proofErr w:type="gramStart"/>
            <w:r>
              <w:rPr>
                <w:rFonts w:ascii="Times New Roman" w:eastAsia="Times New Roman" w:hAnsi="Times New Roman" w:cs="Times New Roman"/>
                <w:sz w:val="24"/>
              </w:rPr>
              <w:t>Правоведение :</w:t>
            </w:r>
            <w:proofErr w:type="gramEnd"/>
            <w:r>
              <w:rPr>
                <w:rFonts w:ascii="Times New Roman" w:eastAsia="Times New Roman" w:hAnsi="Times New Roman" w:cs="Times New Roman"/>
                <w:sz w:val="24"/>
              </w:rPr>
              <w:t xml:space="preserve"> учебник для студентов / М. Н. Марченко, Е. М. Дерябина. – </w:t>
            </w:r>
            <w:proofErr w:type="gramStart"/>
            <w:r>
              <w:rPr>
                <w:rFonts w:ascii="Times New Roman" w:eastAsia="Times New Roman" w:hAnsi="Times New Roman" w:cs="Times New Roman"/>
                <w:sz w:val="24"/>
              </w:rPr>
              <w:t>М. :</w:t>
            </w:r>
            <w:proofErr w:type="gramEnd"/>
            <w:r>
              <w:rPr>
                <w:rFonts w:ascii="Times New Roman" w:eastAsia="Times New Roman" w:hAnsi="Times New Roman" w:cs="Times New Roman"/>
                <w:sz w:val="24"/>
              </w:rPr>
              <w:t xml:space="preserve"> Проспект, 2010. – 416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2010</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8.</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Правовое регулирование отношений в сфере </w:t>
            </w:r>
            <w:proofErr w:type="gramStart"/>
            <w:r>
              <w:rPr>
                <w:rFonts w:ascii="Times New Roman" w:eastAsia="Times New Roman" w:hAnsi="Times New Roman" w:cs="Times New Roman"/>
                <w:sz w:val="24"/>
              </w:rPr>
              <w:t>культуры :</w:t>
            </w:r>
            <w:proofErr w:type="gramEnd"/>
            <w:r>
              <w:rPr>
                <w:rFonts w:ascii="Times New Roman" w:eastAsia="Times New Roman" w:hAnsi="Times New Roman" w:cs="Times New Roman"/>
                <w:sz w:val="24"/>
              </w:rPr>
              <w:t xml:space="preserve"> рекомендовано </w:t>
            </w:r>
            <w:proofErr w:type="spellStart"/>
            <w:r>
              <w:rPr>
                <w:rFonts w:ascii="Times New Roman" w:eastAsia="Times New Roman" w:hAnsi="Times New Roman" w:cs="Times New Roman"/>
                <w:sz w:val="24"/>
              </w:rPr>
              <w:t>СПбГУП</w:t>
            </w:r>
            <w:proofErr w:type="spellEnd"/>
            <w:r>
              <w:rPr>
                <w:rFonts w:ascii="Times New Roman" w:eastAsia="Times New Roman" w:hAnsi="Times New Roman" w:cs="Times New Roman"/>
                <w:sz w:val="24"/>
              </w:rPr>
              <w:t xml:space="preserve"> / А. В. Стремоухова. – Санкт-Петербург: Изд-во </w:t>
            </w:r>
            <w:proofErr w:type="spellStart"/>
            <w:r>
              <w:rPr>
                <w:rFonts w:ascii="Times New Roman" w:eastAsia="Times New Roman" w:hAnsi="Times New Roman" w:cs="Times New Roman"/>
                <w:sz w:val="24"/>
              </w:rPr>
              <w:t>СПбГУП</w:t>
            </w:r>
            <w:proofErr w:type="spellEnd"/>
            <w:r>
              <w:rPr>
                <w:rFonts w:ascii="Times New Roman" w:eastAsia="Times New Roman" w:hAnsi="Times New Roman" w:cs="Times New Roman"/>
                <w:sz w:val="24"/>
              </w:rPr>
              <w:t xml:space="preserve">, 2008. – 225 с. –  (Новое в гуманитарных науках;  </w:t>
            </w:r>
            <w:proofErr w:type="spellStart"/>
            <w:r>
              <w:rPr>
                <w:rFonts w:ascii="Times New Roman" w:eastAsia="Times New Roman" w:hAnsi="Times New Roman" w:cs="Times New Roman"/>
                <w:sz w:val="24"/>
              </w:rPr>
              <w:t>Вып</w:t>
            </w:r>
            <w:proofErr w:type="spellEnd"/>
            <w:r>
              <w:rPr>
                <w:rFonts w:ascii="Times New Roman" w:eastAsia="Times New Roman" w:hAnsi="Times New Roman" w:cs="Times New Roman"/>
                <w:sz w:val="24"/>
              </w:rPr>
              <w:t>. 34).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2008</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E3342">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9.</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Сборник нормативных </w:t>
            </w:r>
            <w:proofErr w:type="gramStart"/>
            <w:r>
              <w:rPr>
                <w:rFonts w:ascii="Times New Roman" w:eastAsia="Times New Roman" w:hAnsi="Times New Roman" w:cs="Times New Roman"/>
                <w:sz w:val="24"/>
              </w:rPr>
              <w:t>документов :</w:t>
            </w:r>
            <w:proofErr w:type="gramEnd"/>
            <w:r>
              <w:rPr>
                <w:rFonts w:ascii="Times New Roman" w:eastAsia="Times New Roman" w:hAnsi="Times New Roman" w:cs="Times New Roman"/>
                <w:sz w:val="24"/>
              </w:rPr>
              <w:t xml:space="preserve"> в 2 ч / Министерство культуры Республики Коми, ГАУ РК «Центр народного творчества и повышения квалификации» ; отв. за выпуск А. И. Тихомирова. – Сыктывкар, 2012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2012</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10.</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 xml:space="preserve">Савина, И. А. Права человека. Информационная поддержка в библиотеке: учебно-методическое пособие. - </w:t>
            </w:r>
            <w:proofErr w:type="gramStart"/>
            <w:r>
              <w:rPr>
                <w:rFonts w:ascii="Times New Roman" w:eastAsia="Times New Roman" w:hAnsi="Times New Roman" w:cs="Times New Roman"/>
                <w:sz w:val="24"/>
              </w:rPr>
              <w:t>М. :</w:t>
            </w:r>
            <w:proofErr w:type="gramEnd"/>
            <w:r>
              <w:rPr>
                <w:rFonts w:ascii="Times New Roman" w:eastAsia="Times New Roman" w:hAnsi="Times New Roman" w:cs="Times New Roman"/>
                <w:sz w:val="24"/>
              </w:rPr>
              <w:t xml:space="preserve"> Литера, 2010 – 202 с. – (Современная библиотека. </w:t>
            </w:r>
            <w:proofErr w:type="spellStart"/>
            <w:r>
              <w:rPr>
                <w:rFonts w:ascii="Times New Roman" w:eastAsia="Times New Roman" w:hAnsi="Times New Roman" w:cs="Times New Roman"/>
                <w:sz w:val="24"/>
              </w:rPr>
              <w:t>Вып</w:t>
            </w:r>
            <w:proofErr w:type="spellEnd"/>
            <w:r>
              <w:rPr>
                <w:rFonts w:ascii="Times New Roman" w:eastAsia="Times New Roman" w:hAnsi="Times New Roman" w:cs="Times New Roman"/>
                <w:sz w:val="24"/>
              </w:rPr>
              <w:t>. 82)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2010</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jc w:val="center"/>
              <w:rPr>
                <w:rFonts w:ascii="Calibri" w:eastAsia="Calibri" w:hAnsi="Calibri" w:cs="Calibri"/>
              </w:rPr>
            </w:pPr>
          </w:p>
        </w:tc>
      </w:tr>
      <w:tr w:rsidR="00DE3342">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11.</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«Справочник учреждения культуры», Дом культуры»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2016</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sz w:val="24"/>
              </w:rPr>
              <w:t>Периодика</w:t>
            </w:r>
          </w:p>
        </w:tc>
      </w:tr>
    </w:tbl>
    <w:p w:rsidR="00DE3342" w:rsidRDefault="00DE3342">
      <w:pPr>
        <w:spacing w:after="0" w:line="240" w:lineRule="auto"/>
        <w:rPr>
          <w:rFonts w:ascii="Times New Roman" w:eastAsia="Times New Roman" w:hAnsi="Times New Roman" w:cs="Times New Roman"/>
          <w:b/>
          <w:sz w:val="24"/>
        </w:rPr>
      </w:pPr>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Ресурсы Интернет</w:t>
      </w:r>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Философский факультет Санкт-Петербургского государственного университета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Электронная библиотека</w:t>
      </w:r>
    </w:p>
    <w:p w:rsidR="00DE3342" w:rsidRDefault="000E5F4E">
      <w:pPr>
        <w:spacing w:after="0" w:line="240" w:lineRule="auto"/>
        <w:rPr>
          <w:rFonts w:ascii="Times New Roman" w:eastAsia="Times New Roman" w:hAnsi="Times New Roman" w:cs="Times New Roman"/>
          <w:sz w:val="24"/>
        </w:rPr>
      </w:pPr>
      <w:hyperlink r:id="rId42">
        <w:r w:rsidR="0094236F">
          <w:rPr>
            <w:rFonts w:ascii="Times New Roman" w:eastAsia="Times New Roman" w:hAnsi="Times New Roman" w:cs="Times New Roman"/>
            <w:color w:val="0000FF"/>
            <w:sz w:val="24"/>
            <w:u w:val="single"/>
          </w:rPr>
          <w:t>http://philosophy.spbu.ru/library</w:t>
        </w:r>
      </w:hyperlink>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Сетевые ресурсы</w:t>
      </w:r>
    </w:p>
    <w:p w:rsidR="00DE3342" w:rsidRDefault="000E5F4E">
      <w:pPr>
        <w:spacing w:after="0" w:line="240" w:lineRule="auto"/>
        <w:rPr>
          <w:rFonts w:ascii="Times New Roman" w:eastAsia="Times New Roman" w:hAnsi="Times New Roman" w:cs="Times New Roman"/>
          <w:sz w:val="24"/>
        </w:rPr>
      </w:pPr>
      <w:hyperlink r:id="rId43">
        <w:r w:rsidR="0094236F">
          <w:rPr>
            <w:rFonts w:ascii="Times New Roman" w:eastAsia="Times New Roman" w:hAnsi="Times New Roman" w:cs="Times New Roman"/>
            <w:color w:val="0000FF"/>
            <w:sz w:val="24"/>
            <w:u w:val="single"/>
          </w:rPr>
          <w:t>http://philosophy.spbu.ru/4133</w:t>
        </w:r>
      </w:hyperlink>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Веб-кафедра философской антропологии</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-Теория</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Тексты</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Проекты</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Энциклопедия</w:t>
      </w:r>
    </w:p>
    <w:p w:rsidR="00DE3342" w:rsidRDefault="000E5F4E">
      <w:pPr>
        <w:spacing w:after="0" w:line="240" w:lineRule="auto"/>
        <w:rPr>
          <w:rFonts w:ascii="Times New Roman" w:eastAsia="Times New Roman" w:hAnsi="Times New Roman" w:cs="Times New Roman"/>
          <w:sz w:val="24"/>
        </w:rPr>
      </w:pPr>
      <w:hyperlink r:id="rId44">
        <w:r w:rsidR="0094236F">
          <w:rPr>
            <w:rFonts w:ascii="Times New Roman" w:eastAsia="Times New Roman" w:hAnsi="Times New Roman" w:cs="Times New Roman"/>
            <w:color w:val="0000FF"/>
            <w:sz w:val="24"/>
            <w:u w:val="single"/>
          </w:rPr>
          <w:t>http://anthropology.ru/ru/index.html</w:t>
        </w:r>
      </w:hyperlink>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Библиотеки, каталоги ресурсов Интернет по обществознанию.</w:t>
      </w:r>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Законодательство России</w:t>
      </w:r>
    </w:p>
    <w:p w:rsidR="00DE3342" w:rsidRDefault="000E5F4E">
      <w:pPr>
        <w:spacing w:after="0" w:line="240" w:lineRule="auto"/>
        <w:rPr>
          <w:rFonts w:ascii="Times New Roman" w:eastAsia="Times New Roman" w:hAnsi="Times New Roman" w:cs="Times New Roman"/>
          <w:sz w:val="24"/>
        </w:rPr>
      </w:pPr>
      <w:hyperlink r:id="rId45">
        <w:r w:rsidR="0094236F">
          <w:rPr>
            <w:rFonts w:ascii="Times New Roman" w:eastAsia="Times New Roman" w:hAnsi="Times New Roman" w:cs="Times New Roman"/>
            <w:color w:val="0000FF"/>
            <w:sz w:val="24"/>
            <w:u w:val="single"/>
          </w:rPr>
          <w:t>http://www.labex.ru</w:t>
        </w:r>
      </w:hyperlink>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Каталог Российского общеобразовательного портала</w:t>
      </w:r>
    </w:p>
    <w:p w:rsidR="00DE3342" w:rsidRDefault="000E5F4E">
      <w:pPr>
        <w:spacing w:after="0" w:line="240" w:lineRule="auto"/>
        <w:rPr>
          <w:rFonts w:ascii="Times New Roman" w:eastAsia="Times New Roman" w:hAnsi="Times New Roman" w:cs="Times New Roman"/>
          <w:sz w:val="24"/>
        </w:rPr>
      </w:pPr>
      <w:hyperlink r:id="rId46">
        <w:r w:rsidR="0094236F">
          <w:rPr>
            <w:rFonts w:ascii="Times New Roman" w:eastAsia="Times New Roman" w:hAnsi="Times New Roman" w:cs="Times New Roman"/>
            <w:color w:val="0000FF"/>
            <w:sz w:val="24"/>
            <w:u w:val="single"/>
          </w:rPr>
          <w:t>http://www.school.edu.ru</w:t>
        </w:r>
      </w:hyperlink>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Каталог «Школьный Яндекс»</w:t>
      </w:r>
    </w:p>
    <w:p w:rsidR="00DE3342" w:rsidRDefault="000E5F4E">
      <w:pPr>
        <w:spacing w:after="0" w:line="240" w:lineRule="auto"/>
        <w:rPr>
          <w:rFonts w:ascii="Times New Roman" w:eastAsia="Times New Roman" w:hAnsi="Times New Roman" w:cs="Times New Roman"/>
          <w:sz w:val="24"/>
        </w:rPr>
      </w:pPr>
      <w:hyperlink r:id="rId47">
        <w:r w:rsidR="0094236F">
          <w:rPr>
            <w:rFonts w:ascii="Times New Roman" w:eastAsia="Times New Roman" w:hAnsi="Times New Roman" w:cs="Times New Roman"/>
            <w:color w:val="0000FF"/>
            <w:sz w:val="24"/>
            <w:u w:val="single"/>
          </w:rPr>
          <w:t>http://school.yandex.ru</w:t>
        </w:r>
      </w:hyperlink>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Коллекция ссылок интернет - ресурсов по истории и обществознанию</w:t>
      </w:r>
    </w:p>
    <w:p w:rsidR="00DE3342" w:rsidRDefault="000E5F4E">
      <w:pPr>
        <w:spacing w:after="0" w:line="240" w:lineRule="auto"/>
        <w:rPr>
          <w:rFonts w:ascii="Times New Roman" w:eastAsia="Times New Roman" w:hAnsi="Times New Roman" w:cs="Times New Roman"/>
          <w:sz w:val="24"/>
          <w:shd w:val="clear" w:color="auto" w:fill="FFFF00"/>
        </w:rPr>
      </w:pPr>
      <w:hyperlink r:id="rId48">
        <w:r w:rsidR="0094236F">
          <w:rPr>
            <w:rFonts w:ascii="Times New Roman" w:eastAsia="Times New Roman" w:hAnsi="Times New Roman" w:cs="Times New Roman"/>
            <w:color w:val="0000FF"/>
            <w:sz w:val="24"/>
            <w:u w:val="single"/>
          </w:rPr>
          <w:t>http://nsportal.ru/shkola/istoriya/library/kollektsiya-ssylok-internet-resursov-po-istorii-i-obshchestvoznaniyu</w:t>
        </w:r>
      </w:hyperlink>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Коллекция ссылок интернет - ресурсов по обществознанию</w:t>
      </w:r>
    </w:p>
    <w:p w:rsidR="00DE3342" w:rsidRDefault="000E5F4E">
      <w:pPr>
        <w:spacing w:after="0" w:line="240" w:lineRule="auto"/>
        <w:rPr>
          <w:rFonts w:ascii="Times New Roman" w:eastAsia="Times New Roman" w:hAnsi="Times New Roman" w:cs="Times New Roman"/>
          <w:sz w:val="24"/>
        </w:rPr>
      </w:pPr>
      <w:hyperlink r:id="rId49">
        <w:r w:rsidR="0094236F">
          <w:rPr>
            <w:rFonts w:ascii="Times New Roman" w:eastAsia="Times New Roman" w:hAnsi="Times New Roman" w:cs="Times New Roman"/>
            <w:color w:val="0000FF"/>
            <w:sz w:val="24"/>
            <w:u w:val="single"/>
          </w:rPr>
          <w:t>http://school22.admsurgut.ru/Pupils/resurs/obsch/</w:t>
        </w:r>
      </w:hyperlink>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Образовательные ресурсы сети Интернет по</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обществознанию </w:t>
      </w:r>
      <w:hyperlink r:id="rId50">
        <w:r>
          <w:rPr>
            <w:rFonts w:ascii="Times New Roman" w:eastAsia="Times New Roman" w:hAnsi="Times New Roman" w:cs="Times New Roman"/>
            <w:color w:val="0000FF"/>
            <w:sz w:val="24"/>
            <w:u w:val="single"/>
          </w:rPr>
          <w:t>http://catalog.iot.ru/index.php?cat=33</w:t>
        </w:r>
      </w:hyperlink>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Обществознание/</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Файлы/ Абитуриентам и школьникам </w:t>
      </w:r>
    </w:p>
    <w:p w:rsidR="00DE3342" w:rsidRDefault="000E5F4E">
      <w:pPr>
        <w:spacing w:after="0" w:line="240" w:lineRule="auto"/>
        <w:rPr>
          <w:rFonts w:ascii="Times New Roman" w:eastAsia="Times New Roman" w:hAnsi="Times New Roman" w:cs="Times New Roman"/>
          <w:sz w:val="24"/>
        </w:rPr>
      </w:pPr>
      <w:hyperlink r:id="rId51">
        <w:r w:rsidR="0094236F">
          <w:rPr>
            <w:rFonts w:ascii="Times New Roman" w:eastAsia="Times New Roman" w:hAnsi="Times New Roman" w:cs="Times New Roman"/>
            <w:color w:val="0000FF"/>
            <w:sz w:val="24"/>
            <w:u w:val="single"/>
          </w:rPr>
          <w:t>http://www.twirpx.com/files/abit/sc_social/</w:t>
        </w:r>
      </w:hyperlink>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Портал информационной поддержки Единого государственного экзамена</w:t>
      </w:r>
    </w:p>
    <w:p w:rsidR="00DE3342" w:rsidRDefault="000E5F4E">
      <w:pPr>
        <w:spacing w:after="0" w:line="240" w:lineRule="auto"/>
        <w:rPr>
          <w:rFonts w:ascii="Times New Roman" w:eastAsia="Times New Roman" w:hAnsi="Times New Roman" w:cs="Times New Roman"/>
          <w:sz w:val="24"/>
        </w:rPr>
      </w:pPr>
      <w:hyperlink r:id="rId52">
        <w:r w:rsidR="0094236F">
          <w:rPr>
            <w:rFonts w:ascii="Times New Roman" w:eastAsia="Times New Roman" w:hAnsi="Times New Roman" w:cs="Times New Roman"/>
            <w:color w:val="0000FF"/>
            <w:sz w:val="24"/>
            <w:u w:val="single"/>
          </w:rPr>
          <w:t>http://ege.edu.ru</w:t>
        </w:r>
      </w:hyperlink>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Портал социально - гуманитарное образование</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http://www.humanities.edu.ru - </w:t>
      </w:r>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Правоведение</w:t>
      </w:r>
    </w:p>
    <w:p w:rsidR="00DE3342" w:rsidRDefault="000E5F4E">
      <w:pPr>
        <w:spacing w:after="0" w:line="240" w:lineRule="auto"/>
        <w:rPr>
          <w:rFonts w:ascii="Times New Roman" w:eastAsia="Times New Roman" w:hAnsi="Times New Roman" w:cs="Times New Roman"/>
          <w:sz w:val="24"/>
        </w:rPr>
      </w:pPr>
      <w:hyperlink r:id="rId53">
        <w:r w:rsidR="0094236F">
          <w:rPr>
            <w:rFonts w:ascii="Times New Roman" w:eastAsia="Times New Roman" w:hAnsi="Times New Roman" w:cs="Times New Roman"/>
            <w:color w:val="0000FF"/>
            <w:sz w:val="24"/>
            <w:u w:val="single"/>
          </w:rPr>
          <w:t>http://www.grandars.ru/college/pravovedenie/</w:t>
        </w:r>
      </w:hyperlink>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Федеральный центр информационно-образовательных ресурсов (ФЦИОР)</w:t>
      </w:r>
    </w:p>
    <w:p w:rsidR="00DE3342" w:rsidRDefault="000E5F4E">
      <w:pPr>
        <w:spacing w:after="0" w:line="240" w:lineRule="auto"/>
        <w:rPr>
          <w:rFonts w:ascii="Times New Roman" w:eastAsia="Times New Roman" w:hAnsi="Times New Roman" w:cs="Times New Roman"/>
          <w:sz w:val="24"/>
        </w:rPr>
      </w:pPr>
      <w:hyperlink r:id="rId54">
        <w:r w:rsidR="0094236F">
          <w:rPr>
            <w:rFonts w:ascii="Times New Roman" w:eastAsia="Times New Roman" w:hAnsi="Times New Roman" w:cs="Times New Roman"/>
            <w:color w:val="0000FF"/>
            <w:sz w:val="24"/>
            <w:u w:val="single"/>
          </w:rPr>
          <w:t>http://eor.edu.ru</w:t>
        </w:r>
      </w:hyperlink>
    </w:p>
    <w:p w:rsidR="00DE3342" w:rsidRDefault="0094236F">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4. Контроль и оценка</w:t>
      </w:r>
    </w:p>
    <w:p w:rsidR="00DE3342" w:rsidRDefault="0094236F">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результатов освоения учебной дисциплины</w:t>
      </w:r>
    </w:p>
    <w:p w:rsidR="00DE3342" w:rsidRDefault="00DE3342">
      <w:pPr>
        <w:spacing w:after="0" w:line="240" w:lineRule="auto"/>
        <w:rPr>
          <w:rFonts w:ascii="Times New Roman" w:eastAsia="Times New Roman" w:hAnsi="Times New Roman" w:cs="Times New Roman"/>
          <w:b/>
          <w:sz w:val="24"/>
        </w:rPr>
      </w:pPr>
    </w:p>
    <w:p w:rsidR="00DE3342" w:rsidRDefault="0094236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4.1 Банк средств для оценки результатов обучения</w:t>
      </w:r>
    </w:p>
    <w:p w:rsidR="00DE3342" w:rsidRDefault="0094236F">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DE3342" w:rsidRDefault="0094236F">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DE3342" w:rsidRDefault="00DE3342">
      <w:pPr>
        <w:spacing w:after="0" w:line="240" w:lineRule="auto"/>
        <w:ind w:firstLine="709"/>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93"/>
        <w:gridCol w:w="4665"/>
        <w:gridCol w:w="4315"/>
      </w:tblGrid>
      <w:tr w:rsidR="00DE33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Результаты обучения (освоенные умения, усвоенные знания)</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jc w:val="center"/>
            </w:pPr>
            <w:r>
              <w:rPr>
                <w:rFonts w:ascii="Times New Roman" w:eastAsia="Times New Roman" w:hAnsi="Times New Roman" w:cs="Times New Roman"/>
                <w:b/>
                <w:sz w:val="24"/>
              </w:rPr>
              <w:t>Формы и методы контроля и оценки результатов обучения</w:t>
            </w:r>
          </w:p>
        </w:tc>
      </w:tr>
      <w:tr w:rsidR="00DE33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ind w:left="708"/>
            </w:pPr>
            <w:r>
              <w:rPr>
                <w:rFonts w:ascii="Times New Roman" w:eastAsia="Times New Roman" w:hAnsi="Times New Roman" w:cs="Times New Roman"/>
                <w:b/>
                <w:sz w:val="24"/>
              </w:rPr>
              <w:t>Освоенные умения</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1</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описывать</w:t>
            </w:r>
            <w:r>
              <w:rPr>
                <w:rFonts w:ascii="Times New Roman" w:eastAsia="Times New Roman" w:hAnsi="Times New Roman" w:cs="Times New Roman"/>
                <w:sz w:val="24"/>
              </w:rPr>
              <w:t xml:space="preserve"> основные социальные объекты, выделяя их существенные признаки; человека как социально-деятельное существо; основные социальные роли;</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понятийным аппаратом (Терминологические диктанты)</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Проведение семинарских занятий.</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w:t>
            </w:r>
          </w:p>
          <w:p w:rsidR="00DE3342" w:rsidRDefault="0094236F">
            <w:pPr>
              <w:spacing w:after="0" w:line="240" w:lineRule="auto"/>
            </w:pPr>
            <w:r>
              <w:rPr>
                <w:rFonts w:ascii="Times New Roman" w:eastAsia="Times New Roman" w:hAnsi="Times New Roman" w:cs="Times New Roman"/>
                <w:sz w:val="24"/>
              </w:rPr>
              <w:t xml:space="preserve">Экзамен </w:t>
            </w:r>
          </w:p>
        </w:tc>
      </w:tr>
      <w:tr w:rsidR="00DE33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2</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сравнивать</w:t>
            </w:r>
            <w:r>
              <w:rPr>
                <w:rFonts w:ascii="Times New Roman" w:eastAsia="Times New Roman" w:hAnsi="Times New Roman" w:cs="Times New Roman"/>
                <w:sz w:val="24"/>
              </w:rPr>
              <w:t xml:space="preserve"> социальные объекты, суждения об обществе и человеке, выявлять их общие черты и различия;</w:t>
            </w:r>
          </w:p>
          <w:p w:rsidR="00DE3342" w:rsidRDefault="00DE3342">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Составление сравнительных таблиц и схем.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w:t>
            </w:r>
          </w:p>
          <w:p w:rsidR="00DE3342" w:rsidRDefault="0094236F">
            <w:pPr>
              <w:spacing w:after="0" w:line="240" w:lineRule="auto"/>
            </w:pPr>
            <w:r>
              <w:rPr>
                <w:rFonts w:ascii="Times New Roman" w:eastAsia="Times New Roman" w:hAnsi="Times New Roman" w:cs="Times New Roman"/>
                <w:sz w:val="24"/>
              </w:rPr>
              <w:t>Экзамен</w:t>
            </w:r>
          </w:p>
        </w:tc>
      </w:tr>
      <w:tr w:rsidR="00DE3342">
        <w:trPr>
          <w:trHeight w:val="1554"/>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3</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объяснять</w:t>
            </w:r>
            <w:r>
              <w:rPr>
                <w:rFonts w:ascii="Times New Roman" w:eastAsia="Times New Roman" w:hAnsi="Times New Roman" w:cs="Times New Roman"/>
                <w:sz w:val="24"/>
              </w:rPr>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 Решение проблемно-познавательных задач. Письменные контрольные работы, оценка докладов, презентаций</w:t>
            </w:r>
          </w:p>
          <w:p w:rsidR="00DE3342" w:rsidRDefault="0094236F">
            <w:pPr>
              <w:spacing w:after="0" w:line="240" w:lineRule="auto"/>
            </w:pPr>
            <w:r>
              <w:rPr>
                <w:rFonts w:ascii="Times New Roman" w:eastAsia="Times New Roman" w:hAnsi="Times New Roman" w:cs="Times New Roman"/>
                <w:sz w:val="24"/>
              </w:rPr>
              <w:t>Экзамен</w:t>
            </w:r>
          </w:p>
        </w:tc>
      </w:tr>
      <w:tr w:rsidR="00DE33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4</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приводить</w:t>
            </w:r>
            <w:r>
              <w:rPr>
                <w:rFonts w:ascii="Times New Roman" w:eastAsia="Times New Roman" w:hAnsi="Times New Roman" w:cs="Times New Roman"/>
                <w:sz w:val="24"/>
              </w:rPr>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DE3342" w:rsidRDefault="00DE3342">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Решение проблемно-познавательных задач. Письменные контрольные работы, оценка докладов, презентаций. Работа с источниками, дополнительной литературой, статьёй журнала, газеты (написание рефератов, эссе, конспектов).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Проверка и оценка докладов, рефератов, устный опрос. </w:t>
            </w:r>
          </w:p>
          <w:p w:rsidR="00DE3342" w:rsidRDefault="0094236F">
            <w:pPr>
              <w:spacing w:after="0" w:line="240" w:lineRule="auto"/>
            </w:pPr>
            <w:r>
              <w:rPr>
                <w:rFonts w:ascii="Times New Roman" w:eastAsia="Times New Roman" w:hAnsi="Times New Roman" w:cs="Times New Roman"/>
                <w:sz w:val="24"/>
              </w:rPr>
              <w:t>Экзамен</w:t>
            </w:r>
          </w:p>
        </w:tc>
      </w:tr>
      <w:tr w:rsidR="00DE3342">
        <w:trPr>
          <w:trHeight w:val="1453"/>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5</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оценивать</w:t>
            </w:r>
            <w:r>
              <w:rPr>
                <w:rFonts w:ascii="Times New Roman" w:eastAsia="Times New Roman" w:hAnsi="Times New Roman" w:cs="Times New Roman"/>
                <w:sz w:val="24"/>
              </w:rPr>
              <w:t xml:space="preserve"> поведение людей с точки зрения социальных норм, экономической рациональности;</w:t>
            </w:r>
          </w:p>
          <w:p w:rsidR="00DE3342" w:rsidRDefault="00DE3342">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учебником, статьей журнала, газеты (написание рефератов, эссе, конспектов).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Проверка и оценка докладов, рефератов, устный опрос.</w:t>
            </w:r>
          </w:p>
          <w:p w:rsidR="00DE3342" w:rsidRDefault="0094236F">
            <w:pPr>
              <w:spacing w:after="0" w:line="240" w:lineRule="auto"/>
            </w:pPr>
            <w:r>
              <w:rPr>
                <w:rFonts w:ascii="Times New Roman" w:eastAsia="Times New Roman" w:hAnsi="Times New Roman" w:cs="Times New Roman"/>
                <w:sz w:val="24"/>
              </w:rPr>
              <w:t>Экзамен</w:t>
            </w:r>
          </w:p>
        </w:tc>
      </w:tr>
      <w:tr w:rsidR="00DE3342">
        <w:trPr>
          <w:trHeight w:val="1247"/>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6</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решать</w:t>
            </w:r>
            <w:r>
              <w:rPr>
                <w:rFonts w:ascii="Times New Roman" w:eastAsia="Times New Roman" w:hAnsi="Times New Roman" w:cs="Times New Roman"/>
                <w:sz w:val="24"/>
              </w:rPr>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p w:rsidR="00DE3342" w:rsidRDefault="00DE3342">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w:t>
            </w:r>
          </w:p>
          <w:p w:rsidR="00DE3342" w:rsidRDefault="0094236F">
            <w:pPr>
              <w:spacing w:after="0" w:line="240" w:lineRule="auto"/>
            </w:pPr>
            <w:r>
              <w:rPr>
                <w:rFonts w:ascii="Times New Roman" w:eastAsia="Times New Roman" w:hAnsi="Times New Roman" w:cs="Times New Roman"/>
                <w:sz w:val="24"/>
              </w:rPr>
              <w:t>Экзамен</w:t>
            </w:r>
          </w:p>
        </w:tc>
      </w:tr>
      <w:tr w:rsidR="00DE3342">
        <w:trPr>
          <w:trHeight w:val="416"/>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7</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осуществлять</w:t>
            </w:r>
            <w:r>
              <w:rPr>
                <w:rFonts w:ascii="Times New Roman" w:eastAsia="Times New Roman" w:hAnsi="Times New Roman" w:cs="Times New Roman"/>
                <w:sz w:val="24"/>
              </w:rPr>
              <w:t xml:space="preserve">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DE3342" w:rsidRDefault="00DE3342">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сравнительных таблиц и схем.</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источниками, дополнительной литературой, статьёй журнала, газеты (написание рефератов, эссе, конспектов). </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Проверка и оценка докладов, рефератов, устный опрос.</w:t>
            </w:r>
          </w:p>
          <w:p w:rsidR="00DE3342" w:rsidRDefault="0094236F">
            <w:pPr>
              <w:spacing w:after="0" w:line="240" w:lineRule="auto"/>
            </w:pPr>
            <w:r>
              <w:rPr>
                <w:rFonts w:ascii="Times New Roman" w:eastAsia="Times New Roman" w:hAnsi="Times New Roman" w:cs="Times New Roman"/>
                <w:sz w:val="24"/>
              </w:rPr>
              <w:t>Экзамен</w:t>
            </w:r>
          </w:p>
        </w:tc>
      </w:tr>
      <w:tr w:rsidR="00DE33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8</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самостоятельно</w:t>
            </w:r>
            <w:r>
              <w:rPr>
                <w:rFonts w:ascii="Times New Roman" w:eastAsia="Times New Roman" w:hAnsi="Times New Roman" w:cs="Times New Roman"/>
                <w:sz w:val="24"/>
              </w:rPr>
              <w:t xml:space="preserve"> составлять простейшие виды правовых документов (заявления, доверенности);</w:t>
            </w:r>
          </w:p>
          <w:p w:rsidR="00DE3342" w:rsidRDefault="00DE3342">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Решение проблемно-познавательных задач  по политологии, социологии. Решение учебно-практических задач по экономике и праву. Письменные контрольные работы, оценка докладов, презентаций. Выполнение заданий по темам в рамках самостоятельной работы.</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DE3342" w:rsidRDefault="0094236F">
            <w:pPr>
              <w:spacing w:after="0" w:line="240" w:lineRule="auto"/>
            </w:pPr>
            <w:r>
              <w:rPr>
                <w:rFonts w:ascii="Times New Roman" w:eastAsia="Times New Roman" w:hAnsi="Times New Roman" w:cs="Times New Roman"/>
                <w:sz w:val="24"/>
              </w:rPr>
              <w:t>Экзамен</w:t>
            </w:r>
          </w:p>
        </w:tc>
      </w:tr>
      <w:tr w:rsidR="00DE33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9</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b/>
                <w:sz w:val="24"/>
              </w:rPr>
              <w:t>использовать</w:t>
            </w:r>
            <w:r>
              <w:rPr>
                <w:rFonts w:ascii="Times New Roman" w:eastAsia="Times New Roman" w:hAnsi="Times New Roman" w:cs="Times New Roman"/>
                <w:sz w:val="24"/>
              </w:rPr>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 Выполнение заданий по темам в рамках самостоятельной работы.</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DE3342" w:rsidRDefault="0094236F">
            <w:pPr>
              <w:spacing w:after="0" w:line="240" w:lineRule="auto"/>
            </w:pPr>
            <w:r>
              <w:rPr>
                <w:rFonts w:ascii="Times New Roman" w:eastAsia="Times New Roman" w:hAnsi="Times New Roman" w:cs="Times New Roman"/>
                <w:sz w:val="24"/>
              </w:rPr>
              <w:t>Экзамен</w:t>
            </w:r>
          </w:p>
        </w:tc>
      </w:tr>
      <w:tr w:rsidR="00DE33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ind w:left="708"/>
            </w:pPr>
            <w:r>
              <w:rPr>
                <w:rFonts w:ascii="Times New Roman" w:eastAsia="Times New Roman" w:hAnsi="Times New Roman" w:cs="Times New Roman"/>
                <w:b/>
                <w:sz w:val="24"/>
              </w:rPr>
              <w:t>Усвоенные знания</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DE3342">
            <w:pPr>
              <w:spacing w:after="0" w:line="240" w:lineRule="auto"/>
              <w:rPr>
                <w:rFonts w:ascii="Calibri" w:eastAsia="Calibri" w:hAnsi="Calibri" w:cs="Calibri"/>
              </w:rPr>
            </w:pPr>
          </w:p>
        </w:tc>
      </w:tr>
      <w:tr w:rsidR="00DE33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1</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социальные свойства человека, его взаимодействие с другими людьми;</w:t>
            </w:r>
          </w:p>
          <w:p w:rsidR="00DE3342" w:rsidRDefault="00DE3342">
            <w:pPr>
              <w:tabs>
                <w:tab w:val="left" w:pos="1282"/>
              </w:tabs>
              <w:spacing w:after="0" w:line="240" w:lineRule="auto"/>
              <w:ind w:right="38"/>
              <w:rPr>
                <w:rFonts w:ascii="Times New Roman" w:eastAsia="Times New Roman" w:hAnsi="Times New Roman" w:cs="Times New Roman"/>
                <w:sz w:val="24"/>
                <w:shd w:val="clear" w:color="auto" w:fill="FFFFFF"/>
              </w:rPr>
            </w:pPr>
          </w:p>
          <w:p w:rsidR="00DE3342" w:rsidRDefault="00DE3342">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Самоконтроль.</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Реферат.</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Выполнение заданий по темам в рамках самостоятельной работы.</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опрос.</w:t>
            </w:r>
          </w:p>
          <w:p w:rsidR="00DE3342" w:rsidRDefault="0094236F">
            <w:pPr>
              <w:spacing w:after="0" w:line="240" w:lineRule="auto"/>
            </w:pPr>
            <w:r>
              <w:rPr>
                <w:rFonts w:ascii="Times New Roman" w:eastAsia="Times New Roman" w:hAnsi="Times New Roman" w:cs="Times New Roman"/>
                <w:sz w:val="24"/>
              </w:rPr>
              <w:t>Экзамен</w:t>
            </w:r>
          </w:p>
        </w:tc>
      </w:tr>
      <w:tr w:rsidR="00DE33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2</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сущность общества как формы совместной деятельности людей;</w:t>
            </w:r>
          </w:p>
          <w:p w:rsidR="00DE3342" w:rsidRDefault="00DE3342">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Самоконтроль.</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Реферат.</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Выполнение заданий по темам в рамках самостоятельной работы.</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опрос.</w:t>
            </w:r>
          </w:p>
          <w:p w:rsidR="00DE3342" w:rsidRDefault="0094236F">
            <w:pPr>
              <w:spacing w:after="0" w:line="240" w:lineRule="auto"/>
            </w:pPr>
            <w:r>
              <w:rPr>
                <w:rFonts w:ascii="Times New Roman" w:eastAsia="Times New Roman" w:hAnsi="Times New Roman" w:cs="Times New Roman"/>
                <w:sz w:val="24"/>
              </w:rPr>
              <w:t>Экзамен</w:t>
            </w:r>
          </w:p>
        </w:tc>
      </w:tr>
      <w:tr w:rsidR="00DE33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3</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характерные черты и признаки основных сфер жизни общества;</w:t>
            </w:r>
          </w:p>
          <w:p w:rsidR="00DE3342" w:rsidRDefault="00DE3342">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Самоконтроль.</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Реферат.</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Выполнение заданий по темам в рамках самостоятельной работы.</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опрос.</w:t>
            </w:r>
          </w:p>
          <w:p w:rsidR="00DE3342" w:rsidRDefault="0094236F">
            <w:pPr>
              <w:spacing w:after="0" w:line="240" w:lineRule="auto"/>
            </w:pPr>
            <w:r>
              <w:rPr>
                <w:rFonts w:ascii="Times New Roman" w:eastAsia="Times New Roman" w:hAnsi="Times New Roman" w:cs="Times New Roman"/>
                <w:sz w:val="24"/>
              </w:rPr>
              <w:t>Экзамен</w:t>
            </w:r>
          </w:p>
        </w:tc>
      </w:tr>
      <w:tr w:rsidR="00DE33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pPr>
            <w:r>
              <w:rPr>
                <w:rFonts w:ascii="Times New Roman" w:eastAsia="Times New Roman" w:hAnsi="Times New Roman" w:cs="Times New Roman"/>
                <w:sz w:val="24"/>
              </w:rPr>
              <w:t>4</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и значение социальных норм, регулирующих общественные </w:t>
            </w:r>
            <w:proofErr w:type="gramStart"/>
            <w:r>
              <w:rPr>
                <w:rFonts w:ascii="Times New Roman" w:eastAsia="Times New Roman" w:hAnsi="Times New Roman" w:cs="Times New Roman"/>
                <w:sz w:val="24"/>
              </w:rPr>
              <w:t>отношения;</w:t>
            </w:r>
            <w:r>
              <w:rPr>
                <w:rFonts w:ascii="Times New Roman" w:eastAsia="Times New Roman" w:hAnsi="Times New Roman" w:cs="Times New Roman"/>
                <w:spacing w:val="-3"/>
                <w:sz w:val="24"/>
              </w:rPr>
              <w:t>;</w:t>
            </w:r>
            <w:proofErr w:type="gramEnd"/>
          </w:p>
          <w:p w:rsidR="00DE3342" w:rsidRDefault="00DE3342">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Самоконтроль.</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Реферат.</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Выполнение заданий по темам в рамках самостоятельной работы.</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DE3342" w:rsidRDefault="009423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опрос.</w:t>
            </w:r>
          </w:p>
          <w:p w:rsidR="00DE3342" w:rsidRDefault="0094236F">
            <w:pPr>
              <w:spacing w:after="0" w:line="240" w:lineRule="auto"/>
            </w:pPr>
            <w:r>
              <w:rPr>
                <w:rFonts w:ascii="Times New Roman" w:eastAsia="Times New Roman" w:hAnsi="Times New Roman" w:cs="Times New Roman"/>
                <w:sz w:val="24"/>
              </w:rPr>
              <w:t>Экзамен</w:t>
            </w:r>
          </w:p>
        </w:tc>
      </w:tr>
    </w:tbl>
    <w:p w:rsidR="00DE3342" w:rsidRDefault="00DE3342">
      <w:pPr>
        <w:spacing w:after="0" w:line="240" w:lineRule="auto"/>
        <w:rPr>
          <w:rFonts w:ascii="Times New Roman" w:eastAsia="Times New Roman" w:hAnsi="Times New Roman" w:cs="Times New Roman"/>
          <w:sz w:val="24"/>
        </w:rPr>
      </w:pPr>
    </w:p>
    <w:p w:rsidR="00DE3342" w:rsidRDefault="009423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Примерные вопросы к итоговой аттестации в форме экзамена.</w:t>
      </w:r>
    </w:p>
    <w:p w:rsidR="00DE3342" w:rsidRDefault="0094236F">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Обществознание как учебная дисциплина.</w:t>
      </w:r>
    </w:p>
    <w:p w:rsidR="00DE3342" w:rsidRDefault="0094236F">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Человек как биосоциальное и духовное существо.</w:t>
      </w:r>
    </w:p>
    <w:p w:rsidR="00DE3342" w:rsidRDefault="0094236F">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Бытие, потребности и способности человека.</w:t>
      </w:r>
    </w:p>
    <w:p w:rsidR="00DE3342" w:rsidRDefault="0094236F">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Человеческая деятельность и ее многообразие.</w:t>
      </w:r>
    </w:p>
    <w:p w:rsidR="00DE3342" w:rsidRDefault="0094236F">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Познание. Научное познание.</w:t>
      </w:r>
    </w:p>
    <w:p w:rsidR="00DE3342" w:rsidRDefault="0094236F">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Психологические характеристики личности.</w:t>
      </w:r>
    </w:p>
    <w:p w:rsidR="00DE3342" w:rsidRDefault="0094236F">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Общество как сложная динамичная система.</w:t>
      </w:r>
    </w:p>
    <w:p w:rsidR="00DE3342" w:rsidRDefault="0094236F">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Сферы общественной жизни.</w:t>
      </w:r>
    </w:p>
    <w:p w:rsidR="00DE3342" w:rsidRDefault="0094236F">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Типология обществ.</w:t>
      </w:r>
    </w:p>
    <w:p w:rsidR="00DE3342" w:rsidRDefault="0094236F">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Развитие взглядов на общество.</w:t>
      </w:r>
    </w:p>
    <w:p w:rsidR="00DE3342" w:rsidRDefault="0094236F">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Формационный и цивилизационный подходы к изучению общества.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12. Общественный прогресс.</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13. Общество и природа.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14. Глобальные проблемы современности и пути их решения.</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15. Духовная жизнь общества. Духовная культура личности и общества.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16. Наука и образование в современном мире.</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17. Мораль как элемент духовной культуры.</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18. Религия как элемент духовной культуры.</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19. Искусство как элемент духовной культуры. Виды искусств.</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20. Экономика, ее роль в жизни человека и общества.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21. Типы экономических систем.                                                                                                               22. Экономический цикл, его основные фазы.                                                                                                                                 23. Экономическое содержание собственности. Правовые аспекты экономики.                                                         24. Рынок как особый институт, организующий социально-экономическую систему общества.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25. Многообразие рынков в современной экономике.</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26. Производство и предпринимательство.</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27. Деньги, денежное обращение, инфляция.</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28. Банки и банковская система РФ.</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29. Роль государства в экономике.</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30. Государственный бюджет.</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31. Показатели состояния государственной экономики: ВВП, ВНП.</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32. Налоги, виды налогов.</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33. Рынок труда. Занятость и безработица.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34. Россия в рыночной экономике.</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35. Мировая экономика, Россия в системе мировых экономических связей.                                                                                                36. Социальная (</w:t>
      </w:r>
      <w:proofErr w:type="spellStart"/>
      <w:r>
        <w:rPr>
          <w:rFonts w:ascii="Times New Roman" w:eastAsia="Times New Roman" w:hAnsi="Times New Roman" w:cs="Times New Roman"/>
          <w:sz w:val="24"/>
        </w:rPr>
        <w:t>стратификационная</w:t>
      </w:r>
      <w:proofErr w:type="spellEnd"/>
      <w:r>
        <w:rPr>
          <w:rFonts w:ascii="Times New Roman" w:eastAsia="Times New Roman" w:hAnsi="Times New Roman" w:cs="Times New Roman"/>
          <w:sz w:val="24"/>
        </w:rPr>
        <w:t>) структура общества.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37. Статус человека и социальные роли.</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38. Социальная мобильность.</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39. Социальные нормы и социальное поведение.</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40. Социальные конфликты.</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41. Семья как социальный институт, правовые основы семьи и брака.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42. Ребёнок и его права.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43. Этнические общности и межнациональные отношения.</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44. Политика, ее роль в жизни общества.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45. Политическая система общества.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46. Власть – центральный элемент политики.</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47. Государство: понятие, признаки, теории происхождения.</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48. Государство: функции, структура, типы.</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49. Формы правления.</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50. Формы государственного устройства.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51. Политические режимы.</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52. Гражданское общество и правовое государство.</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53. Политические идеологии.</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54. Политические партии и партийные системы.</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55. Выборы и избирательные системы.</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56. Правовое регулирование общественных отношений. Система права.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57. Нормы права и виды правовых норм.</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58. Источники (формы) права.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59. Правовые отношения. Правонарушение, юридическая ответственность и её виды.                                                                                                                                         60. Основы конституционного строя РФ.</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61. Полномочия Президента РФ.</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62. Правительство РФ. Судебная система РФ.</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63. Российская Федерация и ее субъекты.</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64. Права и свободы человека и гражданина.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65. Гражданское право РФ и гражданские правоотношения.</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66. Понятие административного права РФ. Административная ответственность.                                                                              67. Трудовое право РФ.</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68. Семейное право РФ.</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69. Понятие уголовного права РФ. Уголовная ответственность.</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70. Федеральное Собрание РФ.</w:t>
      </w:r>
    </w:p>
    <w:p w:rsidR="00DE3342" w:rsidRDefault="00DE3342">
      <w:pPr>
        <w:spacing w:after="0" w:line="240" w:lineRule="auto"/>
        <w:rPr>
          <w:rFonts w:ascii="Times New Roman" w:eastAsia="Times New Roman" w:hAnsi="Times New Roman" w:cs="Times New Roman"/>
          <w:b/>
          <w:sz w:val="24"/>
        </w:rPr>
      </w:pPr>
    </w:p>
    <w:p w:rsidR="00DE3342" w:rsidRDefault="0094236F">
      <w:pPr>
        <w:spacing w:after="0" w:line="240" w:lineRule="auto"/>
        <w:ind w:right="38"/>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Практические вопросы, направленные на оценку способности использования </w:t>
      </w:r>
      <w:r>
        <w:rPr>
          <w:rFonts w:ascii="Times New Roman" w:eastAsia="Times New Roman" w:hAnsi="Times New Roman" w:cs="Times New Roman"/>
          <w:b/>
          <w:spacing w:val="-2"/>
          <w:sz w:val="24"/>
          <w:shd w:val="clear" w:color="auto" w:fill="FFFFFF"/>
        </w:rPr>
        <w:t>приобретенных знаний и умений в практической деятельности и повседневной жизни</w:t>
      </w:r>
      <w:r>
        <w:rPr>
          <w:rFonts w:ascii="Times New Roman" w:eastAsia="Times New Roman" w:hAnsi="Times New Roman" w:cs="Times New Roman"/>
          <w:b/>
          <w:sz w:val="24"/>
          <w:shd w:val="clear" w:color="auto" w:fill="FFFFFF"/>
        </w:rPr>
        <w:t>:</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 Люди, жившие в первой половине ХХ века, не знали ни телевизора, ни мобильного телефона, ни стиральных машин. А для их детей и внуков все это, как и сверхзвуковые самолеты, кондиционеры, персональные компьютеры, стало частью обычной жизни. Какие выводы о развитии науки и образования можно сделать из этих фактов?</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 На улице вы увидели группу людей, которые призывали взрослых вместе с детьми перекрыть пролегающую поблизости автомобильную магистраль, чтобы заставить власти прекратить начавшуюся вырубку находящегося рядом старинного парка. Как вы поведете себя? Объясните вашу позицию.</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 На улице вы стали свидетелем ограбления пожилого человека и пришли в милицию, чтобы рассказать о происшедшем. Как вы должны вести себя при снятии с вас свидетельских показаний? Что при этом должны предпринять следственные органы? Почему?</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 Для приобретения компьютера несовершеннолетний гражданин П. решил продать в антикварный магазин дорогую старинную вазу, доставшуюся ему по наследству. При совершении сделки владелец магазина попросил предъявить завещание и паспорт, после чего выдал подростку деньги за приобретенную у него вещь. Узнав о совершении сделки, родители подростка подали в суд на владельца магазина. Какое решение должен вынести суд по данному делу? На статьи какого кодекса будет опираться суд при вынесении решения?</w:t>
      </w:r>
    </w:p>
    <w:p w:rsidR="00DE3342" w:rsidRDefault="00DE3342">
      <w:pPr>
        <w:spacing w:after="0" w:line="240" w:lineRule="auto"/>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 На территории, примыкающей к заповеднику, региональные власти решили строить нефтеперерабатывающий завод. Население региона разделилось на два лагеря: защитников природы, выступающих против этого строительства, и сторонников открытия нового предприятия, позволяющего решить серьезную для данной территории проблему безработицы. Вы оказались в группе местных жителей, в которой спорили сторонники той и другой позиции. Какую из этих позиций вы готовы поддержать? Какие аргументы вы приведете?</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 «Каждому человеку должно быть предоставлено равное право преследовать свою выгоду, и от этого выигрывает все общество» — так сформулировал основной принцип рыночной экономики ученый А. Смит. Раскройте смысл этого утверждения и аргументируйте его.</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7</w:t>
      </w:r>
      <w:r>
        <w:rPr>
          <w:rFonts w:ascii="Times New Roman" w:eastAsia="Times New Roman" w:hAnsi="Times New Roman" w:cs="Times New Roman"/>
          <w:sz w:val="24"/>
        </w:rPr>
        <w:t>. Русский философ И.А. Ильин считал, что необходимо «научить народ самостоятельно думать о государственной жизни, понимать ее задачи и самостоятельно действовать во имя ее целей». Нужно ли это делать в наше время? Если такую задачу не решать, то каковы будут последствия этого? Объясните ваш ответ.</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Представьте, что в одной из поездок вы оказались в окружении людей, которые не понимают вашего языка. Что вы будете делать? Какими способами попробуете установить  контакт при отсутствии сопровождающего лица?</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9</w:t>
      </w:r>
      <w:r>
        <w:rPr>
          <w:rFonts w:ascii="Times New Roman" w:eastAsia="Times New Roman" w:hAnsi="Times New Roman" w:cs="Times New Roman"/>
          <w:sz w:val="24"/>
        </w:rPr>
        <w:t>. В вашу квартиру, в которой в данный момент находитесь только вы, пришли с обыском сотрудники милиции. Они объяснили, что по их данным в вашем доме хранятся наркотики. Какие предусмотренные законом действия вы можете предпринять в данной ситуации? Куда следует обратиться в том случае, если ваши законные действия сотрудники милиции проигнорируют?</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10</w:t>
      </w:r>
      <w:r>
        <w:rPr>
          <w:rFonts w:ascii="Times New Roman" w:eastAsia="Times New Roman" w:hAnsi="Times New Roman" w:cs="Times New Roman"/>
          <w:sz w:val="24"/>
        </w:rPr>
        <w:t>. Прочитай отрывок из работы современного социолога. «Родители и дети не могут и не должны быть равноправны в материальном плане. У родителей должна быть власть над детьми — это во всеобщих интересах. И все же их отношения должны в принципе носить характер равноправия. В демократической семье власть родителей основывается на неписаном соглашении». Как ты понимаешь слова автора о том, что власть родителей над детьми отвечает всеобщим интересам? Чьи интересы, кроме интересов детей и родителей, здесь подразумеваются? Каким, на твой взгляд, могло бы быть упоминаемое автором «неписаное соглашение» между родителями и детьми?</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11</w:t>
      </w:r>
      <w:r>
        <w:rPr>
          <w:rFonts w:ascii="Times New Roman" w:eastAsia="Times New Roman" w:hAnsi="Times New Roman" w:cs="Times New Roman"/>
          <w:sz w:val="24"/>
        </w:rPr>
        <w:t>. Французский писатель Антуан де Сент-Экзюпери однажды написал: «Глина, из которой ты слеплен, высохла и затвердела, и уже ничто и никто на свете не сумеет пробудить в тебе уснувшего музыканта, или поэта, или астронома, который, быть может, жил в тебе когда-то». Установи связь между мнением писателя и тем, что ты изучил в курсе обществознания о развитии способностей человека. Что необходимо человеку, чтобы стать музыкантом, поэтом, художником, ученым?</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Проанализируйте свой нынешний социальный статус. Попытайтесь спрогнозировать его изменения в ближайшем будущем. Какие новые статусные позиции вы хотели бы обрести? Что вы сделаете для этого?</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13</w:t>
      </w:r>
      <w:r>
        <w:rPr>
          <w:rFonts w:ascii="Times New Roman" w:eastAsia="Times New Roman" w:hAnsi="Times New Roman" w:cs="Times New Roman"/>
          <w:sz w:val="24"/>
        </w:rPr>
        <w:t>. Гражданин иностранной державы, находясь за рулем автомобиля, совершил наезд на пешехода в одном из городов России. При составлении протокола на месте ДТП между его показаниями и показаниями пострадавшего возникли разногласия: каждый из них доказывал свою невинностью. Кто из них в данной ситуации имеет больше прав? Имеет ли право иностранный гражданин на получение квалифицированной юридической помощи и на судебную защиту его прав? Аргументируйте ваш ответ.</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14</w:t>
      </w:r>
      <w:r>
        <w:rPr>
          <w:rFonts w:ascii="Times New Roman" w:eastAsia="Times New Roman" w:hAnsi="Times New Roman" w:cs="Times New Roman"/>
          <w:sz w:val="24"/>
        </w:rPr>
        <w:t>. В одном из старших классов шел диспут, посвященный выбору профессии. Один из выступающих утверждал, что в основе выбора профессии лежит стремление реализовать свои силы и возможности. Другой высказал соображение, что многими людьми движет желание получать большую зарплату. Третий отметил, что при выборе профессии люди ориентируются на потребности страны в тех или иных специалистах. И одна ученица сказала, что важно также видеть пользу, которую выбранная профессия принесет людям. Кого бы поддержали вы? Обоснуйте вашу собственную позицию по обсуждаемому вопросу.</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15</w:t>
      </w:r>
      <w:r>
        <w:rPr>
          <w:rFonts w:ascii="Times New Roman" w:eastAsia="Times New Roman" w:hAnsi="Times New Roman" w:cs="Times New Roman"/>
          <w:sz w:val="24"/>
        </w:rPr>
        <w:t xml:space="preserve">. Прочтите документ и ответьте на вопросы к нему. Австрийский экономист Ф.А. </w:t>
      </w:r>
      <w:proofErr w:type="spellStart"/>
      <w:r>
        <w:rPr>
          <w:rFonts w:ascii="Times New Roman" w:eastAsia="Times New Roman" w:hAnsi="Times New Roman" w:cs="Times New Roman"/>
          <w:sz w:val="24"/>
        </w:rPr>
        <w:t>Хайек</w:t>
      </w:r>
      <w:proofErr w:type="spellEnd"/>
      <w:r>
        <w:rPr>
          <w:rFonts w:ascii="Times New Roman" w:eastAsia="Times New Roman" w:hAnsi="Times New Roman" w:cs="Times New Roman"/>
          <w:sz w:val="24"/>
        </w:rPr>
        <w:t xml:space="preserve"> писал: «Поскольку никакой мыслимый центр не в состоянии всегда быть в курсе всех обстоятельств постоянно меняющихся спроса и предложения на различные товары и оперативно доводить эту информацию до сведения заинтересованных сторон. Нужен, какой - то механизм, автоматически регистрирующий все существенные последствия индивидуальных действий и выражающий их в универсальной форме, которая была бы и результатом прошлых и ориентиром для будущих индивидуальных решений. Именно таким механизмом является в условиях конкуренции система цен, и никакой другой механизм не может его заменить. Наблюдая движение сравнительно небольшого количества цен, как наблюдает инженер движение стрелок приборов, предприниматель получает возможность согласовывать свои действия с другими. Существенно, что эта функция системы цен реализуется только в случае конкуренции, то есть лишь при условии, что отдельный предприниматель должен учитывать движение цен, но не может его контролировать». Объясните, почему ученый называет рыночную цену товара «результатом прошлых и ориентиром для будущих индивидуальных решений» производителей. Используя знания курса «Обществознание» и авторский текст, объясните действие механизма рыночных цен, как координатора поведения основных участников рынка потребителя, производителя</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16</w:t>
      </w:r>
      <w:r>
        <w:rPr>
          <w:rFonts w:ascii="Times New Roman" w:eastAsia="Times New Roman" w:hAnsi="Times New Roman" w:cs="Times New Roman"/>
          <w:sz w:val="24"/>
        </w:rPr>
        <w:t xml:space="preserve">. Для удовлетворения жизненных потребностей человека необходимы деньги. Джек Лондон однажды написал: «Больше денег — больше жизни». Предположите, какие аргументы, </w:t>
      </w:r>
      <w:proofErr w:type="gramStart"/>
      <w:r>
        <w:rPr>
          <w:rFonts w:ascii="Times New Roman" w:eastAsia="Times New Roman" w:hAnsi="Times New Roman" w:cs="Times New Roman"/>
          <w:sz w:val="24"/>
        </w:rPr>
        <w:t>и ,какие</w:t>
      </w:r>
      <w:proofErr w:type="gramEnd"/>
      <w:r>
        <w:rPr>
          <w:rFonts w:ascii="Times New Roman" w:eastAsia="Times New Roman" w:hAnsi="Times New Roman" w:cs="Times New Roman"/>
          <w:sz w:val="24"/>
        </w:rPr>
        <w:t xml:space="preserve"> контраргументы могли бы выставить защитники и противники этой точки зрения.</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17</w:t>
      </w:r>
      <w:r>
        <w:rPr>
          <w:rFonts w:ascii="Times New Roman" w:eastAsia="Times New Roman" w:hAnsi="Times New Roman" w:cs="Times New Roman"/>
          <w:sz w:val="24"/>
        </w:rPr>
        <w:t>. Отечественный писатель и педагог А.С. Макаренко в своих воспоминаниях о работе с беспризорниками написал: «Мы натирали полы каждый день. Натерли пол, зал блестит, и кто-то прошел в грязных ботинках по полу. Пустяковый случай. Уверяю вас, никакое воровство, никакое хулиганство не доводило меня так до белого каления, как эти грязные следы. Почему нагрязнил? Потому что никто не видел. Ведь это, может быть, тот... который от других требует правильного поведения, идет впереди. И когда он остался один, наедине, когда его никто не видел, — он плюнул на работу своих товарищей, на свой собственный уют, на свою этику и красоту, потому что никто не видел». Выделите в прочитанном факты и личное авторское мнение. Что, на ваш взгляд, возмутило А.С. Макаренко в описанной ситуации? Какие черты личности воспитанников и автора отражаются в тексте?</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18</w:t>
      </w:r>
      <w:r>
        <w:rPr>
          <w:rFonts w:ascii="Times New Roman" w:eastAsia="Times New Roman" w:hAnsi="Times New Roman" w:cs="Times New Roman"/>
          <w:sz w:val="24"/>
        </w:rPr>
        <w:t>. Сравните две позиции, два приоритета в экономической политике государства:</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1) максимально полное вытеснение государства из сферы регулирования экономических отношений, уменьшение числа его функций, полная свобода рынка и цен; </w:t>
      </w:r>
    </w:p>
    <w:p w:rsidR="00DE3342" w:rsidRDefault="0094236F">
      <w:pPr>
        <w:spacing w:after="0" w:line="240" w:lineRule="auto"/>
        <w:ind w:left="426"/>
        <w:rPr>
          <w:rFonts w:ascii="Times New Roman" w:eastAsia="Times New Roman" w:hAnsi="Times New Roman" w:cs="Times New Roman"/>
          <w:sz w:val="24"/>
        </w:rPr>
      </w:pPr>
      <w:proofErr w:type="gramStart"/>
      <w:r>
        <w:rPr>
          <w:rFonts w:ascii="Times New Roman" w:eastAsia="Times New Roman" w:hAnsi="Times New Roman" w:cs="Times New Roman"/>
          <w:sz w:val="24"/>
        </w:rPr>
        <w:t>2)возрастание</w:t>
      </w:r>
      <w:proofErr w:type="gramEnd"/>
      <w:r>
        <w:rPr>
          <w:rFonts w:ascii="Times New Roman" w:eastAsia="Times New Roman" w:hAnsi="Times New Roman" w:cs="Times New Roman"/>
          <w:sz w:val="24"/>
        </w:rPr>
        <w:t xml:space="preserve"> роли государства в регулировании экономических  и социальных процессов. </w:t>
      </w: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Какую позицию вы бы поддержали? Можно ли учесть обе позиции и добиться компромисса? Аргументируйте ваш ответ.</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19</w:t>
      </w:r>
      <w:r>
        <w:rPr>
          <w:rFonts w:ascii="Times New Roman" w:eastAsia="Times New Roman" w:hAnsi="Times New Roman" w:cs="Times New Roman"/>
          <w:sz w:val="24"/>
        </w:rPr>
        <w:t>. Современный правовед Б. Лукашова пишет: «В цивилизованном обществе суду принадлежит центральное место во всей правовой системе. Именно суд олицетворяет подлинное право, истинную справедливость. Чем выше роль, авторитет суда и правосудия в целом, чем большей самостоятельностью и независимостью обладает суд во взаимоотношениях с представительными органами и органами управления, тем выше в стране уровень законности и демократии, тем надежнее защищены от возможных посягательств права и свободы граждан. &lt;...&gt; В государстве, стремящемся стать правовым, суд обязан быть именно Судом - авторитетным, властным, самостоятельным, подлинно независимым. Люди хотят видеть в нем не бюрократическое учреждение, долгое на разбирательство и скорое на расправу, а реального гаранта их прав, надежного защитника их интересов». Сформулируйте основную идею прочитанного текста. Раскройте смысл следующего высказывания: «В цивилизованном обществе суд олицетворяет подлинное право, истинную справедливость».</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20</w:t>
      </w:r>
      <w:r>
        <w:rPr>
          <w:rFonts w:ascii="Times New Roman" w:eastAsia="Times New Roman" w:hAnsi="Times New Roman" w:cs="Times New Roman"/>
          <w:sz w:val="24"/>
        </w:rPr>
        <w:t>. В течение года вы работали по договору в фирме, производящей канцелярские принадлежности. Поскольку сумма заработка была достаточно высокой, вы решили освободиться от родительской опеки и добиться объявления себя полностью дееспособным. Имеете ли вы на это право, если вам исполнилось 16 лет? Какая может возникнуть трудность и есть ли способ ее преодоления?</w:t>
      </w:r>
    </w:p>
    <w:p w:rsidR="00DE3342" w:rsidRDefault="00DE3342">
      <w:pPr>
        <w:spacing w:after="0" w:line="240" w:lineRule="auto"/>
        <w:ind w:left="426"/>
        <w:rPr>
          <w:rFonts w:ascii="Times New Roman" w:eastAsia="Times New Roman" w:hAnsi="Times New Roman" w:cs="Times New Roman"/>
          <w:sz w:val="24"/>
        </w:rPr>
      </w:pPr>
    </w:p>
    <w:p w:rsidR="00DE3342" w:rsidRDefault="0094236F">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21.</w:t>
      </w:r>
      <w:r>
        <w:rPr>
          <w:rFonts w:ascii="Times New Roman" w:eastAsia="Times New Roman" w:hAnsi="Times New Roman" w:cs="Times New Roman"/>
          <w:sz w:val="24"/>
        </w:rPr>
        <w:t xml:space="preserve"> Гражданка М. приобрела в магазине красивые и дорогие осенние сапоги. Во время покупки товара хозяин небольшого бутика уверял, что сапоги сделаны из натуральной кожи. Однако через два месяца носки у гражданки М. началась аллергия. Обратившись к специалистам, она узнала, что причиной аллергии были сапоги, сделанные из синтетических материалов. Приведите признаки, доказывающие, что продавец — хозяин магазина совершил правонарушение. Назовите вид правонарушения и объясните, почему это нарушение относится именно к данному виду.</w:t>
      </w:r>
    </w:p>
    <w:p w:rsidR="00DE3342" w:rsidRDefault="00DE3342">
      <w:pPr>
        <w:spacing w:after="0" w:line="240" w:lineRule="auto"/>
        <w:rPr>
          <w:rFonts w:ascii="Times New Roman" w:eastAsia="Times New Roman" w:hAnsi="Times New Roman" w:cs="Times New Roman"/>
          <w:sz w:val="24"/>
        </w:rPr>
      </w:pPr>
    </w:p>
    <w:p w:rsidR="00DE3342" w:rsidRDefault="00DE3342">
      <w:pPr>
        <w:spacing w:after="0" w:line="240" w:lineRule="auto"/>
        <w:rPr>
          <w:rFonts w:ascii="Times New Roman" w:eastAsia="Times New Roman" w:hAnsi="Times New Roman" w:cs="Times New Roman"/>
          <w:sz w:val="24"/>
        </w:rPr>
      </w:pPr>
    </w:p>
    <w:sectPr w:rsidR="00DE3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455"/>
    <w:multiLevelType w:val="multilevel"/>
    <w:tmpl w:val="B2FAD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996BEC"/>
    <w:multiLevelType w:val="multilevel"/>
    <w:tmpl w:val="1646C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5588B"/>
    <w:multiLevelType w:val="multilevel"/>
    <w:tmpl w:val="3B3CD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D9689D"/>
    <w:multiLevelType w:val="multilevel"/>
    <w:tmpl w:val="14E4D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AD1AD8"/>
    <w:multiLevelType w:val="multilevel"/>
    <w:tmpl w:val="066A8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F2740"/>
    <w:multiLevelType w:val="multilevel"/>
    <w:tmpl w:val="DFC2C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5A149D"/>
    <w:multiLevelType w:val="multilevel"/>
    <w:tmpl w:val="1C043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DD6004"/>
    <w:multiLevelType w:val="multilevel"/>
    <w:tmpl w:val="43EAD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8346CA"/>
    <w:multiLevelType w:val="multilevel"/>
    <w:tmpl w:val="DF901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D06595"/>
    <w:multiLevelType w:val="multilevel"/>
    <w:tmpl w:val="C34E1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94775E"/>
    <w:multiLevelType w:val="multilevel"/>
    <w:tmpl w:val="4922F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282BEE"/>
    <w:multiLevelType w:val="multilevel"/>
    <w:tmpl w:val="00E21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3D50F9"/>
    <w:multiLevelType w:val="multilevel"/>
    <w:tmpl w:val="342E4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7A5EA9"/>
    <w:multiLevelType w:val="multilevel"/>
    <w:tmpl w:val="6E16E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8"/>
  </w:num>
  <w:num w:numId="5">
    <w:abstractNumId w:val="4"/>
  </w:num>
  <w:num w:numId="6">
    <w:abstractNumId w:val="10"/>
  </w:num>
  <w:num w:numId="7">
    <w:abstractNumId w:val="0"/>
  </w:num>
  <w:num w:numId="8">
    <w:abstractNumId w:val="13"/>
  </w:num>
  <w:num w:numId="9">
    <w:abstractNumId w:val="9"/>
  </w:num>
  <w:num w:numId="10">
    <w:abstractNumId w:val="2"/>
  </w:num>
  <w:num w:numId="11">
    <w:abstractNumId w:val="1"/>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E3342"/>
    <w:rsid w:val="000E5F4E"/>
    <w:rsid w:val="0094236F"/>
    <w:rsid w:val="00DE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157E8E-C0A3-4D44-B62A-7A65211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5F4E"/>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F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ru.wikipedia.org/wiki/%D0%97%D0%BD%D0%B0%D0%BA_%D0%BF%D0%B0%D1%80%D0%B0%D0%B3%D1%80%D0%B0%D1%84%D0%B0" TargetMode="External"/><Relationship Id="rId18" Type="http://schemas.openxmlformats.org/officeDocument/2006/relationships/hyperlink" Target="https://ru.wikipedia.org/wiki/%D0%97%D0%BD%D0%B0%D0%BA_%D0%BF%D0%B0%D1%80%D0%B0%D0%B3%D1%80%D0%B0%D1%84%D0%B0" TargetMode="External"/><Relationship Id="rId26" Type="http://schemas.openxmlformats.org/officeDocument/2006/relationships/hyperlink" Target="https://ru.wikipedia.org/wiki/%D0%97%D0%BD%D0%B0%D0%BA_%D0%BF%D0%B0%D1%80%D0%B0%D0%B3%D1%80%D0%B0%D1%84%D0%B0" TargetMode="External"/><Relationship Id="rId39" Type="http://schemas.openxmlformats.org/officeDocument/2006/relationships/hyperlink" Target="https://ru.wikipedia.org/wiki/%D0%97%D0%BD%D0%B0%D0%BA_%D0%BF%D0%B0%D1%80%D0%B0%D0%B3%D1%80%D0%B0%D1%84%D0%B0" TargetMode="External"/><Relationship Id="rId21" Type="http://schemas.openxmlformats.org/officeDocument/2006/relationships/hyperlink" Target="https://ru.wikipedia.org/wiki/%D0%97%D0%BD%D0%B0%D0%BA_%D0%BF%D0%B0%D1%80%D0%B0%D0%B3%D1%80%D0%B0%D1%84%D0%B0" TargetMode="External"/><Relationship Id="rId34" Type="http://schemas.openxmlformats.org/officeDocument/2006/relationships/hyperlink" Target="https://ru.wikipedia.org/wiki/%D0%97%D0%BD%D0%B0%D0%BA_%D0%BF%D0%B0%D1%80%D0%B0%D0%B3%D1%80%D0%B0%D1%84%D0%B0" TargetMode="External"/><Relationship Id="rId42" Type="http://schemas.openxmlformats.org/officeDocument/2006/relationships/hyperlink" Target="http://philosophy.spbu.ru/library" TargetMode="External"/><Relationship Id="rId47" Type="http://schemas.openxmlformats.org/officeDocument/2006/relationships/hyperlink" Target="http://school.yandex.ru/" TargetMode="External"/><Relationship Id="rId50" Type="http://schemas.openxmlformats.org/officeDocument/2006/relationships/hyperlink" Target="http://catalog.iot.ru/index.php?cat=33" TargetMode="External"/><Relationship Id="rId55" Type="http://schemas.openxmlformats.org/officeDocument/2006/relationships/fontTable" Target="fontTable.xml"/><Relationship Id="rId7" Type="http://schemas.openxmlformats.org/officeDocument/2006/relationships/hyperlink" Target="https://ru.wikipedia.org/wiki/%D0%97%D0%BD%D0%B0%D0%BA_%D0%BF%D0%B0%D1%80%D0%B0%D0%B3%D1%80%D0%B0%D1%84%D0%B0" TargetMode="External"/><Relationship Id="rId12" Type="http://schemas.openxmlformats.org/officeDocument/2006/relationships/hyperlink" Target="https://ru.wikipedia.org/wiki/%D0%97%D0%BD%D0%B0%D0%BA_%D0%BF%D0%B0%D1%80%D0%B0%D0%B3%D1%80%D0%B0%D1%84%D0%B0" TargetMode="External"/><Relationship Id="rId17" Type="http://schemas.openxmlformats.org/officeDocument/2006/relationships/hyperlink" Target="https://ru.wikipedia.org/wiki/%D0%97%D0%BD%D0%B0%D0%BA_%D0%BF%D0%B0%D1%80%D0%B0%D0%B3%D1%80%D0%B0%D1%84%D0%B0" TargetMode="External"/><Relationship Id="rId25" Type="http://schemas.openxmlformats.org/officeDocument/2006/relationships/hyperlink" Target="https://ru.wikipedia.org/wiki/%D0%97%D0%BD%D0%B0%D0%BA_%D0%BF%D0%B0%D1%80%D0%B0%D0%B3%D1%80%D0%B0%D1%84%D0%B0" TargetMode="External"/><Relationship Id="rId33" Type="http://schemas.openxmlformats.org/officeDocument/2006/relationships/hyperlink" Target="https://ru.wikipedia.org/wiki/%D0%97%D0%BD%D0%B0%D0%BA_%D0%BF%D0%B0%D1%80%D0%B0%D0%B3%D1%80%D0%B0%D1%84%D0%B0" TargetMode="External"/><Relationship Id="rId38" Type="http://schemas.openxmlformats.org/officeDocument/2006/relationships/hyperlink" Target="https://ru.wikipedia.org/wiki/%D0%97%D0%BD%D0%B0%D0%BA_%D0%BF%D0%B0%D1%80%D0%B0%D0%B3%D1%80%D0%B0%D1%84%D0%B0" TargetMode="External"/><Relationship Id="rId46" Type="http://schemas.openxmlformats.org/officeDocument/2006/relationships/hyperlink" Target="http://www.school.edu.ru/" TargetMode="External"/><Relationship Id="rId2" Type="http://schemas.openxmlformats.org/officeDocument/2006/relationships/styles" Target="styles.xml"/><Relationship Id="rId16" Type="http://schemas.openxmlformats.org/officeDocument/2006/relationships/hyperlink" Target="https://ru.wikipedia.org/wiki/%D0%97%D0%BD%D0%B0%D0%BA_%D0%BF%D0%B0%D1%80%D0%B0%D0%B3%D1%80%D0%B0%D1%84%D0%B0" TargetMode="External"/><Relationship Id="rId20" Type="http://schemas.openxmlformats.org/officeDocument/2006/relationships/hyperlink" Target="https://ru.wikipedia.org/wiki/%D0%97%D0%BD%D0%B0%D0%BA_%D0%BF%D0%B0%D1%80%D0%B0%D0%B3%D1%80%D0%B0%D1%84%D0%B0" TargetMode="External"/><Relationship Id="rId29" Type="http://schemas.openxmlformats.org/officeDocument/2006/relationships/hyperlink" Target="https://ru.wikipedia.org/wiki/%D0%97%D0%BD%D0%B0%D0%BA_%D0%BF%D0%B0%D1%80%D0%B0%D0%B3%D1%80%D0%B0%D1%84%D0%B0" TargetMode="External"/><Relationship Id="rId41" Type="http://schemas.openxmlformats.org/officeDocument/2006/relationships/hyperlink" Target="https://ru.wikipedia.org/wiki/%D0%97%D0%BD%D0%B0%D0%BA_%D0%BF%D0%B0%D1%80%D0%B0%D0%B3%D1%80%D0%B0%D1%84%D0%B0" TargetMode="External"/><Relationship Id="rId54" Type="http://schemas.openxmlformats.org/officeDocument/2006/relationships/hyperlink" Target="http://eor.edu.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ru.wikipedia.org/wiki/%D0%97%D0%BD%D0%B0%D0%BA_%D0%BF%D0%B0%D1%80%D0%B0%D0%B3%D1%80%D0%B0%D1%84%D0%B0" TargetMode="External"/><Relationship Id="rId24" Type="http://schemas.openxmlformats.org/officeDocument/2006/relationships/hyperlink" Target="https://ru.wikipedia.org/wiki/%D0%97%D0%BD%D0%B0%D0%BA_%D0%BF%D0%B0%D1%80%D0%B0%D0%B3%D1%80%D0%B0%D1%84%D0%B0" TargetMode="External"/><Relationship Id="rId32" Type="http://schemas.openxmlformats.org/officeDocument/2006/relationships/hyperlink" Target="https://ru.wikipedia.org/wiki/%D0%97%D0%BD%D0%B0%D0%BA_%D0%BF%D0%B0%D1%80%D0%B0%D0%B3%D1%80%D0%B0%D1%84%D0%B0" TargetMode="External"/><Relationship Id="rId37" Type="http://schemas.openxmlformats.org/officeDocument/2006/relationships/hyperlink" Target="https://ru.wikipedia.org/wiki/%D0%97%D0%BD%D0%B0%D0%BA_%D0%BF%D0%B0%D1%80%D0%B0%D0%B3%D1%80%D0%B0%D1%84%D0%B0" TargetMode="External"/><Relationship Id="rId40" Type="http://schemas.openxmlformats.org/officeDocument/2006/relationships/hyperlink" Target="https://ru.wikipedia.org/wiki/%D0%97%D0%BD%D0%B0%D0%BA_%D0%BF%D0%B0%D1%80%D0%B0%D0%B3%D1%80%D0%B0%D1%84%D0%B0" TargetMode="External"/><Relationship Id="rId45" Type="http://schemas.openxmlformats.org/officeDocument/2006/relationships/hyperlink" Target="http://www.labex.ru/" TargetMode="External"/><Relationship Id="rId53" Type="http://schemas.openxmlformats.org/officeDocument/2006/relationships/hyperlink" Target="http://www.grandars.ru/college/pravovedenie/" TargetMode="External"/><Relationship Id="rId5" Type="http://schemas.openxmlformats.org/officeDocument/2006/relationships/image" Target="media/image1.png"/><Relationship Id="rId15" Type="http://schemas.openxmlformats.org/officeDocument/2006/relationships/hyperlink" Target="https://ru.wikipedia.org/wiki/%D0%97%D0%BD%D0%B0%D0%BA_%D0%BF%D0%B0%D1%80%D0%B0%D0%B3%D1%80%D0%B0%D1%84%D0%B0" TargetMode="External"/><Relationship Id="rId23" Type="http://schemas.openxmlformats.org/officeDocument/2006/relationships/hyperlink" Target="https://ru.wikipedia.org/wiki/%D0%97%D0%BD%D0%B0%D0%BA_%D0%BF%D0%B0%D1%80%D0%B0%D0%B3%D1%80%D0%B0%D1%84%D0%B0" TargetMode="External"/><Relationship Id="rId28" Type="http://schemas.openxmlformats.org/officeDocument/2006/relationships/hyperlink" Target="https://ru.wikipedia.org/wiki/%D0%97%D0%BD%D0%B0%D0%BA_%D0%BF%D0%B0%D1%80%D0%B0%D0%B3%D1%80%D0%B0%D1%84%D0%B0" TargetMode="External"/><Relationship Id="rId36" Type="http://schemas.openxmlformats.org/officeDocument/2006/relationships/hyperlink" Target="https://ru.wikipedia.org/wiki/%D0%97%D0%BD%D0%B0%D0%BA_%D0%BF%D0%B0%D1%80%D0%B0%D0%B3%D1%80%D0%B0%D1%84%D0%B0" TargetMode="External"/><Relationship Id="rId49" Type="http://schemas.openxmlformats.org/officeDocument/2006/relationships/hyperlink" Target="http://school22.admsurgut.ru/Pupils/resurs/obsch/" TargetMode="External"/><Relationship Id="rId10" Type="http://schemas.openxmlformats.org/officeDocument/2006/relationships/hyperlink" Target="https://ru.wikipedia.org/wiki/%D0%97%D0%BD%D0%B0%D0%BA_%D0%BF%D0%B0%D1%80%D0%B0%D0%B3%D1%80%D0%B0%D1%84%D0%B0" TargetMode="External"/><Relationship Id="rId19" Type="http://schemas.openxmlformats.org/officeDocument/2006/relationships/hyperlink" Target="https://ru.wikipedia.org/wiki/%D0%97%D0%BD%D0%B0%D0%BA_%D0%BF%D0%B0%D1%80%D0%B0%D0%B3%D1%80%D0%B0%D1%84%D0%B0" TargetMode="External"/><Relationship Id="rId31" Type="http://schemas.openxmlformats.org/officeDocument/2006/relationships/hyperlink" Target="https://ru.wikipedia.org/wiki/%D0%97%D0%BD%D0%B0%D0%BA_%D0%BF%D0%B0%D1%80%D0%B0%D0%B3%D1%80%D0%B0%D1%84%D0%B0" TargetMode="External"/><Relationship Id="rId44" Type="http://schemas.openxmlformats.org/officeDocument/2006/relationships/hyperlink" Target="http://anthropology.ru/ru/index.html" TargetMode="External"/><Relationship Id="rId52" Type="http://schemas.openxmlformats.org/officeDocument/2006/relationships/hyperlink" Target="http://ege.edu.ru/" TargetMode="External"/><Relationship Id="rId4" Type="http://schemas.openxmlformats.org/officeDocument/2006/relationships/webSettings" Target="webSettings.xml"/><Relationship Id="rId9" Type="http://schemas.openxmlformats.org/officeDocument/2006/relationships/hyperlink" Target="https://ru.wikipedia.org/wiki/%D0%97%D0%BD%D0%B0%D0%BA_%D0%BF%D0%B0%D1%80%D0%B0%D0%B3%D1%80%D0%B0%D1%84%D0%B0" TargetMode="External"/><Relationship Id="rId14" Type="http://schemas.openxmlformats.org/officeDocument/2006/relationships/hyperlink" Target="https://ru.wikipedia.org/wiki/%D0%97%D0%BD%D0%B0%D0%BA_%D0%BF%D0%B0%D1%80%D0%B0%D0%B3%D1%80%D0%B0%D1%84%D0%B0" TargetMode="External"/><Relationship Id="rId22" Type="http://schemas.openxmlformats.org/officeDocument/2006/relationships/hyperlink" Target="https://ru.wikipedia.org/wiki/%D0%97%D0%BD%D0%B0%D0%BA_%D0%BF%D0%B0%D1%80%D0%B0%D0%B3%D1%80%D0%B0%D1%84%D0%B0" TargetMode="External"/><Relationship Id="rId27" Type="http://schemas.openxmlformats.org/officeDocument/2006/relationships/hyperlink" Target="https://ru.wikipedia.org/wiki/%D0%97%D0%BD%D0%B0%D0%BA_%D0%BF%D0%B0%D1%80%D0%B0%D0%B3%D1%80%D0%B0%D1%84%D0%B0" TargetMode="External"/><Relationship Id="rId30" Type="http://schemas.openxmlformats.org/officeDocument/2006/relationships/hyperlink" Target="https://ru.wikipedia.org/wiki/%D0%97%D0%BD%D0%B0%D0%BA_%D0%BF%D0%B0%D1%80%D0%B0%D0%B3%D1%80%D0%B0%D1%84%D0%B0" TargetMode="External"/><Relationship Id="rId35" Type="http://schemas.openxmlformats.org/officeDocument/2006/relationships/hyperlink" Target="https://ru.wikipedia.org/wiki/%D0%97%D0%BD%D0%B0%D0%BA_%D0%BF%D0%B0%D1%80%D0%B0%D0%B3%D1%80%D0%B0%D1%84%D0%B0" TargetMode="External"/><Relationship Id="rId43" Type="http://schemas.openxmlformats.org/officeDocument/2006/relationships/hyperlink" Target="http://philosophy.spbu.ru/4133" TargetMode="External"/><Relationship Id="rId48" Type="http://schemas.openxmlformats.org/officeDocument/2006/relationships/hyperlink" Target="http://nsportal.ru/shkola/istoriya/library/kollektsiya-ssylok-internet-resursov-po-istorii-i-obshchestvoznaniyu" TargetMode="External"/><Relationship Id="rId56" Type="http://schemas.openxmlformats.org/officeDocument/2006/relationships/theme" Target="theme/theme1.xml"/><Relationship Id="rId8" Type="http://schemas.openxmlformats.org/officeDocument/2006/relationships/hyperlink" Target="https://ru.wikipedia.org/wiki/%D0%97%D0%BD%D0%B0%D0%BA_%D0%BF%D0%B0%D1%80%D0%B0%D0%B3%D1%80%D0%B0%D1%84%D0%B0" TargetMode="External"/><Relationship Id="rId51" Type="http://schemas.openxmlformats.org/officeDocument/2006/relationships/hyperlink" Target="http://www.twirpx.com/files/abit/sc_socia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9718</Words>
  <Characters>55397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Collcul</dc:creator>
  <cp:lastModifiedBy>Collcul</cp:lastModifiedBy>
  <cp:revision>2</cp:revision>
  <dcterms:created xsi:type="dcterms:W3CDTF">2021-03-01T06:47:00Z</dcterms:created>
  <dcterms:modified xsi:type="dcterms:W3CDTF">2021-03-01T06:47:00Z</dcterms:modified>
</cp:coreProperties>
</file>