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E611F">
        <w:rPr>
          <w:rFonts w:ascii="Times New Roman" w:hAnsi="Times New Roman" w:cs="Times New Roman"/>
          <w:b/>
          <w:sz w:val="28"/>
          <w:szCs w:val="28"/>
        </w:rPr>
        <w:t xml:space="preserve">4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6377B" w:rsidRPr="00B703B2" w:rsidTr="001429E0">
        <w:tc>
          <w:tcPr>
            <w:tcW w:w="1545" w:type="dxa"/>
          </w:tcPr>
          <w:p w:rsidR="0016377B" w:rsidRDefault="0016377B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16377B" w:rsidRPr="00B703B2" w:rsidRDefault="0016377B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16377B" w:rsidRPr="00B703B2" w:rsidRDefault="0016377B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</w:t>
            </w:r>
          </w:p>
        </w:tc>
        <w:tc>
          <w:tcPr>
            <w:tcW w:w="1696" w:type="dxa"/>
          </w:tcPr>
          <w:p w:rsidR="0016377B" w:rsidRPr="005020A1" w:rsidRDefault="0016377B" w:rsidP="00403C27">
            <w:pPr>
              <w:jc w:val="center"/>
              <w:rPr>
                <w:rFonts w:ascii="Times New Roman" w:eastAsia="Times New Roman" w:hAnsi="Times New Roman"/>
              </w:rPr>
            </w:pPr>
            <w:r w:rsidRPr="005020A1">
              <w:rPr>
                <w:rFonts w:ascii="Times New Roman" w:eastAsia="Times New Roman" w:hAnsi="Times New Roman"/>
              </w:rPr>
              <w:t>Закрепление по теме «Изготовление перчаточной (тренировочной) куклы»/</w:t>
            </w:r>
          </w:p>
          <w:p w:rsidR="0016377B" w:rsidRPr="005020A1" w:rsidRDefault="0016377B" w:rsidP="00403C27">
            <w:pPr>
              <w:jc w:val="center"/>
              <w:rPr>
                <w:rFonts w:ascii="Times New Roman" w:eastAsia="Times New Roman" w:hAnsi="Times New Roman"/>
              </w:rPr>
            </w:pPr>
            <w:r w:rsidRPr="005020A1">
              <w:rPr>
                <w:rFonts w:ascii="Times New Roman" w:eastAsia="Times New Roman" w:hAnsi="Times New Roman"/>
              </w:rPr>
              <w:t>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16377B" w:rsidRPr="005020A1" w:rsidRDefault="0016377B" w:rsidP="00403C27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16377B" w:rsidRPr="005020A1" w:rsidRDefault="0016377B" w:rsidP="00403C27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5020A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1.Подготовить </w:t>
            </w:r>
            <w:proofErr w:type="spellStart"/>
            <w:r w:rsidRPr="005020A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монтюр</w:t>
            </w:r>
            <w:proofErr w:type="spellEnd"/>
            <w:r w:rsidRPr="005020A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16377B" w:rsidRPr="005020A1" w:rsidRDefault="0016377B" w:rsidP="00403C27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5020A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2.Подготовить голову и патронки 3 шт. (2-для рук,1 - для шеи).</w:t>
            </w:r>
          </w:p>
          <w:p w:rsidR="0016377B" w:rsidRPr="005020A1" w:rsidRDefault="0016377B" w:rsidP="00403C27">
            <w:pPr>
              <w:jc w:val="both"/>
              <w:rPr>
                <w:rFonts w:ascii="Times New Roman" w:eastAsia="Times New Roman" w:hAnsi="Times New Roman"/>
              </w:rPr>
            </w:pPr>
            <w:r w:rsidRPr="005020A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3.Подготовить клей ПВА или Момент.</w:t>
            </w:r>
          </w:p>
        </w:tc>
        <w:tc>
          <w:tcPr>
            <w:tcW w:w="2204" w:type="dxa"/>
          </w:tcPr>
          <w:p w:rsidR="0016377B" w:rsidRPr="005020A1" w:rsidRDefault="0016377B" w:rsidP="00403C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0A1">
              <w:rPr>
                <w:rFonts w:ascii="Times New Roman" w:eastAsia="Times New Roman" w:hAnsi="Times New Roman"/>
              </w:rPr>
              <w:t>Фотография результата; переписка и аудио- и виде</w:t>
            </w:r>
            <w:proofErr w:type="gramStart"/>
            <w:r w:rsidRPr="005020A1">
              <w:rPr>
                <w:rFonts w:ascii="Times New Roman" w:eastAsia="Times New Roman" w:hAnsi="Times New Roman"/>
              </w:rPr>
              <w:t>о-</w:t>
            </w:r>
            <w:proofErr w:type="gramEnd"/>
            <w:r w:rsidRPr="005020A1">
              <w:rPr>
                <w:rFonts w:ascii="Times New Roman" w:eastAsia="Times New Roman" w:hAnsi="Times New Roman"/>
              </w:rPr>
              <w:t xml:space="preserve"> связь </w:t>
            </w:r>
            <w:proofErr w:type="spellStart"/>
            <w:r w:rsidRPr="005020A1">
              <w:rPr>
                <w:rFonts w:ascii="Times New Roman" w:eastAsia="Times New Roman" w:hAnsi="Times New Roman"/>
              </w:rPr>
              <w:t>через</w:t>
            </w:r>
            <w:r w:rsidRPr="005020A1">
              <w:rPr>
                <w:rFonts w:ascii="Times New Roman" w:eastAsia="Times New Roman" w:hAnsi="Times New Roman"/>
                <w:b/>
              </w:rPr>
              <w:t>соц.сеть</w:t>
            </w:r>
            <w:proofErr w:type="spellEnd"/>
            <w:r w:rsidRPr="005020A1">
              <w:rPr>
                <w:rFonts w:ascii="Times New Roman" w:eastAsia="Times New Roman" w:hAnsi="Times New Roman"/>
                <w:b/>
              </w:rPr>
              <w:t xml:space="preserve"> «</w:t>
            </w:r>
            <w:proofErr w:type="spellStart"/>
            <w:r w:rsidRPr="005020A1">
              <w:rPr>
                <w:rFonts w:ascii="Times New Roman" w:eastAsia="Times New Roman" w:hAnsi="Times New Roman"/>
                <w:b/>
              </w:rPr>
              <w:t>Вконтакте</w:t>
            </w:r>
            <w:proofErr w:type="spellEnd"/>
            <w:r w:rsidRPr="005020A1">
              <w:rPr>
                <w:rFonts w:ascii="Times New Roman" w:eastAsia="Times New Roman" w:hAnsi="Times New Roman"/>
                <w:b/>
              </w:rPr>
              <w:t xml:space="preserve">», </w:t>
            </w:r>
            <w:r w:rsidRPr="005020A1">
              <w:rPr>
                <w:rFonts w:ascii="Times New Roman" w:eastAsia="Times New Roman" w:hAnsi="Times New Roman"/>
                <w:b/>
                <w:lang w:val="en-US"/>
              </w:rPr>
              <w:t>WhatsApp</w:t>
            </w:r>
          </w:p>
        </w:tc>
      </w:tr>
      <w:tr w:rsidR="0058102C" w:rsidRPr="00B703B2" w:rsidTr="001429E0">
        <w:tc>
          <w:tcPr>
            <w:tcW w:w="1545" w:type="dxa"/>
          </w:tcPr>
          <w:p w:rsidR="0058102C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01.01.01</w:t>
            </w:r>
          </w:p>
          <w:p w:rsidR="0058102C" w:rsidRPr="00B703B2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58102C" w:rsidRPr="00B703B2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58102C" w:rsidRPr="0058102C" w:rsidRDefault="0058102C" w:rsidP="00403C27">
            <w:pPr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 xml:space="preserve">Видео конференция через </w:t>
            </w:r>
            <w:r w:rsidRPr="0058102C">
              <w:rPr>
                <w:rFonts w:ascii="Times New Roman" w:hAnsi="Times New Roman" w:cs="Times New Roman"/>
                <w:lang w:val="en-US"/>
              </w:rPr>
              <w:t>zoom</w:t>
            </w:r>
            <w:r w:rsidRPr="0058102C">
              <w:rPr>
                <w:rFonts w:ascii="Times New Roman" w:hAnsi="Times New Roman" w:cs="Times New Roman"/>
              </w:rPr>
              <w:t>. Семинар.</w:t>
            </w:r>
          </w:p>
          <w:p w:rsidR="0058102C" w:rsidRPr="0058102C" w:rsidRDefault="0058102C" w:rsidP="00403C27">
            <w:pPr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Индивидуальна</w:t>
            </w:r>
            <w:r w:rsidRPr="0058102C">
              <w:rPr>
                <w:rFonts w:ascii="Times New Roman" w:hAnsi="Times New Roman" w:cs="Times New Roman"/>
              </w:rPr>
              <w:lastRenderedPageBreak/>
              <w:t>я консультация через телефон, соц. сети</w:t>
            </w:r>
            <w:proofErr w:type="gramStart"/>
            <w:r w:rsidRPr="0058102C">
              <w:rPr>
                <w:rFonts w:ascii="Times New Roman" w:hAnsi="Times New Roman" w:cs="Times New Roman"/>
              </w:rPr>
              <w:t>.</w:t>
            </w:r>
            <w:proofErr w:type="gramEnd"/>
            <w:r w:rsidRPr="005810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102C">
              <w:rPr>
                <w:rFonts w:ascii="Times New Roman" w:hAnsi="Times New Roman" w:cs="Times New Roman"/>
              </w:rPr>
              <w:t>и</w:t>
            </w:r>
            <w:proofErr w:type="gramEnd"/>
            <w:r w:rsidRPr="0058102C">
              <w:rPr>
                <w:rFonts w:ascii="Times New Roman" w:hAnsi="Times New Roman" w:cs="Times New Roman"/>
              </w:rPr>
              <w:t xml:space="preserve">зучение материала </w:t>
            </w:r>
            <w:r w:rsidRPr="0058102C">
              <w:rPr>
                <w:rFonts w:ascii="Times New Roman" w:hAnsi="Times New Roman" w:cs="Times New Roman"/>
                <w:lang w:val="en-US"/>
              </w:rPr>
              <w:t>on</w:t>
            </w:r>
            <w:r w:rsidRPr="0058102C">
              <w:rPr>
                <w:rFonts w:ascii="Times New Roman" w:hAnsi="Times New Roman" w:cs="Times New Roman"/>
              </w:rPr>
              <w:t>-</w:t>
            </w:r>
            <w:r w:rsidRPr="0058102C">
              <w:rPr>
                <w:rFonts w:ascii="Times New Roman" w:hAnsi="Times New Roman" w:cs="Times New Roman"/>
                <w:lang w:val="en-US"/>
              </w:rPr>
              <w:t>line</w:t>
            </w:r>
            <w:r w:rsidRPr="0058102C">
              <w:rPr>
                <w:rFonts w:ascii="Times New Roman" w:hAnsi="Times New Roman" w:cs="Times New Roman"/>
              </w:rPr>
              <w:t xml:space="preserve"> или по материалам, предоставленным педагогом)</w:t>
            </w:r>
          </w:p>
        </w:tc>
        <w:tc>
          <w:tcPr>
            <w:tcW w:w="5688" w:type="dxa"/>
          </w:tcPr>
          <w:p w:rsidR="0058102C" w:rsidRPr="0058102C" w:rsidRDefault="00522DB0" w:rsidP="00403C27">
            <w:pPr>
              <w:jc w:val="center"/>
            </w:pPr>
            <w:hyperlink r:id="rId8" w:history="1">
              <w:r w:rsidR="0058102C" w:rsidRPr="0058102C">
                <w:rPr>
                  <w:rStyle w:val="a4"/>
                </w:rPr>
                <w:t>https://drive.google.com/drive/folders/1EoeBuSDSAr0M2N8cjDHsjAAKOGIkoNgO</w:t>
              </w:r>
            </w:hyperlink>
          </w:p>
          <w:p w:rsidR="0058102C" w:rsidRPr="0058102C" w:rsidRDefault="0058102C" w:rsidP="00403C27">
            <w:r w:rsidRPr="0058102C">
              <w:t xml:space="preserve">папка «Студенты домашнее </w:t>
            </w:r>
            <w:proofErr w:type="spellStart"/>
            <w:r w:rsidRPr="0058102C">
              <w:t>задание</w:t>
            </w:r>
            <w:proofErr w:type="gramStart"/>
            <w:r w:rsidRPr="0058102C">
              <w:t>»в</w:t>
            </w:r>
            <w:proofErr w:type="spellEnd"/>
            <w:proofErr w:type="gramEnd"/>
            <w:r>
              <w:t xml:space="preserve"> </w:t>
            </w:r>
            <w:proofErr w:type="spellStart"/>
            <w:r w:rsidRPr="0058102C">
              <w:t>гугл</w:t>
            </w:r>
            <w:proofErr w:type="spellEnd"/>
            <w:r w:rsidRPr="0058102C">
              <w:t xml:space="preserve"> диск.</w:t>
            </w:r>
          </w:p>
          <w:p w:rsidR="0058102C" w:rsidRPr="0058102C" w:rsidRDefault="0058102C" w:rsidP="0058102C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58102C">
              <w:t xml:space="preserve">Работа с репродукциями. (Группа в </w:t>
            </w:r>
            <w:r w:rsidRPr="0058102C">
              <w:lastRenderedPageBreak/>
              <w:t>контакте)</w:t>
            </w:r>
            <w:hyperlink r:id="rId9" w:tgtFrame="_blank" w:history="1">
              <w:r w:rsidRPr="0058102C">
                <w:rPr>
                  <w:rStyle w:val="a4"/>
                  <w:rFonts w:ascii="Arial" w:hAnsi="Arial" w:cs="Arial"/>
                  <w:color w:val="2A5885"/>
                </w:rPr>
                <w:t>https://vk.com/kartiny_mira</w:t>
              </w:r>
            </w:hyperlink>
          </w:p>
          <w:p w:rsidR="0058102C" w:rsidRPr="0058102C" w:rsidRDefault="00522DB0" w:rsidP="0058102C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hyperlink r:id="rId10" w:tgtFrame="_blank" w:history="1">
              <w:r w:rsidR="0058102C" w:rsidRPr="0058102C">
                <w:rPr>
                  <w:rStyle w:val="a4"/>
                  <w:rFonts w:ascii="Arial" w:hAnsi="Arial" w:cs="Arial"/>
                  <w:color w:val="2A5885"/>
                </w:rPr>
                <w:t>https://vk.com/great_artists</w:t>
              </w:r>
            </w:hyperlink>
          </w:p>
          <w:p w:rsidR="0058102C" w:rsidRPr="0058102C" w:rsidRDefault="00522DB0" w:rsidP="00403C27">
            <w:pPr>
              <w:rPr>
                <w:rFonts w:ascii="Times New Roman" w:hAnsi="Times New Roman" w:cs="Times New Roman"/>
              </w:rPr>
            </w:pPr>
            <w:hyperlink r:id="rId11" w:history="1">
              <w:r w:rsidR="0058102C" w:rsidRPr="0058102C">
                <w:rPr>
                  <w:rStyle w:val="a4"/>
                  <w:rFonts w:ascii="Times New Roman" w:hAnsi="Times New Roman" w:cs="Times New Roman"/>
                </w:rPr>
                <w:t>https://yandex.ru/collections/user/mingulin-a/kartiny-velikikh-khudozhnikov/</w:t>
              </w:r>
            </w:hyperlink>
          </w:p>
          <w:p w:rsidR="0058102C" w:rsidRPr="0058102C" w:rsidRDefault="0058102C" w:rsidP="00403C27">
            <w:pPr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https://gallerix.ru/album/200-Russian</w:t>
            </w:r>
          </w:p>
        </w:tc>
        <w:tc>
          <w:tcPr>
            <w:tcW w:w="3260" w:type="dxa"/>
          </w:tcPr>
          <w:p w:rsidR="0058102C" w:rsidRPr="0058102C" w:rsidRDefault="0058102C" w:rsidP="00403C27">
            <w:pPr>
              <w:jc w:val="center"/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lastRenderedPageBreak/>
              <w:t>Анализ репродукции</w:t>
            </w:r>
          </w:p>
          <w:p w:rsidR="0058102C" w:rsidRPr="0058102C" w:rsidRDefault="0058102C" w:rsidP="00403C27">
            <w:pPr>
              <w:jc w:val="center"/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(мизансцена)</w:t>
            </w:r>
          </w:p>
        </w:tc>
        <w:tc>
          <w:tcPr>
            <w:tcW w:w="2204" w:type="dxa"/>
          </w:tcPr>
          <w:p w:rsidR="0058102C" w:rsidRPr="0058102C" w:rsidRDefault="0058102C" w:rsidP="00403C27">
            <w:pPr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Тел. 89042306697</w:t>
            </w:r>
          </w:p>
          <w:p w:rsidR="0058102C" w:rsidRPr="0058102C" w:rsidRDefault="00522DB0" w:rsidP="00403C27">
            <w:pPr>
              <w:rPr>
                <w:rFonts w:ascii="Times New Roman" w:hAnsi="Times New Roman" w:cs="Times New Roman"/>
              </w:rPr>
            </w:pPr>
            <w:hyperlink r:id="rId12" w:history="1">
              <w:r w:rsidR="0058102C" w:rsidRPr="0058102C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58102C" w:rsidRPr="0058102C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58102C" w:rsidRPr="0058102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8102C" w:rsidRPr="005810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8102C" w:rsidRPr="005810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8102C" w:rsidRPr="0058102C" w:rsidRDefault="0058102C" w:rsidP="00403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02C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58102C">
              <w:rPr>
                <w:rFonts w:ascii="Times New Roman" w:hAnsi="Times New Roman" w:cs="Times New Roman"/>
              </w:rPr>
              <w:t>,</w:t>
            </w:r>
            <w:r w:rsidRPr="0058102C">
              <w:rPr>
                <w:rFonts w:ascii="Times New Roman" w:hAnsi="Times New Roman" w:cs="Times New Roman"/>
                <w:lang w:val="en-US"/>
              </w:rPr>
              <w:t>zoom</w:t>
            </w:r>
            <w:r w:rsidRPr="0058102C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58102C" w:rsidRPr="00B703B2" w:rsidTr="001429E0">
        <w:tc>
          <w:tcPr>
            <w:tcW w:w="1545" w:type="dxa"/>
          </w:tcPr>
          <w:p w:rsidR="0058102C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01.02.01</w:t>
            </w:r>
          </w:p>
          <w:p w:rsidR="0058102C" w:rsidRPr="00B703B2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527" w:type="dxa"/>
          </w:tcPr>
          <w:p w:rsidR="0058102C" w:rsidRPr="00B703B2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58102C" w:rsidRPr="00F76018" w:rsidRDefault="0058102C" w:rsidP="00403C27">
            <w:pPr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 xml:space="preserve">Индивидуальная консультация через телефон, соц. сети. Просмотр этюдов через </w:t>
            </w:r>
            <w:proofErr w:type="spellStart"/>
            <w:r w:rsidRPr="00F76018">
              <w:rPr>
                <w:rFonts w:ascii="Times New Roman" w:hAnsi="Times New Roman" w:cs="Times New Roman"/>
              </w:rPr>
              <w:t>Ватсапп</w:t>
            </w:r>
            <w:proofErr w:type="spellEnd"/>
          </w:p>
        </w:tc>
        <w:tc>
          <w:tcPr>
            <w:tcW w:w="5688" w:type="dxa"/>
          </w:tcPr>
          <w:p w:rsidR="0058102C" w:rsidRPr="00F76018" w:rsidRDefault="0058102C" w:rsidP="00403C27">
            <w:pPr>
              <w:rPr>
                <w:rFonts w:ascii="Times New Roman" w:hAnsi="Times New Roman" w:cs="Times New Roman"/>
              </w:rPr>
            </w:pPr>
            <w:proofErr w:type="gramStart"/>
            <w:r w:rsidRPr="00F76018">
              <w:rPr>
                <w:rFonts w:ascii="Helvetica" w:hAnsi="Helvetica" w:cs="Helvetica"/>
                <w:color w:val="000080"/>
                <w:shd w:val="clear" w:color="auto" w:fill="FFFFFF"/>
              </w:rPr>
              <w:t>Запись </w:t>
            </w:r>
            <w:hyperlink r:id="rId13" w:tgtFrame="_blank" w:history="1"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трансляции от </w:t>
              </w:r>
              <w:r w:rsidRPr="00F76018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19.04.2020</w:t>
              </w:r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. спектакля </w:t>
              </w:r>
              <w:r w:rsidRPr="00F76018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ТВЕРСКОГО ТЕАТРА КУКОЛ</w:t>
              </w:r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, японская народная сказка </w:t>
              </w:r>
              <w:r w:rsidRPr="00F76018">
                <w:rPr>
                  <w:rStyle w:val="a8"/>
                  <w:rFonts w:ascii="Helvetica" w:hAnsi="Helvetica" w:cs="Helvetica"/>
                  <w:bCs/>
                  <w:color w:val="000080"/>
                  <w:bdr w:val="none" w:sz="0" w:space="0" w:color="auto" w:frame="1"/>
                </w:rPr>
                <w:t>«Журавлиные перья»</w:t>
              </w:r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 (</w:t>
              </w:r>
              <w:proofErr w:type="spellStart"/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реж</w:t>
              </w:r>
              <w:proofErr w:type="spellEnd"/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.</w:t>
              </w:r>
              <w:proofErr w:type="gramEnd"/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 </w:t>
              </w:r>
              <w:proofErr w:type="spellStart"/>
              <w:proofErr w:type="gramStart"/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ЧакчиФросноккерс</w:t>
              </w:r>
              <w:proofErr w:type="spellEnd"/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proofErr w:type="gramEnd"/>
          </w:p>
        </w:tc>
        <w:tc>
          <w:tcPr>
            <w:tcW w:w="3260" w:type="dxa"/>
          </w:tcPr>
          <w:p w:rsidR="0058102C" w:rsidRPr="00F76018" w:rsidRDefault="0058102C" w:rsidP="00403C27">
            <w:pPr>
              <w:jc w:val="center"/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 xml:space="preserve">Отработка этюдов на тему </w:t>
            </w:r>
          </w:p>
          <w:p w:rsidR="0058102C" w:rsidRPr="00F76018" w:rsidRDefault="0058102C" w:rsidP="00403C27">
            <w:pPr>
              <w:jc w:val="center"/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>«Предмет - животное»</w:t>
            </w:r>
          </w:p>
          <w:p w:rsidR="0058102C" w:rsidRPr="00F76018" w:rsidRDefault="0058102C" w:rsidP="00403C27">
            <w:pPr>
              <w:jc w:val="center"/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>Просмотр спектаклей. Анализ письменный.</w:t>
            </w:r>
          </w:p>
        </w:tc>
        <w:tc>
          <w:tcPr>
            <w:tcW w:w="2204" w:type="dxa"/>
          </w:tcPr>
          <w:p w:rsidR="0058102C" w:rsidRPr="00F76018" w:rsidRDefault="0058102C" w:rsidP="00403C27">
            <w:pPr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>Тел. 89042306697</w:t>
            </w:r>
          </w:p>
          <w:p w:rsidR="0058102C" w:rsidRPr="00F76018" w:rsidRDefault="00522DB0" w:rsidP="00403C27">
            <w:pPr>
              <w:rPr>
                <w:rFonts w:ascii="Times New Roman" w:hAnsi="Times New Roman" w:cs="Times New Roman"/>
              </w:rPr>
            </w:pPr>
            <w:hyperlink r:id="rId14" w:history="1">
              <w:r w:rsidR="0058102C" w:rsidRPr="00F76018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58102C" w:rsidRPr="00F76018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58102C" w:rsidRPr="00F7601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8102C" w:rsidRPr="00F7601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8102C" w:rsidRPr="00F760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8102C" w:rsidRPr="00F76018" w:rsidRDefault="0058102C" w:rsidP="00403C27">
            <w:pPr>
              <w:rPr>
                <w:rFonts w:ascii="Times New Roman" w:hAnsi="Times New Roman" w:cs="Times New Roman"/>
              </w:rPr>
            </w:pPr>
            <w:proofErr w:type="spellStart"/>
            <w:r w:rsidRPr="00F76018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76018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58102C" w:rsidRPr="00B703B2" w:rsidTr="001429E0">
        <w:tc>
          <w:tcPr>
            <w:tcW w:w="1545" w:type="dxa"/>
          </w:tcPr>
          <w:p w:rsidR="0058102C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527" w:type="dxa"/>
          </w:tcPr>
          <w:p w:rsidR="0058102C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696" w:type="dxa"/>
          </w:tcPr>
          <w:p w:rsidR="0058102C" w:rsidRPr="007F64C5" w:rsidRDefault="0058102C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Солнце – единственная звезда Солнечной системы. / Самостоятельное изучение материала. </w:t>
            </w:r>
          </w:p>
        </w:tc>
        <w:tc>
          <w:tcPr>
            <w:tcW w:w="5688" w:type="dxa"/>
          </w:tcPr>
          <w:p w:rsidR="0058102C" w:rsidRPr="007F64C5" w:rsidRDefault="00522DB0" w:rsidP="006211E2">
            <w:pPr>
              <w:pStyle w:val="a5"/>
              <w:spacing w:after="300" w:line="240" w:lineRule="auto"/>
              <w:ind w:left="420"/>
              <w:textAlignment w:val="baseline"/>
              <w:rPr>
                <w:color w:val="0000FF"/>
                <w:u w:val="single"/>
              </w:rPr>
            </w:pPr>
            <w:hyperlink r:id="rId15" w:history="1">
              <w:r w:rsidR="0058102C" w:rsidRPr="007F64C5">
                <w:rPr>
                  <w:color w:val="0000FF"/>
                  <w:u w:val="single"/>
                  <w:lang w:val="en-US"/>
                </w:rPr>
                <w:t>https</w:t>
              </w:r>
              <w:r w:rsidR="0058102C" w:rsidRPr="007F64C5">
                <w:rPr>
                  <w:color w:val="0000FF"/>
                  <w:u w:val="single"/>
                </w:rPr>
                <w:t>://</w:t>
              </w:r>
              <w:r w:rsidR="0058102C" w:rsidRPr="007F64C5">
                <w:rPr>
                  <w:color w:val="0000FF"/>
                  <w:u w:val="single"/>
                  <w:lang w:val="en-US"/>
                </w:rPr>
                <w:t>v</w:t>
              </w:r>
              <w:r w:rsidR="0058102C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58102C" w:rsidRPr="007F64C5">
                <w:rPr>
                  <w:color w:val="0000FF"/>
                  <w:u w:val="single"/>
                  <w:lang w:val="en-US"/>
                </w:rPr>
                <w:t>kosmose</w:t>
              </w:r>
              <w:proofErr w:type="spellEnd"/>
              <w:r w:rsidR="0058102C" w:rsidRPr="007F64C5">
                <w:rPr>
                  <w:color w:val="0000FF"/>
                  <w:u w:val="single"/>
                </w:rPr>
                <w:t>.</w:t>
              </w:r>
              <w:r w:rsidR="0058102C" w:rsidRPr="007F64C5">
                <w:rPr>
                  <w:color w:val="0000FF"/>
                  <w:u w:val="single"/>
                  <w:lang w:val="en-US"/>
                </w:rPr>
                <w:t>com</w:t>
              </w:r>
              <w:r w:rsidR="0058102C" w:rsidRPr="007F64C5">
                <w:rPr>
                  <w:color w:val="0000FF"/>
                  <w:u w:val="single"/>
                </w:rPr>
                <w:t>/</w:t>
              </w:r>
              <w:proofErr w:type="spellStart"/>
              <w:r w:rsidR="0058102C" w:rsidRPr="007F64C5">
                <w:rPr>
                  <w:color w:val="0000FF"/>
                  <w:u w:val="single"/>
                  <w:lang w:val="en-US"/>
                </w:rPr>
                <w:t>solntse</w:t>
              </w:r>
              <w:proofErr w:type="spellEnd"/>
              <w:r w:rsidR="0058102C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58102C" w:rsidRPr="007F64C5">
                <w:rPr>
                  <w:color w:val="0000FF"/>
                  <w:u w:val="single"/>
                  <w:lang w:val="en-US"/>
                </w:rPr>
                <w:t>interesnyie</w:t>
              </w:r>
              <w:proofErr w:type="spellEnd"/>
              <w:r w:rsidR="0058102C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58102C" w:rsidRPr="007F64C5">
                <w:rPr>
                  <w:color w:val="0000FF"/>
                  <w:u w:val="single"/>
                  <w:lang w:val="en-US"/>
                </w:rPr>
                <w:t>faktyi</w:t>
              </w:r>
              <w:proofErr w:type="spellEnd"/>
              <w:r w:rsidR="0058102C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58102C" w:rsidRPr="007F64C5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58102C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58102C" w:rsidRPr="007F64C5">
                <w:rPr>
                  <w:color w:val="0000FF"/>
                  <w:u w:val="single"/>
                  <w:lang w:val="en-US"/>
                </w:rPr>
                <w:t>osobennosti</w:t>
              </w:r>
              <w:proofErr w:type="spellEnd"/>
              <w:r w:rsidR="0058102C" w:rsidRPr="007F64C5">
                <w:rPr>
                  <w:color w:val="0000FF"/>
                  <w:u w:val="single"/>
                </w:rPr>
                <w:t>/</w:t>
              </w:r>
            </w:hyperlink>
          </w:p>
          <w:p w:rsidR="0058102C" w:rsidRPr="007F64C5" w:rsidRDefault="0058102C" w:rsidP="006211E2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102C" w:rsidRPr="007F64C5" w:rsidRDefault="0058102C" w:rsidP="006211E2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Мобильноеприложение</w:t>
            </w:r>
            <w:r w:rsidRPr="007F64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58102C" w:rsidRPr="007F64C5" w:rsidRDefault="0058102C" w:rsidP="006211E2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102C" w:rsidRPr="007F64C5" w:rsidRDefault="00522DB0" w:rsidP="006211E2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58102C" w:rsidRPr="007F64C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58102C" w:rsidRPr="007F64C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58102C" w:rsidRPr="007F64C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58102C" w:rsidRPr="007F64C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8102C" w:rsidRPr="007F64C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proofErr w:type="spellEnd"/>
              <w:r w:rsidR="0058102C" w:rsidRPr="007F64C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8102C" w:rsidRPr="007F64C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58102C" w:rsidRPr="007F64C5" w:rsidRDefault="0058102C" w:rsidP="006211E2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58102C" w:rsidRPr="007F64C5" w:rsidRDefault="0058102C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58102C" w:rsidRPr="007F64C5" w:rsidRDefault="0058102C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«Солнце – единственная звезда Солнечной системы» План конспекта: </w:t>
            </w:r>
          </w:p>
          <w:p w:rsidR="0058102C" w:rsidRPr="007F64C5" w:rsidRDefault="0058102C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1).Солнце – это….2)интересные </w:t>
            </w:r>
            <w:proofErr w:type="gramStart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факты о Солнце</w:t>
            </w:r>
            <w:proofErr w:type="gram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; 3)основные физические характеристики Солнца.</w:t>
            </w:r>
          </w:p>
          <w:p w:rsidR="0058102C" w:rsidRPr="007F64C5" w:rsidRDefault="0058102C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29.04. по 05.05.2020г. </w:t>
            </w:r>
          </w:p>
          <w:p w:rsidR="0058102C" w:rsidRPr="007F64C5" w:rsidRDefault="0058102C" w:rsidP="006211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–1 неделя</w:t>
            </w:r>
          </w:p>
        </w:tc>
        <w:tc>
          <w:tcPr>
            <w:tcW w:w="2204" w:type="dxa"/>
          </w:tcPr>
          <w:p w:rsidR="0058102C" w:rsidRPr="007F64C5" w:rsidRDefault="0058102C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8102C" w:rsidRPr="00B703B2" w:rsidTr="001429E0">
        <w:tc>
          <w:tcPr>
            <w:tcW w:w="1545" w:type="dxa"/>
          </w:tcPr>
          <w:p w:rsidR="0058102C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58102C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696" w:type="dxa"/>
          </w:tcPr>
          <w:p w:rsidR="0058102C" w:rsidRPr="00747F64" w:rsidRDefault="0058102C" w:rsidP="006211E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47F64">
              <w:rPr>
                <w:rFonts w:ascii="Times New Roman" w:eastAsia="Calibri" w:hAnsi="Times New Roman" w:cs="Times New Roman"/>
              </w:rPr>
              <w:t>Тема: Латинская Америка.</w:t>
            </w:r>
          </w:p>
          <w:p w:rsidR="0058102C" w:rsidRPr="00747F64" w:rsidRDefault="0058102C" w:rsidP="006211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47F64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747F64">
              <w:rPr>
                <w:rFonts w:eastAsiaTheme="minorEastAsia"/>
                <w:sz w:val="22"/>
                <w:szCs w:val="22"/>
              </w:rPr>
              <w:t xml:space="preserve"> по материалам, предоставленн</w:t>
            </w:r>
            <w:r w:rsidRPr="00747F64">
              <w:rPr>
                <w:rFonts w:eastAsiaTheme="minorEastAsia"/>
                <w:sz w:val="22"/>
                <w:szCs w:val="22"/>
              </w:rPr>
              <w:lastRenderedPageBreak/>
              <w:t>ым педагогом</w:t>
            </w:r>
            <w:r w:rsidRPr="00747F64">
              <w:rPr>
                <w:rFonts w:eastAsia="Calibri"/>
                <w:sz w:val="22"/>
                <w:szCs w:val="22"/>
              </w:rPr>
              <w:t>.</w:t>
            </w:r>
          </w:p>
          <w:p w:rsidR="0058102C" w:rsidRPr="00747F64" w:rsidRDefault="0058102C" w:rsidP="006211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58102C" w:rsidRPr="00747F64" w:rsidRDefault="0058102C" w:rsidP="006211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47F64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747F64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  <w:r w:rsidRPr="00747F64">
              <w:rPr>
                <w:rFonts w:eastAsia="Calibri"/>
                <w:sz w:val="22"/>
                <w:szCs w:val="22"/>
              </w:rPr>
              <w:t>.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:rsidR="0058102C" w:rsidRPr="00747F64" w:rsidRDefault="0058102C" w:rsidP="006211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7F64">
              <w:rPr>
                <w:rFonts w:ascii="Times New Roman" w:hAnsi="Times New Roman" w:cs="Times New Roman"/>
                <w:b/>
              </w:rPr>
              <w:lastRenderedPageBreak/>
              <w:t>Федеральный центр информационно-образовательных ресурсов:</w:t>
            </w:r>
            <w:r w:rsidRPr="00747F64">
              <w:rPr>
                <w:rFonts w:ascii="Times New Roman" w:hAnsi="Times New Roman" w:cs="Times New Roman"/>
              </w:rPr>
              <w:t xml:space="preserve"> </w:t>
            </w:r>
          </w:p>
          <w:p w:rsidR="0058102C" w:rsidRPr="00747F64" w:rsidRDefault="00522DB0" w:rsidP="006211E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hyperlink r:id="rId17" w:history="1">
              <w:r w:rsidR="0058102C" w:rsidRPr="00747F64">
                <w:rPr>
                  <w:rStyle w:val="a4"/>
                  <w:sz w:val="22"/>
                  <w:szCs w:val="22"/>
                </w:rPr>
                <w:t>http://fcior.edu.ru/card/398/obshchaya-harakteristika-hozyaystva-latinskoy-ameriki-i1.html</w:t>
              </w:r>
            </w:hyperlink>
          </w:p>
          <w:p w:rsidR="0058102C" w:rsidRPr="00747F64" w:rsidRDefault="0058102C" w:rsidP="006211E2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7F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Общая характеристика хозяйства Латинской Америки. </w:t>
            </w:r>
          </w:p>
          <w:p w:rsidR="0058102C" w:rsidRPr="00747F64" w:rsidRDefault="0058102C" w:rsidP="006211E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47F64">
              <w:rPr>
                <w:rFonts w:ascii="Times New Roman" w:eastAsia="Times New Roman" w:hAnsi="Times New Roman" w:cs="Times New Roman"/>
                <w:color w:val="000000"/>
              </w:rPr>
              <w:t xml:space="preserve">В данном модуле содержится информация о хозяйстве Латинской Америки, ее природно-ресурсном потенциале, </w:t>
            </w:r>
            <w:r w:rsidRPr="00747F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основных чертах географии размещения центров промышленности, сельского хозяйства и транспорта, а также экологических проблемах региона.</w:t>
            </w:r>
          </w:p>
          <w:p w:rsidR="0058102C" w:rsidRPr="00747F64" w:rsidRDefault="00522DB0" w:rsidP="006211E2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58102C" w:rsidRPr="00747F64">
                <w:rPr>
                  <w:rStyle w:val="a4"/>
                  <w:rFonts w:ascii="Times New Roman" w:hAnsi="Times New Roman" w:cs="Times New Roman"/>
                </w:rPr>
                <w:t>http://fcior.edu.ru/card/1328/naselenie-latinskoy-ameriki-i2.html</w:t>
              </w:r>
            </w:hyperlink>
          </w:p>
          <w:p w:rsidR="0058102C" w:rsidRPr="00747F64" w:rsidRDefault="0058102C" w:rsidP="006211E2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7F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Население Латинской Америки. </w:t>
            </w:r>
          </w:p>
          <w:p w:rsidR="0058102C" w:rsidRPr="00747F64" w:rsidRDefault="0058102C" w:rsidP="006211E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47F64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населении Латинской Америки, наиболее распространенных языках и религиях, крупнейших городах и особенностях расселения.</w:t>
            </w:r>
          </w:p>
          <w:p w:rsidR="0058102C" w:rsidRPr="00747F64" w:rsidRDefault="0058102C" w:rsidP="006211E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02C" w:rsidRPr="00747F64" w:rsidRDefault="0058102C" w:rsidP="006211E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7F64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747F64">
              <w:rPr>
                <w:rFonts w:ascii="Times New Roman" w:hAnsi="Times New Roman" w:cs="Times New Roman"/>
                <w:b/>
              </w:rPr>
              <w:t>диск</w:t>
            </w:r>
            <w:r w:rsidRPr="00747F6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8102C" w:rsidRPr="00747F64" w:rsidRDefault="00522DB0" w:rsidP="006211E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fldChar w:fldCharType="begin"/>
            </w:r>
            <w:r w:rsidRPr="004F2568">
              <w:rPr>
                <w:lang w:val="en-US"/>
              </w:rPr>
              <w:instrText xml:space="preserve"> HYPERLINK "https://drive.google.com/drive/folders/12mhZTuH4Ps65l_gIzxjXAhjigyJdgFhe" </w:instrText>
            </w:r>
            <w:r>
              <w:fldChar w:fldCharType="separate"/>
            </w:r>
            <w:r w:rsidR="0058102C" w:rsidRPr="00747F64">
              <w:rPr>
                <w:rStyle w:val="a4"/>
                <w:rFonts w:ascii="Times New Roman" w:hAnsi="Times New Roman" w:cs="Times New Roman"/>
                <w:lang w:val="en-US"/>
              </w:rPr>
              <w:t>https://drive.google.com/drive/folders/12mhZTuH4Ps65l_gIzxjXAhjigyJdgFhe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747F64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747F64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</w:rPr>
              <w:t>Тема 10. Латинская Америка, стр. 331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260" w:type="dxa"/>
          </w:tcPr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47F6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747F64">
              <w:rPr>
                <w:rFonts w:ascii="Times New Roman" w:hAnsi="Times New Roman" w:cs="Times New Roman"/>
                <w:b/>
              </w:rPr>
              <w:t>диск</w:t>
            </w:r>
            <w:r w:rsidRPr="00747F6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8102C" w:rsidRPr="00747F64" w:rsidRDefault="00522DB0" w:rsidP="006211E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fldChar w:fldCharType="begin"/>
            </w:r>
            <w:r w:rsidRPr="004F2568">
              <w:rPr>
                <w:lang w:val="en-US"/>
              </w:rPr>
              <w:instrText xml:space="preserve"> HYPERLINK "https://drive.google.com/drive/folders/12mhZTuH4Ps65l_gIzxjXAhjigyJdgFhe" </w:instrText>
            </w:r>
            <w:r>
              <w:fldChar w:fldCharType="separate"/>
            </w:r>
            <w:r w:rsidR="0058102C" w:rsidRPr="00747F64">
              <w:rPr>
                <w:rStyle w:val="a4"/>
                <w:rFonts w:ascii="Times New Roman" w:hAnsi="Times New Roman" w:cs="Times New Roman"/>
                <w:lang w:val="en-US"/>
              </w:rPr>
              <w:t>https://drive.google.com/drive/folders/12mhZTuH4Ps65l_gIzxjXAhjigyJdgFhe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747F64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>1 уровень обязателен для всех-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  <w:b/>
              </w:rPr>
              <w:lastRenderedPageBreak/>
              <w:t>Практическая работа</w:t>
            </w:r>
            <w:r w:rsidRPr="00747F64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(Латинская Америка)»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>2 уровень-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  <w:b/>
              </w:rPr>
              <w:t>дополнительное задание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  <w:b/>
              </w:rPr>
              <w:t>Тестирование по теме «Латинская Америка»</w:t>
            </w:r>
          </w:p>
        </w:tc>
        <w:tc>
          <w:tcPr>
            <w:tcW w:w="2204" w:type="dxa"/>
          </w:tcPr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</w:rPr>
              <w:lastRenderedPageBreak/>
              <w:t xml:space="preserve">Отправить либо документ </w:t>
            </w:r>
            <w:proofErr w:type="spellStart"/>
            <w:r w:rsidRPr="00747F64">
              <w:rPr>
                <w:rFonts w:ascii="Times New Roman" w:hAnsi="Times New Roman" w:cs="Times New Roman"/>
              </w:rPr>
              <w:t>Word</w:t>
            </w:r>
            <w:proofErr w:type="spellEnd"/>
            <w:r w:rsidRPr="00747F64">
              <w:rPr>
                <w:rFonts w:ascii="Times New Roman" w:hAnsi="Times New Roman" w:cs="Times New Roman"/>
              </w:rPr>
              <w:t xml:space="preserve">, либо фотографию выполненной практической работы (обязателен для всех)  и тестирования (доп. </w:t>
            </w:r>
            <w:r w:rsidRPr="00747F64">
              <w:rPr>
                <w:rFonts w:ascii="Times New Roman" w:hAnsi="Times New Roman" w:cs="Times New Roman"/>
              </w:rPr>
              <w:lastRenderedPageBreak/>
              <w:t>задание).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</w:rPr>
              <w:t>Срок выполнения- 11.05.20 (включительно).</w:t>
            </w: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102C" w:rsidRPr="00747F64" w:rsidRDefault="0058102C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</w:rPr>
              <w:t>Адрес отправки:</w:t>
            </w:r>
          </w:p>
          <w:p w:rsidR="0058102C" w:rsidRPr="00747F64" w:rsidRDefault="00522DB0" w:rsidP="006211E2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9" w:history="1">
              <w:r w:rsidR="0058102C" w:rsidRPr="00747F6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58102C" w:rsidRPr="00747F64" w:rsidRDefault="00522DB0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58102C" w:rsidRPr="00747F64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58102C" w:rsidRPr="00B703B2" w:rsidTr="001429E0">
        <w:tc>
          <w:tcPr>
            <w:tcW w:w="1545" w:type="dxa"/>
          </w:tcPr>
          <w:p w:rsidR="0058102C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ОБЖ</w:t>
            </w:r>
          </w:p>
        </w:tc>
        <w:tc>
          <w:tcPr>
            <w:tcW w:w="1527" w:type="dxa"/>
          </w:tcPr>
          <w:p w:rsidR="0058102C" w:rsidRDefault="0058102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696" w:type="dxa"/>
          </w:tcPr>
          <w:p w:rsidR="0058102C" w:rsidRDefault="0058102C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7BE">
              <w:rPr>
                <w:rFonts w:ascii="Times New Roman" w:hAnsi="Times New Roman" w:cs="Times New Roman"/>
                <w:b/>
              </w:rPr>
              <w:t>Организация защиты населения от ЧС мирного и военного времени</w:t>
            </w:r>
          </w:p>
          <w:p w:rsidR="0058102C" w:rsidRPr="006E57BE" w:rsidRDefault="0058102C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5688" w:type="dxa"/>
          </w:tcPr>
          <w:p w:rsidR="0058102C" w:rsidRPr="006E57BE" w:rsidRDefault="0058102C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21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58102C" w:rsidRPr="006E57BE" w:rsidRDefault="0058102C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E57BE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6E57BE">
              <w:rPr>
                <w:rFonts w:ascii="Times New Roman" w:hAnsi="Times New Roman" w:cs="Times New Roman"/>
              </w:rPr>
              <w:t>ы</w:t>
            </w: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22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58102C" w:rsidRPr="006E57BE" w:rsidRDefault="0058102C" w:rsidP="00086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E57BE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260" w:type="dxa"/>
          </w:tcPr>
          <w:p w:rsidR="0058102C" w:rsidRPr="006E57BE" w:rsidRDefault="0058102C" w:rsidP="0008695D">
            <w:pPr>
              <w:rPr>
                <w:b/>
                <w:bCs/>
              </w:rPr>
            </w:pPr>
            <w:r w:rsidRPr="006E57BE">
              <w:rPr>
                <w:rFonts w:ascii="Times New Roman" w:hAnsi="Times New Roman" w:cs="Times New Roman"/>
              </w:rPr>
              <w:t>Подготовка конспекта на тему: «Инженерная защита населения от Чрезвычайных ситуаций» по плану: 1. Общие понятия и определения. 2. Порядок использования инженерных сооружений. 3. Основные правила поведения в данных сооружениях (с указание того, что запрещается).</w:t>
            </w:r>
          </w:p>
        </w:tc>
        <w:tc>
          <w:tcPr>
            <w:tcW w:w="2204" w:type="dxa"/>
          </w:tcPr>
          <w:p w:rsidR="0058102C" w:rsidRPr="006E57BE" w:rsidRDefault="0058102C" w:rsidP="00086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 или презентации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3" w:history="1"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p w:rsidR="005B6E1C" w:rsidRDefault="005B6E1C" w:rsidP="005170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696"/>
        <w:gridCol w:w="4183"/>
        <w:gridCol w:w="3348"/>
        <w:gridCol w:w="3621"/>
      </w:tblGrid>
      <w:tr w:rsidR="005B6E1C" w:rsidRPr="00B703B2" w:rsidTr="0047656F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183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9197A" w:rsidRPr="00B703B2" w:rsidTr="0047656F">
        <w:tc>
          <w:tcPr>
            <w:tcW w:w="1545" w:type="dxa"/>
          </w:tcPr>
          <w:p w:rsidR="0009197A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02.02.01</w:t>
            </w:r>
          </w:p>
          <w:p w:rsidR="0009197A" w:rsidRPr="00B703B2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09197A" w:rsidRPr="00B703B2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696" w:type="dxa"/>
          </w:tcPr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>Тема:</w:t>
            </w:r>
          </w:p>
          <w:p w:rsidR="0009197A" w:rsidRDefault="0009197A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45CF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Особенности реализации программ в сфере искусств</w:t>
            </w:r>
          </w:p>
          <w:p w:rsidR="009C7846" w:rsidRPr="00B45CFE" w:rsidRDefault="009C7846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4183" w:type="dxa"/>
          </w:tcPr>
          <w:p w:rsidR="0009197A" w:rsidRPr="00B45CFE" w:rsidRDefault="00522DB0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://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cloud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.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09197A" w:rsidRPr="00B45CFE">
                <w:rPr>
                  <w:rFonts w:ascii="Times New Roman" w:hAnsi="Times New Roman" w:cs="Times New Roman"/>
                  <w:bCs/>
                </w:rPr>
                <w:t>/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public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/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w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78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Q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Nt</w:t>
              </w:r>
              <w:proofErr w:type="spellEnd"/>
              <w:r w:rsidR="0009197A" w:rsidRPr="00B45CFE">
                <w:rPr>
                  <w:rFonts w:ascii="Times New Roman" w:hAnsi="Times New Roman" w:cs="Times New Roman"/>
                  <w:bCs/>
                </w:rPr>
                <w:t>8</w:t>
              </w:r>
              <w:proofErr w:type="spellStart"/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vC</w:t>
              </w:r>
              <w:proofErr w:type="spellEnd"/>
              <w:r w:rsidR="0009197A" w:rsidRPr="00B45CFE">
                <w:rPr>
                  <w:rFonts w:ascii="Times New Roman" w:hAnsi="Times New Roman" w:cs="Times New Roman"/>
                  <w:bCs/>
                </w:rPr>
                <w:t>7</w:t>
              </w:r>
              <w:proofErr w:type="spellStart"/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rqw</w:t>
              </w:r>
              <w:proofErr w:type="spellEnd"/>
            </w:hyperlink>
          </w:p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B45CFE">
              <w:rPr>
                <w:rFonts w:ascii="Times New Roman" w:hAnsi="Times New Roman" w:cs="Times New Roman"/>
                <w:bCs/>
                <w:color w:val="000000"/>
                <w:u w:val="single"/>
              </w:rPr>
              <w:t>Программы для театральных коллективов</w:t>
            </w:r>
          </w:p>
          <w:p w:rsidR="0009197A" w:rsidRPr="00B45CFE" w:rsidRDefault="0009197A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8" w:type="dxa"/>
          </w:tcPr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>Изучите материал программы студии «Каламбур» и найдите разницу между  развивающими и обучающими программами (по разным параметрам). Для этого дочитайте документ полностью.</w:t>
            </w:r>
          </w:p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9197A" w:rsidRPr="00B45CFE" w:rsidRDefault="0009197A" w:rsidP="009C78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>Проверка конспектов</w:t>
            </w:r>
          </w:p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B45CFE">
              <w:rPr>
                <w:rFonts w:ascii="Times New Roman" w:hAnsi="Times New Roman" w:cs="Times New Roman"/>
                <w:bCs/>
                <w:color w:val="000080"/>
                <w:u w:val="single"/>
              </w:rPr>
              <w:t xml:space="preserve"> </w:t>
            </w:r>
            <w:hyperlink r:id="rId25" w:history="1">
              <w:r w:rsidRPr="00B45CFE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45CF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45CFE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09197A" w:rsidRPr="00B703B2" w:rsidTr="0047656F">
        <w:tc>
          <w:tcPr>
            <w:tcW w:w="1545" w:type="dxa"/>
          </w:tcPr>
          <w:p w:rsidR="0009197A" w:rsidRPr="00B703B2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09197A" w:rsidRPr="00B703B2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696" w:type="dxa"/>
          </w:tcPr>
          <w:p w:rsidR="0009197A" w:rsidRPr="00FE2F6E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зачет </w:t>
            </w:r>
          </w:p>
          <w:p w:rsidR="0009197A" w:rsidRPr="00467471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платформы </w:t>
            </w:r>
            <w:r w:rsidRPr="004674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6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97A" w:rsidRPr="00467471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1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  <w:p w:rsidR="0009197A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71">
              <w:rPr>
                <w:rFonts w:ascii="Times New Roman" w:hAnsi="Times New Roman" w:cs="Times New Roman"/>
                <w:b/>
                <w:sz w:val="24"/>
                <w:szCs w:val="24"/>
              </w:rPr>
              <w:t>(10.15 – 11.50</w:t>
            </w:r>
            <w:r w:rsidRPr="00FE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197A" w:rsidRPr="00127C81" w:rsidRDefault="0009197A" w:rsidP="009C4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09197A" w:rsidRPr="00CF49C5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google </w:t>
            </w:r>
            <w:r w:rsidRPr="00127C81"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  <w:r w:rsidRPr="00CF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9197A" w:rsidRPr="004D28D4" w:rsidRDefault="00522DB0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4F2568">
              <w:rPr>
                <w:lang w:val="en-US"/>
              </w:rPr>
              <w:instrText xml:space="preserve"> HYPERLINK "https://drive.google.com/drive/folders/1mNI_p34R24qXK4yAI19gFStzHTeFacsk" </w:instrText>
            </w:r>
            <w:r>
              <w:fldChar w:fldCharType="separate"/>
            </w:r>
            <w:r w:rsidR="0009197A" w:rsidRPr="004D28D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https://drive.google.com/drive/folders/1mNI_p34R24qXK4yAI19gFStzHTeFacsk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09197A" w:rsidRPr="00734BCB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09197A" w:rsidRPr="004D28D4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09197A" w:rsidRPr="00127C81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9197A" w:rsidRPr="00127C81" w:rsidRDefault="0009197A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дифференцированного зачета в устной форме (ответы на вопросы).</w:t>
            </w:r>
          </w:p>
        </w:tc>
      </w:tr>
      <w:tr w:rsidR="0009197A" w:rsidRPr="00B703B2" w:rsidTr="009C7846">
        <w:trPr>
          <w:trHeight w:val="812"/>
        </w:trPr>
        <w:tc>
          <w:tcPr>
            <w:tcW w:w="1545" w:type="dxa"/>
          </w:tcPr>
          <w:p w:rsidR="0009197A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</w:t>
            </w:r>
          </w:p>
          <w:p w:rsidR="0009197A" w:rsidRPr="00B703B2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09197A" w:rsidRPr="00B703B2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696" w:type="dxa"/>
          </w:tcPr>
          <w:p w:rsidR="000A01A3" w:rsidRDefault="000A01A3" w:rsidP="000A01A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 онлайн.</w:t>
            </w:r>
          </w:p>
          <w:p w:rsidR="0009197A" w:rsidRPr="007A6A99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3" w:type="dxa"/>
          </w:tcPr>
          <w:p w:rsidR="0009197A" w:rsidRPr="00362261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09197A" w:rsidRPr="00151875" w:rsidRDefault="0009197A" w:rsidP="0015187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3621" w:type="dxa"/>
          </w:tcPr>
          <w:p w:rsidR="0009197A" w:rsidRPr="00805E29" w:rsidRDefault="0009197A" w:rsidP="00517074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09197A" w:rsidRPr="00805E29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97A" w:rsidRPr="00B703B2" w:rsidTr="0047656F">
        <w:tc>
          <w:tcPr>
            <w:tcW w:w="1545" w:type="dxa"/>
          </w:tcPr>
          <w:p w:rsidR="0009197A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01.01.06</w:t>
            </w:r>
          </w:p>
          <w:p w:rsidR="0009197A" w:rsidRPr="00B703B2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527" w:type="dxa"/>
          </w:tcPr>
          <w:p w:rsidR="0009197A" w:rsidRPr="00B703B2" w:rsidRDefault="0009197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696" w:type="dxa"/>
          </w:tcPr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 xml:space="preserve">Тема: </w:t>
            </w:r>
          </w:p>
          <w:p w:rsidR="0009197A" w:rsidRPr="00B45CFE" w:rsidRDefault="0009197A" w:rsidP="00621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45CFE">
              <w:rPr>
                <w:rFonts w:ascii="Times New Roman" w:hAnsi="Times New Roman" w:cs="Times New Roman"/>
                <w:bCs/>
                <w:i/>
                <w:iCs/>
              </w:rPr>
              <w:t>Специфика драматургии театрализованного тематическог</w:t>
            </w:r>
            <w:r w:rsidRPr="00B45CFE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 концерта.</w:t>
            </w:r>
            <w:r w:rsidR="009C7846"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83" w:type="dxa"/>
          </w:tcPr>
          <w:p w:rsidR="0009197A" w:rsidRPr="00B45CFE" w:rsidRDefault="00522DB0" w:rsidP="006211E2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hyperlink r:id="rId26" w:history="1"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://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knowledge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allbest</w:t>
              </w:r>
              <w:proofErr w:type="spellEnd"/>
              <w:r w:rsidR="0009197A" w:rsidRPr="00B45CFE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09197A" w:rsidRPr="00B45CFE">
                <w:rPr>
                  <w:rFonts w:ascii="Times New Roman" w:hAnsi="Times New Roman" w:cs="Times New Roman"/>
                  <w:bCs/>
                </w:rPr>
                <w:t>/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/3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0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65635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2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ad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69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b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5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43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b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89521206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09197A" w:rsidRPr="00B45CFE">
                <w:rPr>
                  <w:rFonts w:ascii="Times New Roman" w:hAnsi="Times New Roman" w:cs="Times New Roman"/>
                  <w:bCs/>
                </w:rPr>
                <w:t>27_1.</w:t>
              </w:r>
              <w:r w:rsidR="0009197A" w:rsidRPr="00B45CFE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  <w:r w:rsidR="0009197A" w:rsidRPr="00B45CFE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Анализ инновационного опыта организации театрализованных массовых праздников (на примере Тюменской </w:t>
            </w:r>
            <w:r w:rsidR="0009197A" w:rsidRPr="00B45C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области)</w:t>
            </w:r>
          </w:p>
        </w:tc>
        <w:tc>
          <w:tcPr>
            <w:tcW w:w="3348" w:type="dxa"/>
          </w:tcPr>
          <w:p w:rsidR="0009197A" w:rsidRPr="00B45CFE" w:rsidRDefault="0009197A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45CFE">
              <w:rPr>
                <w:rFonts w:ascii="Times New Roman" w:hAnsi="Times New Roman" w:cs="Times New Roman"/>
                <w:bCs/>
              </w:rPr>
              <w:lastRenderedPageBreak/>
              <w:t xml:space="preserve">В конспекте  по </w:t>
            </w:r>
            <w:proofErr w:type="spellStart"/>
            <w:proofErr w:type="gramStart"/>
            <w:r w:rsidRPr="00B45CFE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Pr="00B45CFE">
              <w:rPr>
                <w:rFonts w:ascii="Times New Roman" w:hAnsi="Times New Roman" w:cs="Times New Roman"/>
                <w:bCs/>
              </w:rPr>
              <w:t xml:space="preserve"> 1. найти и закрепить: Театрализованные игровые конкурсы. Суть и правила их организации</w:t>
            </w:r>
          </w:p>
        </w:tc>
        <w:tc>
          <w:tcPr>
            <w:tcW w:w="3621" w:type="dxa"/>
          </w:tcPr>
          <w:p w:rsidR="0009197A" w:rsidRPr="00B45CFE" w:rsidRDefault="0009197A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09197A" w:rsidRPr="00B45CFE" w:rsidRDefault="0009197A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>8908 32 853 25</w:t>
            </w:r>
          </w:p>
          <w:p w:rsidR="0009197A" w:rsidRPr="00B45CFE" w:rsidRDefault="0009197A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45CFE">
              <w:rPr>
                <w:rFonts w:ascii="Times New Roman" w:hAnsi="Times New Roman" w:cs="Times New Roman"/>
                <w:bCs/>
              </w:rPr>
              <w:t xml:space="preserve">  </w:t>
            </w:r>
            <w:hyperlink r:id="rId27" w:history="1">
              <w:r w:rsidRPr="00B45CFE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B45CFE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B45CFE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Pr="00B45CFE">
                <w:rPr>
                  <w:rFonts w:ascii="Times New Roman" w:hAnsi="Times New Roman" w:cs="Times New Roman"/>
                  <w:bCs/>
                </w:rPr>
                <w:t>.</w:t>
              </w:r>
              <w:r w:rsidRPr="00B45CFE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B45CFE">
                <w:rPr>
                  <w:rFonts w:ascii="Times New Roman" w:hAnsi="Times New Roman" w:cs="Times New Roman"/>
                  <w:bCs/>
                </w:rPr>
                <w:t>/</w:t>
              </w:r>
              <w:r w:rsidRPr="00B45CFE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B45CFE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17074">
      <w:pPr>
        <w:spacing w:after="0" w:line="240" w:lineRule="auto"/>
      </w:pPr>
    </w:p>
    <w:p w:rsidR="005B6E1C" w:rsidRDefault="005B6E1C" w:rsidP="00517074">
      <w:pPr>
        <w:spacing w:after="0" w:line="240" w:lineRule="auto"/>
      </w:pPr>
    </w:p>
    <w:p w:rsidR="00CE6E93" w:rsidRDefault="00CE6E93" w:rsidP="00517074">
      <w:pPr>
        <w:spacing w:after="0" w:line="240" w:lineRule="auto"/>
      </w:pPr>
    </w:p>
    <w:sectPr w:rsidR="00CE6E93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B0" w:rsidRDefault="00522DB0" w:rsidP="002E14C8">
      <w:pPr>
        <w:spacing w:after="0" w:line="240" w:lineRule="auto"/>
      </w:pPr>
      <w:r>
        <w:separator/>
      </w:r>
    </w:p>
  </w:endnote>
  <w:endnote w:type="continuationSeparator" w:id="0">
    <w:p w:rsidR="00522DB0" w:rsidRDefault="00522DB0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22D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22D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22D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B0" w:rsidRDefault="00522DB0" w:rsidP="002E14C8">
      <w:pPr>
        <w:spacing w:after="0" w:line="240" w:lineRule="auto"/>
      </w:pPr>
      <w:r>
        <w:separator/>
      </w:r>
    </w:p>
  </w:footnote>
  <w:footnote w:type="continuationSeparator" w:id="0">
    <w:p w:rsidR="00522DB0" w:rsidRDefault="00522DB0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22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22D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22D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869EB"/>
    <w:rsid w:val="0009197A"/>
    <w:rsid w:val="000A01A3"/>
    <w:rsid w:val="000E645B"/>
    <w:rsid w:val="001429E0"/>
    <w:rsid w:val="00151875"/>
    <w:rsid w:val="0016377B"/>
    <w:rsid w:val="00190C41"/>
    <w:rsid w:val="00193C0B"/>
    <w:rsid w:val="001A5EF6"/>
    <w:rsid w:val="001C0A9C"/>
    <w:rsid w:val="001E1A0D"/>
    <w:rsid w:val="00207084"/>
    <w:rsid w:val="002C2C4D"/>
    <w:rsid w:val="002D7FB3"/>
    <w:rsid w:val="002D7FC1"/>
    <w:rsid w:val="002E14C8"/>
    <w:rsid w:val="003038FE"/>
    <w:rsid w:val="00310D32"/>
    <w:rsid w:val="0031559C"/>
    <w:rsid w:val="00321CC0"/>
    <w:rsid w:val="003418D3"/>
    <w:rsid w:val="00357D57"/>
    <w:rsid w:val="00362261"/>
    <w:rsid w:val="003D24E3"/>
    <w:rsid w:val="00413CF1"/>
    <w:rsid w:val="00427EEB"/>
    <w:rsid w:val="00467471"/>
    <w:rsid w:val="004777B1"/>
    <w:rsid w:val="004922B8"/>
    <w:rsid w:val="004B0170"/>
    <w:rsid w:val="004F2568"/>
    <w:rsid w:val="00517074"/>
    <w:rsid w:val="00522DB0"/>
    <w:rsid w:val="00545253"/>
    <w:rsid w:val="0058102C"/>
    <w:rsid w:val="005B6E1C"/>
    <w:rsid w:val="005E2E84"/>
    <w:rsid w:val="00614A1F"/>
    <w:rsid w:val="0062709A"/>
    <w:rsid w:val="0069138E"/>
    <w:rsid w:val="006B2B44"/>
    <w:rsid w:val="006E611F"/>
    <w:rsid w:val="006F552E"/>
    <w:rsid w:val="00771172"/>
    <w:rsid w:val="007A6A99"/>
    <w:rsid w:val="007B636F"/>
    <w:rsid w:val="00805E29"/>
    <w:rsid w:val="008F1F4E"/>
    <w:rsid w:val="009C4A89"/>
    <w:rsid w:val="009C7846"/>
    <w:rsid w:val="00A03D79"/>
    <w:rsid w:val="00A61986"/>
    <w:rsid w:val="00A664EE"/>
    <w:rsid w:val="00A9625D"/>
    <w:rsid w:val="00AA5CE6"/>
    <w:rsid w:val="00AB3CC6"/>
    <w:rsid w:val="00AE5693"/>
    <w:rsid w:val="00B44F38"/>
    <w:rsid w:val="00B4630A"/>
    <w:rsid w:val="00B52858"/>
    <w:rsid w:val="00B74777"/>
    <w:rsid w:val="00BC09E8"/>
    <w:rsid w:val="00BD0A27"/>
    <w:rsid w:val="00BD0A5F"/>
    <w:rsid w:val="00C00E9B"/>
    <w:rsid w:val="00C20B3C"/>
    <w:rsid w:val="00C22F65"/>
    <w:rsid w:val="00C57053"/>
    <w:rsid w:val="00C76714"/>
    <w:rsid w:val="00C83DA2"/>
    <w:rsid w:val="00CD1C18"/>
    <w:rsid w:val="00CE6E93"/>
    <w:rsid w:val="00CF287C"/>
    <w:rsid w:val="00D0463B"/>
    <w:rsid w:val="00D2053C"/>
    <w:rsid w:val="00D22B20"/>
    <w:rsid w:val="00D540DC"/>
    <w:rsid w:val="00DC34FE"/>
    <w:rsid w:val="00DC5D75"/>
    <w:rsid w:val="00DF390C"/>
    <w:rsid w:val="00E22847"/>
    <w:rsid w:val="00E25317"/>
    <w:rsid w:val="00E81762"/>
    <w:rsid w:val="00E85ABD"/>
    <w:rsid w:val="00E92369"/>
    <w:rsid w:val="00EA6066"/>
    <w:rsid w:val="00EA6EF5"/>
    <w:rsid w:val="00ED71A9"/>
    <w:rsid w:val="00EE3B66"/>
    <w:rsid w:val="00EF61BF"/>
    <w:rsid w:val="00EF73B8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paragraph" w:styleId="a7">
    <w:name w:val="Normal (Web)"/>
    <w:basedOn w:val="a"/>
    <w:uiPriority w:val="99"/>
    <w:unhideWhenUsed/>
    <w:rsid w:val="009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581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oeBuSDSAr0M2N8cjDHsjAAKOGIkoNgO" TargetMode="External"/><Relationship Id="rId13" Type="http://schemas.openxmlformats.org/officeDocument/2006/relationships/hyperlink" Target="https://www.youtube.com/watch?v=7R1UefbICOc" TargetMode="External"/><Relationship Id="rId18" Type="http://schemas.openxmlformats.org/officeDocument/2006/relationships/hyperlink" Target="http://fcior.edu.ru/card/1328/naselenie-latinskoy-ameriki-i2.html" TargetMode="External"/><Relationship Id="rId26" Type="http://schemas.openxmlformats.org/officeDocument/2006/relationships/hyperlink" Target="https://knowledge.allbest.ru/culture/3c0a65635a2ad69b5c43b89521206c27_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krot75@yandex.ru" TargetMode="External"/><Relationship Id="rId17" Type="http://schemas.openxmlformats.org/officeDocument/2006/relationships/hyperlink" Target="http://fcior.edu.ru/card/398/obshchaya-harakteristika-hozyaystva-latinskoy-ameriki-i1.html" TargetMode="External"/><Relationship Id="rId25" Type="http://schemas.openxmlformats.org/officeDocument/2006/relationships/hyperlink" Target="https://vk.com/id199131188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astronews.ru" TargetMode="External"/><Relationship Id="rId20" Type="http://schemas.openxmlformats.org/officeDocument/2006/relationships/hyperlink" Target="https://vk.com/matvietsi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collections/user/mingulin-a/kartiny-velikikh-khudozhnikov/" TargetMode="External"/><Relationship Id="rId24" Type="http://schemas.openxmlformats.org/officeDocument/2006/relationships/hyperlink" Target="https://cloud.mail.ru/public/w78Q/Nt8vC7rqw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v-kosmose.com/solntse-interesnyie-faktyi-i-osobennosti/" TargetMode="External"/><Relationship Id="rId23" Type="http://schemas.openxmlformats.org/officeDocument/2006/relationships/hyperlink" Target="mailto:zveruga40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k.com/great_artists" TargetMode="External"/><Relationship Id="rId19" Type="http://schemas.openxmlformats.org/officeDocument/2006/relationships/hyperlink" Target="mailto:matviecirina@gmail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kartiny_mira" TargetMode="External"/><Relationship Id="rId14" Type="http://schemas.openxmlformats.org/officeDocument/2006/relationships/hyperlink" Target="mailto:ekrot75@yandex.ru" TargetMode="External"/><Relationship Id="rId22" Type="http://schemas.openxmlformats.org/officeDocument/2006/relationships/hyperlink" Target="https://avidreaders.ru/book/osnovy-bezopasnosti-zhiznedeyatelnosti-10-11-klassy-1.html" TargetMode="External"/><Relationship Id="rId27" Type="http://schemas.openxmlformats.org/officeDocument/2006/relationships/hyperlink" Target="https://vk.com/id199131188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40</cp:revision>
  <dcterms:created xsi:type="dcterms:W3CDTF">2020-04-10T06:22:00Z</dcterms:created>
  <dcterms:modified xsi:type="dcterms:W3CDTF">2020-04-30T22:03:00Z</dcterms:modified>
</cp:coreProperties>
</file>