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A" w:rsidRPr="00B97CC1" w:rsidRDefault="00DD46DA" w:rsidP="00DD46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C1"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84445A">
        <w:rPr>
          <w:rFonts w:ascii="Times New Roman" w:hAnsi="Times New Roman" w:cs="Times New Roman"/>
          <w:b/>
          <w:sz w:val="28"/>
          <w:szCs w:val="28"/>
        </w:rPr>
        <w:t>8</w:t>
      </w:r>
      <w:r w:rsidRPr="00B97CC1">
        <w:rPr>
          <w:rFonts w:ascii="Times New Roman" w:hAnsi="Times New Roman" w:cs="Times New Roman"/>
          <w:b/>
          <w:sz w:val="28"/>
          <w:szCs w:val="28"/>
        </w:rPr>
        <w:t xml:space="preserve"> марта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260"/>
        <w:gridCol w:w="1560"/>
        <w:gridCol w:w="3976"/>
        <w:gridCol w:w="1552"/>
        <w:gridCol w:w="3621"/>
      </w:tblGrid>
      <w:tr w:rsidR="00DD46DA" w:rsidTr="001A2DC4">
        <w:tc>
          <w:tcPr>
            <w:tcW w:w="5211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1 курс ДПИ и НП</w:t>
            </w:r>
          </w:p>
        </w:tc>
        <w:tc>
          <w:tcPr>
            <w:tcW w:w="5536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2 курс ДПИ и НП</w:t>
            </w:r>
          </w:p>
        </w:tc>
        <w:tc>
          <w:tcPr>
            <w:tcW w:w="5173" w:type="dxa"/>
            <w:gridSpan w:val="2"/>
          </w:tcPr>
          <w:p w:rsidR="00DD46DA" w:rsidRPr="00B97CC1" w:rsidRDefault="00DD46DA" w:rsidP="00B67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C1">
              <w:rPr>
                <w:rFonts w:ascii="Times New Roman" w:hAnsi="Times New Roman" w:cs="Times New Roman"/>
                <w:b/>
                <w:sz w:val="24"/>
                <w:szCs w:val="24"/>
              </w:rPr>
              <w:t>3 курс ДПИ и НП</w:t>
            </w:r>
          </w:p>
        </w:tc>
      </w:tr>
      <w:tr w:rsidR="00DD46DA" w:rsidTr="001A2DC4">
        <w:tc>
          <w:tcPr>
            <w:tcW w:w="195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60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976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2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621" w:type="dxa"/>
          </w:tcPr>
          <w:p w:rsidR="00DD46DA" w:rsidRPr="00620697" w:rsidRDefault="00DD46DA" w:rsidP="00B67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22034" w:rsidTr="001A2DC4">
        <w:tc>
          <w:tcPr>
            <w:tcW w:w="1951" w:type="dxa"/>
          </w:tcPr>
          <w:p w:rsidR="00522034" w:rsidRDefault="00522034" w:rsidP="0061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  <w:p w:rsidR="00522034" w:rsidRPr="0084445A" w:rsidRDefault="00522034" w:rsidP="006133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45A">
              <w:rPr>
                <w:rFonts w:ascii="Times New Roman" w:hAnsi="Times New Roman" w:cs="Times New Roman"/>
                <w:i/>
                <w:sz w:val="24"/>
                <w:szCs w:val="24"/>
              </w:rPr>
              <w:t>Выборов А.В.</w:t>
            </w:r>
          </w:p>
        </w:tc>
        <w:tc>
          <w:tcPr>
            <w:tcW w:w="3260" w:type="dxa"/>
          </w:tcPr>
          <w:p w:rsidR="00522034" w:rsidRPr="00B121CE" w:rsidRDefault="00522034" w:rsidP="00FB3B01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>Начертить на формате А3 тень от цилиндра от искусственного источника света. Построить ещё одну плоскость перпендикулярную предметной плоскости и с точкой схода на линии горизонта, построить тень от цилиндра с преломлением на эту плоскость.</w:t>
            </w:r>
          </w:p>
          <w:p w:rsidR="00522034" w:rsidRPr="00B22E9C" w:rsidRDefault="00522034" w:rsidP="001A2DC4">
            <w:pPr>
              <w:rPr>
                <w:rFonts w:ascii="Times New Roman" w:hAnsi="Times New Roman" w:cs="Times New Roman"/>
              </w:rPr>
            </w:pPr>
            <w:r w:rsidRPr="00B121CE">
              <w:rPr>
                <w:rFonts w:ascii="Times New Roman" w:hAnsi="Times New Roman" w:cs="Times New Roman"/>
              </w:rPr>
              <w:t xml:space="preserve">Использовать учебник Макарова М.Н. «Практическая перспектива» или любые </w:t>
            </w:r>
            <w:proofErr w:type="spellStart"/>
            <w:proofErr w:type="gramStart"/>
            <w:r w:rsidRPr="00B121CE">
              <w:rPr>
                <w:rFonts w:ascii="Times New Roman" w:hAnsi="Times New Roman" w:cs="Times New Roman"/>
              </w:rPr>
              <w:t>интернет-источники</w:t>
            </w:r>
            <w:proofErr w:type="spellEnd"/>
            <w:proofErr w:type="gramEnd"/>
            <w:r w:rsidRPr="00B121CE">
              <w:rPr>
                <w:rFonts w:ascii="Times New Roman" w:hAnsi="Times New Roman" w:cs="Times New Roman"/>
              </w:rPr>
              <w:t xml:space="preserve"> по художественной и практической перспективе. </w:t>
            </w:r>
          </w:p>
        </w:tc>
        <w:tc>
          <w:tcPr>
            <w:tcW w:w="1560" w:type="dxa"/>
          </w:tcPr>
          <w:p w:rsidR="00522034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522034" w:rsidRPr="003A368B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</w:t>
            </w:r>
          </w:p>
        </w:tc>
        <w:tc>
          <w:tcPr>
            <w:tcW w:w="3976" w:type="dxa"/>
          </w:tcPr>
          <w:p w:rsidR="00522034" w:rsidRPr="00522034" w:rsidRDefault="00522034" w:rsidP="003A75FF">
            <w:pPr>
              <w:ind w:left="33"/>
              <w:rPr>
                <w:rFonts w:ascii="Times New Roman" w:hAnsi="Times New Roman" w:cs="Times New Roman"/>
              </w:rPr>
            </w:pPr>
            <w:r w:rsidRPr="00522034">
              <w:rPr>
                <w:rFonts w:ascii="Times New Roman" w:hAnsi="Times New Roman" w:cs="Times New Roman"/>
              </w:rPr>
              <w:t>Выполнить графический натюрморт тушью и белилами на формате</w:t>
            </w:r>
            <w:proofErr w:type="gramStart"/>
            <w:r w:rsidRPr="0052203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522034">
              <w:rPr>
                <w:rFonts w:ascii="Times New Roman" w:hAnsi="Times New Roman" w:cs="Times New Roman"/>
              </w:rPr>
              <w:t>»</w:t>
            </w:r>
          </w:p>
          <w:p w:rsidR="00522034" w:rsidRPr="00522034" w:rsidRDefault="00522034" w:rsidP="003A75FF">
            <w:pPr>
              <w:ind w:left="33"/>
              <w:rPr>
                <w:rFonts w:ascii="Times New Roman" w:hAnsi="Times New Roman" w:cs="Times New Roman"/>
              </w:rPr>
            </w:pPr>
            <w:r w:rsidRPr="00522034">
              <w:rPr>
                <w:rFonts w:ascii="Times New Roman" w:hAnsi="Times New Roman" w:cs="Times New Roman"/>
              </w:rPr>
              <w:t>Выполнить зарисовку пейзажа на формате А3 тушью и белилами</w:t>
            </w:r>
          </w:p>
          <w:p w:rsidR="00522034" w:rsidRPr="00522034" w:rsidRDefault="00522034" w:rsidP="003A75FF">
            <w:pPr>
              <w:ind w:left="33"/>
              <w:rPr>
                <w:rFonts w:ascii="Times New Roman" w:hAnsi="Times New Roman" w:cs="Times New Roman"/>
              </w:rPr>
            </w:pPr>
            <w:r w:rsidRPr="00522034">
              <w:rPr>
                <w:rFonts w:ascii="Times New Roman" w:hAnsi="Times New Roman" w:cs="Times New Roman"/>
              </w:rPr>
              <w:t xml:space="preserve">Выполнить наброски пейзажа (не менее 20 </w:t>
            </w:r>
            <w:proofErr w:type="spellStart"/>
            <w:proofErr w:type="gramStart"/>
            <w:r w:rsidRPr="0052203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22034">
              <w:rPr>
                <w:rFonts w:ascii="Times New Roman" w:hAnsi="Times New Roman" w:cs="Times New Roman"/>
              </w:rPr>
              <w:t>) различными графическими материалами и средствами (карандаш, тушь,  пастель, уголь и т.д.)</w:t>
            </w:r>
          </w:p>
        </w:tc>
        <w:tc>
          <w:tcPr>
            <w:tcW w:w="1552" w:type="dxa"/>
          </w:tcPr>
          <w:p w:rsidR="00522034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Музейная практика</w:t>
            </w:r>
          </w:p>
          <w:p w:rsidR="00522034" w:rsidRPr="003A368B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621" w:type="dxa"/>
          </w:tcPr>
          <w:p w:rsidR="00522034" w:rsidRDefault="00522034" w:rsidP="00FB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E5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копий  предметов народного искусства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Оформление дневника практики.</w:t>
            </w:r>
          </w:p>
          <w:p w:rsidR="00522034" w:rsidRPr="00A30BE0" w:rsidRDefault="00522034" w:rsidP="00FB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34" w:rsidRPr="00B22E9C" w:rsidRDefault="00522034" w:rsidP="00851963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22034" w:rsidTr="001A2DC4">
        <w:tc>
          <w:tcPr>
            <w:tcW w:w="1951" w:type="dxa"/>
          </w:tcPr>
          <w:p w:rsidR="00522034" w:rsidRPr="003A368B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22034" w:rsidRPr="00B22E9C" w:rsidRDefault="00522034" w:rsidP="00736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2034" w:rsidRPr="00B22E9C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22034" w:rsidRPr="00B22E9C" w:rsidRDefault="00522034" w:rsidP="00B67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22034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проектирование</w:t>
            </w:r>
          </w:p>
          <w:p w:rsidR="00522034" w:rsidRPr="0084445A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445A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84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  <w:p w:rsidR="00522034" w:rsidRPr="0084445A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21" w:type="dxa"/>
          </w:tcPr>
          <w:p w:rsidR="00522034" w:rsidRPr="008D3A59" w:rsidRDefault="00522034" w:rsidP="00FB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A5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 изделия: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3A59">
              <w:rPr>
                <w:rFonts w:ascii="Times New Roman" w:hAnsi="Times New Roman" w:cs="Times New Roman"/>
                <w:sz w:val="24"/>
                <w:szCs w:val="24"/>
              </w:rPr>
              <w:t>выбор мотивов и поиск композиции орнамента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034" w:rsidRDefault="00522034" w:rsidP="00FB3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34" w:rsidRPr="00B22E9C" w:rsidRDefault="00522034" w:rsidP="00851963">
            <w:pPr>
              <w:rPr>
                <w:rFonts w:ascii="Times New Roman" w:hAnsi="Times New Roman" w:cs="Times New Roman"/>
              </w:rPr>
            </w:pPr>
          </w:p>
        </w:tc>
      </w:tr>
      <w:tr w:rsidR="00522034" w:rsidTr="001A2DC4">
        <w:tc>
          <w:tcPr>
            <w:tcW w:w="1951" w:type="dxa"/>
          </w:tcPr>
          <w:p w:rsidR="00522034" w:rsidRPr="003A368B" w:rsidRDefault="00522034" w:rsidP="00B677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522034" w:rsidRPr="00B22E9C" w:rsidRDefault="00522034" w:rsidP="00E42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522034" w:rsidRPr="00B22E9C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22034" w:rsidRPr="00B22E9C" w:rsidRDefault="00522034" w:rsidP="007363D4">
            <w:pPr>
              <w:tabs>
                <w:tab w:val="left" w:pos="205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522034" w:rsidRDefault="00522034" w:rsidP="0084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  <w:p w:rsidR="00522034" w:rsidRPr="00B22E9C" w:rsidRDefault="00522034" w:rsidP="0084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45A">
              <w:rPr>
                <w:rFonts w:ascii="Times New Roman" w:hAnsi="Times New Roman" w:cs="Times New Roman"/>
                <w:i/>
                <w:sz w:val="24"/>
                <w:szCs w:val="24"/>
              </w:rPr>
              <w:t>Журина</w:t>
            </w:r>
            <w:proofErr w:type="spellEnd"/>
            <w:r w:rsidRPr="008444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  <w:tc>
          <w:tcPr>
            <w:tcW w:w="3621" w:type="dxa"/>
          </w:tcPr>
          <w:p w:rsidR="00522034" w:rsidRPr="00DD0C57" w:rsidRDefault="00522034" w:rsidP="00FB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57">
              <w:rPr>
                <w:rFonts w:ascii="Times New Roman" w:hAnsi="Times New Roman" w:cs="Times New Roman"/>
                <w:sz w:val="24"/>
                <w:szCs w:val="24"/>
              </w:rPr>
              <w:t>Эскиз набора изделий.</w:t>
            </w:r>
          </w:p>
          <w:p w:rsidR="00522034" w:rsidRPr="00FB3B01" w:rsidRDefault="00522034" w:rsidP="00B6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C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эскиза набора изделий с </w:t>
            </w:r>
            <w:proofErr w:type="spellStart"/>
            <w:r w:rsidRPr="00DD0C57">
              <w:rPr>
                <w:rFonts w:ascii="Times New Roman" w:hAnsi="Times New Roman" w:cs="Times New Roman"/>
                <w:sz w:val="24"/>
                <w:szCs w:val="24"/>
              </w:rPr>
              <w:t>Нижневычегодской</w:t>
            </w:r>
            <w:proofErr w:type="spellEnd"/>
            <w:r w:rsidRPr="00DD0C57">
              <w:rPr>
                <w:rFonts w:ascii="Times New Roman" w:hAnsi="Times New Roman" w:cs="Times New Roman"/>
                <w:sz w:val="24"/>
                <w:szCs w:val="24"/>
              </w:rPr>
              <w:t xml:space="preserve"> росписью (на бумаге)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0C5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выполнение различных вариантов композиции набора в карандаше.</w:t>
            </w:r>
          </w:p>
        </w:tc>
      </w:tr>
    </w:tbl>
    <w:p w:rsidR="00FF368D" w:rsidRDefault="00FF368D"/>
    <w:sectPr w:rsidR="00FF368D" w:rsidSect="00DD46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33D"/>
    <w:multiLevelType w:val="hybridMultilevel"/>
    <w:tmpl w:val="2196B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62391"/>
    <w:multiLevelType w:val="hybridMultilevel"/>
    <w:tmpl w:val="234C9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6DA"/>
    <w:rsid w:val="00006C41"/>
    <w:rsid w:val="00012435"/>
    <w:rsid w:val="00017F6F"/>
    <w:rsid w:val="00041A23"/>
    <w:rsid w:val="000537A3"/>
    <w:rsid w:val="00092198"/>
    <w:rsid w:val="001A2DC4"/>
    <w:rsid w:val="001F6FF2"/>
    <w:rsid w:val="00252060"/>
    <w:rsid w:val="002F05E4"/>
    <w:rsid w:val="00301801"/>
    <w:rsid w:val="00352E31"/>
    <w:rsid w:val="003A368B"/>
    <w:rsid w:val="00405201"/>
    <w:rsid w:val="004B48B3"/>
    <w:rsid w:val="004F267B"/>
    <w:rsid w:val="004F460E"/>
    <w:rsid w:val="00504F53"/>
    <w:rsid w:val="0050732D"/>
    <w:rsid w:val="00522034"/>
    <w:rsid w:val="006133DF"/>
    <w:rsid w:val="00655926"/>
    <w:rsid w:val="00692A7A"/>
    <w:rsid w:val="006C313A"/>
    <w:rsid w:val="007026A4"/>
    <w:rsid w:val="007740D3"/>
    <w:rsid w:val="007B4F1B"/>
    <w:rsid w:val="007F4B47"/>
    <w:rsid w:val="0084445A"/>
    <w:rsid w:val="00851963"/>
    <w:rsid w:val="008E5337"/>
    <w:rsid w:val="00914BF0"/>
    <w:rsid w:val="00936F99"/>
    <w:rsid w:val="009A1181"/>
    <w:rsid w:val="009E5B78"/>
    <w:rsid w:val="00A86385"/>
    <w:rsid w:val="00AE24BD"/>
    <w:rsid w:val="00B22E9C"/>
    <w:rsid w:val="00B4059F"/>
    <w:rsid w:val="00B411F8"/>
    <w:rsid w:val="00B521CD"/>
    <w:rsid w:val="00B53F0F"/>
    <w:rsid w:val="00B81CB1"/>
    <w:rsid w:val="00BC2154"/>
    <w:rsid w:val="00C60B67"/>
    <w:rsid w:val="00C93026"/>
    <w:rsid w:val="00CA0CCE"/>
    <w:rsid w:val="00CE3EAF"/>
    <w:rsid w:val="00D715D9"/>
    <w:rsid w:val="00DD46DA"/>
    <w:rsid w:val="00DE7BED"/>
    <w:rsid w:val="00E24087"/>
    <w:rsid w:val="00F43F29"/>
    <w:rsid w:val="00FA448E"/>
    <w:rsid w:val="00FB3B01"/>
    <w:rsid w:val="00FD78B6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02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CA0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35</cp:revision>
  <dcterms:created xsi:type="dcterms:W3CDTF">2020-03-20T09:53:00Z</dcterms:created>
  <dcterms:modified xsi:type="dcterms:W3CDTF">2020-03-26T05:20:00Z</dcterms:modified>
</cp:coreProperties>
</file>