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5" w:type="dxa"/>
        <w:tblInd w:w="108" w:type="dxa"/>
        <w:tblCellMar>
          <w:left w:w="10" w:type="dxa"/>
          <w:right w:w="10" w:type="dxa"/>
        </w:tblCellMar>
        <w:tblLook w:val="0000" w:firstRow="0" w:lastRow="0" w:firstColumn="0" w:lastColumn="0" w:noHBand="0" w:noVBand="0"/>
      </w:tblPr>
      <w:tblGrid>
        <w:gridCol w:w="1701"/>
        <w:gridCol w:w="7724"/>
      </w:tblGrid>
      <w:tr w:rsidR="004435BB" w:rsidTr="005313E6">
        <w:tblPrEx>
          <w:tblCellMar>
            <w:top w:w="0" w:type="dxa"/>
            <w:bottom w:w="0" w:type="dxa"/>
          </w:tblCellMar>
        </w:tblPrEx>
        <w:trPr>
          <w:trHeight w:val="2216"/>
        </w:trPr>
        <w:tc>
          <w:tcPr>
            <w:tcW w:w="1701"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4435BB" w:rsidRDefault="005313E6">
            <w:pPr>
              <w:spacing w:after="0" w:line="240" w:lineRule="auto"/>
              <w:jc w:val="center"/>
              <w:rPr>
                <w:rFonts w:ascii="Calibri" w:eastAsia="Calibri" w:hAnsi="Calibri" w:cs="Calibri"/>
              </w:rPr>
            </w:pPr>
            <w:r>
              <w:object w:dxaOrig="1339" w:dyaOrig="1728">
                <v:rect id="_x0000_i1365" style="width:67.2pt;height:86.4pt" o:ole="" o:preferrelative="t" stroked="f">
                  <v:imagedata r:id="rId5" o:title=""/>
                </v:rect>
                <o:OLEObject Type="Embed" ProgID="StaticMetafile" ShapeID="_x0000_i1365" DrawAspect="Content" ObjectID="_1634124060" r:id="rId6"/>
              </w:object>
            </w:r>
          </w:p>
        </w:tc>
        <w:tc>
          <w:tcPr>
            <w:tcW w:w="7724"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Государственное профессиональное образовательное учреждение РЕСПУБЛИКИ КОМИ</w:t>
            </w:r>
          </w:p>
          <w:p w:rsidR="004435BB" w:rsidRDefault="004435BB">
            <w:pPr>
              <w:spacing w:after="0" w:line="240" w:lineRule="auto"/>
              <w:jc w:val="center"/>
              <w:rPr>
                <w:rFonts w:ascii="Times New Roman" w:eastAsia="Times New Roman" w:hAnsi="Times New Roman" w:cs="Times New Roman"/>
                <w:b/>
                <w:caps/>
                <w:sz w:val="28"/>
              </w:rPr>
            </w:pPr>
          </w:p>
          <w:p w:rsidR="004435BB" w:rsidRDefault="005313E6">
            <w:pPr>
              <w:spacing w:after="0" w:line="240" w:lineRule="auto"/>
              <w:jc w:val="center"/>
            </w:pPr>
            <w:r>
              <w:rPr>
                <w:rFonts w:ascii="Times New Roman" w:eastAsia="Times New Roman" w:hAnsi="Times New Roman" w:cs="Times New Roman"/>
                <w:b/>
                <w:caps/>
                <w:sz w:val="28"/>
              </w:rPr>
              <w:t>«КОМИ РЕСПУБЛИКАНСКИЙ КОЛЛЕДЖ КУЛЬТУРЫ ИМ. в. т. чИСТАЛЕВА»</w:t>
            </w:r>
          </w:p>
        </w:tc>
      </w:tr>
      <w:tr w:rsidR="005313E6" w:rsidTr="005313E6">
        <w:tblPrEx>
          <w:tblCellMar>
            <w:top w:w="0" w:type="dxa"/>
            <w:bottom w:w="0" w:type="dxa"/>
          </w:tblCellMar>
        </w:tblPrEx>
        <w:trPr>
          <w:cantSplit/>
          <w:trHeight w:val="12065"/>
        </w:trPr>
        <w:tc>
          <w:tcPr>
            <w:tcW w:w="1701"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5313E6" w:rsidRDefault="005313E6" w:rsidP="005313E6">
            <w:pPr>
              <w:spacing w:after="0" w:line="240" w:lineRule="auto"/>
              <w:ind w:left="113" w:right="113"/>
              <w:jc w:val="center"/>
              <w:rPr>
                <w:rFonts w:ascii="Times New Roman" w:eastAsia="Times New Roman" w:hAnsi="Times New Roman" w:cs="Times New Roman"/>
                <w:color w:val="000080"/>
                <w:sz w:val="16"/>
              </w:rPr>
            </w:pPr>
          </w:p>
          <w:p w:rsidR="005313E6" w:rsidRDefault="005313E6" w:rsidP="005313E6">
            <w:pPr>
              <w:spacing w:after="0" w:line="240" w:lineRule="auto"/>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p w:rsidR="005313E6" w:rsidRDefault="005313E6" w:rsidP="005313E6">
            <w:pPr>
              <w:spacing w:after="0" w:line="240" w:lineRule="auto"/>
              <w:ind w:left="113" w:right="113"/>
              <w:rPr>
                <w:rFonts w:ascii="Times New Roman" w:eastAsia="Times New Roman" w:hAnsi="Times New Roman" w:cs="Times New Roman"/>
                <w:color w:val="000080"/>
                <w:sz w:val="28"/>
              </w:rPr>
            </w:pPr>
          </w:p>
          <w:p w:rsidR="005313E6" w:rsidRDefault="005313E6" w:rsidP="005313E6">
            <w:pPr>
              <w:spacing w:after="0" w:line="240" w:lineRule="auto"/>
              <w:ind w:left="113" w:right="113"/>
            </w:pPr>
          </w:p>
        </w:tc>
        <w:tc>
          <w:tcPr>
            <w:tcW w:w="7724" w:type="dxa"/>
            <w:tcBorders>
              <w:top w:val="single" w:sz="18" w:space="0" w:color="000080"/>
              <w:left w:val="single" w:sz="18" w:space="0" w:color="000080"/>
              <w:right w:val="single" w:sz="0" w:space="0" w:color="000000"/>
            </w:tcBorders>
            <w:shd w:val="clear" w:color="000000" w:fill="FFFFFF"/>
            <w:tcMar>
              <w:left w:w="108" w:type="dxa"/>
              <w:right w:w="108" w:type="dxa"/>
            </w:tcMar>
          </w:tcPr>
          <w:p w:rsidR="005313E6" w:rsidRDefault="005313E6">
            <w:pPr>
              <w:spacing w:after="0" w:line="240" w:lineRule="auto"/>
              <w:jc w:val="both"/>
              <w:rPr>
                <w:rFonts w:ascii="Times New Roman" w:eastAsia="Times New Roman" w:hAnsi="Times New Roman" w:cs="Times New Roman"/>
                <w:sz w:val="28"/>
              </w:rPr>
            </w:pPr>
          </w:p>
          <w:p w:rsidR="005313E6" w:rsidRDefault="005313E6">
            <w:pPr>
              <w:spacing w:after="0" w:line="240" w:lineRule="auto"/>
              <w:jc w:val="both"/>
              <w:rPr>
                <w:rFonts w:ascii="Times New Roman" w:eastAsia="Times New Roman" w:hAnsi="Times New Roman" w:cs="Times New Roman"/>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рабочая программа</w:t>
            </w:r>
          </w:p>
          <w:p w:rsidR="005313E6" w:rsidRDefault="005313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учебной дисциплины </w:t>
            </w: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ОД.01.02 ОБЩЕСТВОЗНАНИЕ</w:t>
            </w:r>
          </w:p>
          <w:p w:rsidR="005313E6" w:rsidRDefault="005313E6">
            <w:pPr>
              <w:spacing w:after="0" w:line="240" w:lineRule="auto"/>
              <w:jc w:val="center"/>
            </w:pPr>
            <w:r>
              <w:rPr>
                <w:rFonts w:ascii="Times New Roman" w:eastAsia="Times New Roman" w:hAnsi="Times New Roman" w:cs="Times New Roman"/>
                <w:b/>
                <w:sz w:val="24"/>
              </w:rPr>
              <w:t>(включая экономику и право)</w:t>
            </w: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студентов, обучающихся по специальностям</w:t>
            </w: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bookmarkStart w:id="0" w:name="_GoBack"/>
            <w:bookmarkEnd w:id="0"/>
          </w:p>
          <w:p w:rsidR="005313E6" w:rsidRDefault="005313E6">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51.02.01 </w:t>
            </w:r>
            <w:r>
              <w:rPr>
                <w:rFonts w:ascii="Times New Roman" w:eastAsia="Times New Roman" w:hAnsi="Times New Roman" w:cs="Times New Roman"/>
                <w:sz w:val="28"/>
              </w:rPr>
              <w:t>Народное художественное творчество: по видам.</w:t>
            </w: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jc w:val="center"/>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b/>
                <w:sz w:val="28"/>
              </w:rPr>
            </w:pPr>
          </w:p>
          <w:p w:rsidR="005313E6" w:rsidRDefault="005313E6">
            <w:pPr>
              <w:spacing w:after="0" w:line="240" w:lineRule="auto"/>
              <w:rPr>
                <w:rFonts w:ascii="Times New Roman" w:eastAsia="Times New Roman" w:hAnsi="Times New Roman" w:cs="Times New Roman"/>
                <w:sz w:val="28"/>
              </w:rPr>
            </w:pPr>
          </w:p>
          <w:p w:rsidR="005313E6" w:rsidRDefault="005313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Сыктывкар </w:t>
            </w:r>
          </w:p>
          <w:p w:rsidR="005313E6" w:rsidRDefault="005313E6" w:rsidP="00CB7FD8">
            <w:pPr>
              <w:spacing w:after="0" w:line="240" w:lineRule="auto"/>
              <w:jc w:val="center"/>
            </w:pPr>
            <w:r>
              <w:rPr>
                <w:rFonts w:ascii="Times New Roman" w:eastAsia="Times New Roman" w:hAnsi="Times New Roman" w:cs="Times New Roman"/>
                <w:b/>
                <w:sz w:val="28"/>
              </w:rPr>
              <w:t>2018</w:t>
            </w:r>
          </w:p>
        </w:tc>
      </w:tr>
    </w:tbl>
    <w:p w:rsidR="004435BB" w:rsidRDefault="004435BB">
      <w:pPr>
        <w:spacing w:after="0" w:line="276" w:lineRule="auto"/>
        <w:rPr>
          <w:rFonts w:ascii="Calibri" w:eastAsia="Calibri" w:hAnsi="Calibri" w:cs="Calibri"/>
          <w:sz w:val="10"/>
        </w:rPr>
      </w:pPr>
    </w:p>
    <w:tbl>
      <w:tblPr>
        <w:tblpPr w:leftFromText="180" w:rightFromText="180" w:horzAnchor="margin" w:tblpY="720"/>
        <w:tblW w:w="0" w:type="auto"/>
        <w:tblCellMar>
          <w:left w:w="10" w:type="dxa"/>
          <w:right w:w="10" w:type="dxa"/>
        </w:tblCellMar>
        <w:tblLook w:val="0000" w:firstRow="0" w:lastRow="0" w:firstColumn="0" w:lastColumn="0" w:noHBand="0" w:noVBand="0"/>
      </w:tblPr>
      <w:tblGrid>
        <w:gridCol w:w="1213"/>
        <w:gridCol w:w="8250"/>
      </w:tblGrid>
      <w:tr w:rsidR="004435BB" w:rsidTr="005313E6">
        <w:tblPrEx>
          <w:tblCellMar>
            <w:top w:w="0" w:type="dxa"/>
            <w:bottom w:w="0" w:type="dxa"/>
          </w:tblCellMar>
        </w:tblPrEx>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rsidP="005313E6">
            <w:pPr>
              <w:spacing w:after="0" w:line="240" w:lineRule="auto"/>
            </w:pPr>
            <w:r>
              <w:rPr>
                <w:rFonts w:ascii="Times New Roman" w:eastAsia="Times New Roman" w:hAnsi="Times New Roman" w:cs="Times New Roman"/>
                <w:sz w:val="24"/>
              </w:rPr>
              <w:lastRenderedPageBreak/>
              <w:t xml:space="preserve">Рабочая программа учебной дисциплины «Обществознание», </w:t>
            </w:r>
            <w:r>
              <w:rPr>
                <w:rFonts w:ascii="Times New Roman" w:eastAsia="Times New Roman" w:hAnsi="Times New Roman" w:cs="Times New Roman"/>
                <w:sz w:val="24"/>
              </w:rPr>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w:t>
            </w:r>
            <w:r>
              <w:rPr>
                <w:rFonts w:ascii="Times New Roman" w:eastAsia="Times New Roman" w:hAnsi="Times New Roman" w:cs="Times New Roman"/>
                <w:sz w:val="24"/>
              </w:rPr>
              <w:t>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4435BB" w:rsidTr="005313E6">
        <w:tblPrEx>
          <w:tblCellMar>
            <w:top w:w="0" w:type="dxa"/>
            <w:bottom w:w="0" w:type="dxa"/>
          </w:tblCellMar>
        </w:tblPrEx>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rsidP="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51.02.01</w:t>
            </w:r>
          </w:p>
          <w:p w:rsidR="004435BB" w:rsidRDefault="004435BB" w:rsidP="005313E6">
            <w:pPr>
              <w:spacing w:after="0" w:line="240" w:lineRule="auto"/>
            </w:pPr>
          </w:p>
        </w:tc>
        <w:tc>
          <w:tcPr>
            <w:tcW w:w="8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rsidP="005313E6">
            <w:pPr>
              <w:spacing w:after="0" w:line="240" w:lineRule="auto"/>
            </w:pPr>
            <w:r>
              <w:rPr>
                <w:rFonts w:ascii="Times New Roman" w:eastAsia="Times New Roman" w:hAnsi="Times New Roman" w:cs="Times New Roman"/>
                <w:sz w:val="24"/>
              </w:rPr>
              <w:t>Народное художественное творчество: по видам</w:t>
            </w:r>
          </w:p>
        </w:tc>
      </w:tr>
    </w:tbl>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ББК</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60</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Р13</w:t>
      </w: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Разработчики</w:t>
      </w:r>
    </w:p>
    <w:p w:rsidR="004435BB" w:rsidRDefault="004435BB">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08"/>
        <w:gridCol w:w="2788"/>
        <w:gridCol w:w="3157"/>
        <w:gridCol w:w="3010"/>
      </w:tblGrid>
      <w:tr w:rsidR="004435BB">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Фамилия, имя, отчество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4435BB" w:rsidRDefault="005313E6">
            <w:pPr>
              <w:spacing w:after="0" w:line="240" w:lineRule="auto"/>
              <w:jc w:val="center"/>
            </w:pPr>
            <w:r>
              <w:rPr>
                <w:rFonts w:ascii="Times New Roman" w:eastAsia="Times New Roman" w:hAnsi="Times New Roman" w:cs="Times New Roman"/>
                <w:b/>
                <w:sz w:val="24"/>
              </w:rPr>
              <w:t>[квалификационная категория]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Должность</w:t>
            </w:r>
          </w:p>
        </w:tc>
      </w:tr>
      <w:tr w:rsidR="004435BB">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Пинаевская Елена Ивановна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Первая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преподаватель</w:t>
            </w:r>
          </w:p>
        </w:tc>
      </w:tr>
    </w:tbl>
    <w:p w:rsidR="004435BB" w:rsidRDefault="004435BB">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44"/>
        <w:gridCol w:w="2806"/>
        <w:gridCol w:w="3145"/>
        <w:gridCol w:w="3068"/>
      </w:tblGrid>
      <w:tr w:rsidR="004435BB">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ind w:right="-37"/>
              <w:rPr>
                <w:rFonts w:ascii="Calibri" w:eastAsia="Calibri" w:hAnsi="Calibri" w:cs="Calibri"/>
              </w:rPr>
            </w:pPr>
          </w:p>
        </w:tc>
        <w:tc>
          <w:tcPr>
            <w:tcW w:w="102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Техническую и содержательную экспертизу рабочей программы провели</w:t>
            </w:r>
          </w:p>
        </w:tc>
      </w:tr>
      <w:tr w:rsidR="004435BB">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Фамилия, имя, отчество</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4435BB" w:rsidRDefault="005313E6">
            <w:pPr>
              <w:spacing w:after="0" w:line="240" w:lineRule="auto"/>
            </w:pPr>
            <w:r>
              <w:rPr>
                <w:rFonts w:ascii="Times New Roman" w:eastAsia="Times New Roman" w:hAnsi="Times New Roman" w:cs="Times New Roman"/>
                <w:b/>
                <w:sz w:val="24"/>
              </w:rPr>
              <w:t>[</w:t>
            </w:r>
            <w:r>
              <w:rPr>
                <w:rFonts w:ascii="Times New Roman" w:eastAsia="Times New Roman" w:hAnsi="Times New Roman" w:cs="Times New Roman"/>
                <w:b/>
                <w:sz w:val="24"/>
              </w:rPr>
              <w:t>квалификационная категория]</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Должность</w:t>
            </w:r>
          </w:p>
        </w:tc>
      </w:tr>
      <w:tr w:rsidR="004435BB">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Котов Пётр Павлович</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кандидат исторических наук</w:t>
            </w:r>
          </w:p>
          <w:p w:rsidR="004435BB" w:rsidRDefault="004435BB">
            <w:pPr>
              <w:spacing w:after="0" w:line="240" w:lineRule="auto"/>
            </w:pP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профессор кафедры истории России и зарубежных стран Института гуманитарных наук СыктГУ имени Питирима Сорокина</w:t>
            </w:r>
          </w:p>
        </w:tc>
      </w:tr>
    </w:tbl>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5313E6">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Согласовано с Педагогическим советом  ГПОУ РК «Колледж культуры»</w:t>
      </w:r>
    </w:p>
    <w:p w:rsidR="004435BB" w:rsidRDefault="005313E6">
      <w:pPr>
        <w:tabs>
          <w:tab w:val="left" w:pos="7290"/>
        </w:tabs>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sz w:val="24"/>
        </w:rPr>
        <w:t>Протокол № 1 от «07» сентября 2018 г.</w:t>
      </w:r>
    </w:p>
    <w:p w:rsidR="004435BB" w:rsidRDefault="004435BB">
      <w:pPr>
        <w:suppressAutoHyphens/>
        <w:spacing w:after="0" w:line="240" w:lineRule="auto"/>
        <w:rPr>
          <w:rFonts w:ascii="Times New Roman" w:eastAsia="Times New Roman" w:hAnsi="Times New Roman" w:cs="Times New Roman"/>
          <w:sz w:val="24"/>
        </w:rPr>
      </w:pPr>
    </w:p>
    <w:p w:rsidR="004435BB" w:rsidRDefault="005313E6">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Утверждено</w:t>
      </w:r>
    </w:p>
    <w:p w:rsidR="004435BB" w:rsidRDefault="005313E6">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Приказом директора</w:t>
      </w:r>
    </w:p>
    <w:p w:rsidR="004435BB" w:rsidRDefault="005313E6">
      <w:pPr>
        <w:suppressAutoHyphens/>
        <w:spacing w:after="0" w:line="240" w:lineRule="auto"/>
        <w:jc w:val="right"/>
        <w:rPr>
          <w:rFonts w:ascii="Liberation Serif" w:eastAsia="Liberation Serif" w:hAnsi="Liberation Serif" w:cs="Liberation Serif"/>
          <w:sz w:val="24"/>
        </w:rPr>
      </w:pPr>
      <w:r>
        <w:rPr>
          <w:rFonts w:ascii="Times New Roman" w:eastAsia="Times New Roman" w:hAnsi="Times New Roman" w:cs="Times New Roman"/>
          <w:sz w:val="24"/>
        </w:rPr>
        <w:t>ГПОУ РК «Колледж культуры»</w:t>
      </w:r>
    </w:p>
    <w:p w:rsidR="004435BB" w:rsidRDefault="005313E6">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от 10.09.2018 № 92 а/оу</w:t>
      </w:r>
    </w:p>
    <w:p w:rsidR="004435BB" w:rsidRDefault="004435BB">
      <w:pPr>
        <w:spacing w:after="200" w:line="276" w:lineRule="auto"/>
        <w:rPr>
          <w:rFonts w:ascii="Calibri" w:eastAsia="Calibri" w:hAnsi="Calibri" w:cs="Calibri"/>
        </w:rPr>
      </w:pPr>
    </w:p>
    <w:p w:rsidR="004435BB" w:rsidRDefault="005313E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ББК </w:t>
      </w:r>
    </w:p>
    <w:p w:rsidR="004435BB" w:rsidRDefault="005313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60</w:t>
      </w:r>
    </w:p>
    <w:p w:rsidR="004435BB" w:rsidRDefault="005313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Р13</w:t>
      </w:r>
    </w:p>
    <w:p w:rsidR="004435BB" w:rsidRDefault="004435BB">
      <w:pPr>
        <w:spacing w:after="0" w:line="240" w:lineRule="auto"/>
        <w:jc w:val="right"/>
        <w:rPr>
          <w:rFonts w:ascii="Times New Roman" w:eastAsia="Times New Roman" w:hAnsi="Times New Roman" w:cs="Times New Roman"/>
          <w:sz w:val="24"/>
        </w:rPr>
      </w:pPr>
    </w:p>
    <w:p w:rsidR="004435BB" w:rsidRDefault="005313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ГПОУ РК «Колледж культуры» 2018</w:t>
      </w:r>
    </w:p>
    <w:p w:rsidR="004435BB" w:rsidRDefault="004435BB">
      <w:pPr>
        <w:spacing w:after="0" w:line="240" w:lineRule="auto"/>
        <w:jc w:val="right"/>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sz w:val="24"/>
        </w:rPr>
      </w:pP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4435BB" w:rsidRDefault="004435BB">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4"/>
        <w:gridCol w:w="7699"/>
        <w:gridCol w:w="1100"/>
      </w:tblGrid>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Паспорт рабочей программы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4</w:t>
            </w:r>
          </w:p>
        </w:tc>
      </w:tr>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Структура и содержание учебной дисциплины </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7</w:t>
            </w:r>
          </w:p>
        </w:tc>
      </w:tr>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Объем учебной дисциплины и виды учебной работы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7</w:t>
            </w:r>
          </w:p>
        </w:tc>
      </w:tr>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Тематический план и содержание учебной дисциплины для студентов, обучающихся по специальности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Народное художественное творчество: по видам.</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8</w:t>
            </w:r>
          </w:p>
        </w:tc>
      </w:tr>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3</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Условия реализации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22</w:t>
            </w:r>
          </w:p>
        </w:tc>
      </w:tr>
      <w:tr w:rsidR="004435BB">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4</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Контроль и оценка результатов освоения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25</w:t>
            </w:r>
          </w:p>
        </w:tc>
      </w:tr>
    </w:tbl>
    <w:p w:rsidR="004435BB" w:rsidRDefault="004435BB">
      <w:pPr>
        <w:spacing w:after="0" w:line="240" w:lineRule="auto"/>
        <w:rPr>
          <w:rFonts w:ascii="Times New Roman" w:eastAsia="Times New Roman" w:hAnsi="Times New Roman" w:cs="Times New Roman"/>
          <w:sz w:val="24"/>
        </w:rPr>
      </w:pP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 Паспорт</w:t>
      </w: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рабочей программы учебной дисциплины</w:t>
      </w:r>
    </w:p>
    <w:p w:rsidR="004435BB" w:rsidRDefault="004435BB">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191"/>
        <w:gridCol w:w="7190"/>
        <w:gridCol w:w="1190"/>
      </w:tblGrid>
      <w:tr w:rsidR="004435BB">
        <w:tblPrEx>
          <w:tblCellMar>
            <w:top w:w="0" w:type="dxa"/>
            <w:bottom w:w="0" w:type="dxa"/>
          </w:tblCellMar>
        </w:tblPrEx>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5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Обществознание</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56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i/>
                <w:sz w:val="24"/>
              </w:rPr>
              <w:t>название дисциплины в соответствии с рабочим учебным планом</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bl>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Область применения рабочей программы учебной дисциплины</w:t>
      </w:r>
    </w:p>
    <w:p w:rsidR="004435BB" w:rsidRDefault="004435BB">
      <w:pPr>
        <w:spacing w:after="0" w:line="240" w:lineRule="auto"/>
        <w:ind w:firstLine="709"/>
        <w:jc w:val="both"/>
        <w:rPr>
          <w:rFonts w:ascii="Times New Roman" w:eastAsia="Times New Roman" w:hAnsi="Times New Roman" w:cs="Times New Roman"/>
          <w:sz w:val="24"/>
        </w:rPr>
      </w:pP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учебной дисциплины «Обществознание» </w:t>
      </w:r>
      <w:r>
        <w:rPr>
          <w:rFonts w:ascii="Times New Roman" w:eastAsia="Times New Roman" w:hAnsi="Times New Roman" w:cs="Times New Roman"/>
          <w:sz w:val="24"/>
        </w:rPr>
        <w:t>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w:t>
      </w:r>
      <w:r>
        <w:rPr>
          <w:rFonts w:ascii="Times New Roman" w:eastAsia="Times New Roman" w:hAnsi="Times New Roman" w:cs="Times New Roman"/>
          <w:sz w:val="24"/>
        </w:rPr>
        <w:t xml:space="preserve">е федерального государственного образовательного стандарта среднего профессионального образования по специальности СПО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Народное художественное творчество (по видам: Хореографическое творчество, Этнохудожественное творчество, Театральное творчество</w:t>
      </w:r>
      <w:r>
        <w:rPr>
          <w:rFonts w:ascii="Times New Roman" w:eastAsia="Times New Roman" w:hAnsi="Times New Roman" w:cs="Times New Roman"/>
          <w:sz w:val="24"/>
        </w:rPr>
        <w:t>)</w:t>
      </w:r>
    </w:p>
    <w:p w:rsidR="004435BB" w:rsidRDefault="004435BB">
      <w:pPr>
        <w:spacing w:after="0" w:line="240" w:lineRule="auto"/>
        <w:ind w:firstLine="709"/>
        <w:jc w:val="both"/>
        <w:rPr>
          <w:rFonts w:ascii="Times New Roman" w:eastAsia="Times New Roman" w:hAnsi="Times New Roman" w:cs="Times New Roman"/>
          <w:sz w:val="24"/>
        </w:rPr>
      </w:pP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учебная дисциплина ОД.01.02 является составным элементом общеобразовательного учебного цикла ППССЗ.</w:t>
      </w:r>
    </w:p>
    <w:p w:rsidR="004435BB" w:rsidRDefault="004435BB">
      <w:pPr>
        <w:spacing w:after="0" w:line="240" w:lineRule="auto"/>
        <w:ind w:firstLine="709"/>
        <w:jc w:val="both"/>
        <w:rPr>
          <w:rFonts w:ascii="Times New Roman" w:eastAsia="Times New Roman" w:hAnsi="Times New Roman" w:cs="Times New Roman"/>
          <w:b/>
          <w:sz w:val="24"/>
        </w:rPr>
      </w:pP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b/>
          <w:sz w:val="24"/>
        </w:rPr>
        <w:t>Цели и задачи учебной дисциплины – требования к результатам освоения учебной дисциплины:</w:t>
      </w:r>
    </w:p>
    <w:p w:rsidR="004435BB" w:rsidRDefault="005313E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w:t>
      </w:r>
      <w:r>
        <w:rPr>
          <w:rFonts w:ascii="Times New Roman" w:eastAsia="Times New Roman" w:hAnsi="Times New Roman" w:cs="Times New Roman"/>
          <w:sz w:val="24"/>
        </w:rPr>
        <w:t>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4435BB" w:rsidRDefault="005313E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Согласно «Рекомендациям </w:t>
      </w:r>
      <w:r>
        <w:rPr>
          <w:rFonts w:ascii="Times New Roman" w:eastAsia="Times New Roman" w:hAnsi="Times New Roman" w:cs="Times New Roman"/>
          <w:spacing w:val="-2"/>
          <w:sz w:val="24"/>
        </w:rPr>
        <w:t>по реализации образовательной програм</w:t>
      </w:r>
      <w:r>
        <w:rPr>
          <w:rFonts w:ascii="Times New Roman" w:eastAsia="Times New Roman" w:hAnsi="Times New Roman" w:cs="Times New Roman"/>
          <w:spacing w:val="-2"/>
          <w:sz w:val="24"/>
        </w:rPr>
        <w:t xml:space="preserve">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w:t>
      </w:r>
      <w:r>
        <w:rPr>
          <w:rFonts w:ascii="Times New Roman" w:eastAsia="Times New Roman" w:hAnsi="Times New Roman" w:cs="Times New Roman"/>
          <w:spacing w:val="-2"/>
          <w:sz w:val="24"/>
        </w:rPr>
        <w:lastRenderedPageBreak/>
        <w:t>федеральным базисным учебным планом и примерными учебными планами для образовательных учреждений Р</w:t>
      </w:r>
      <w:r>
        <w:rPr>
          <w:rFonts w:ascii="Times New Roman" w:eastAsia="Times New Roman" w:hAnsi="Times New Roman" w:cs="Times New Roman"/>
          <w:spacing w:val="-2"/>
          <w:sz w:val="24"/>
        </w:rPr>
        <w:t>оссийской Федерации, реализующих программы общего образования» (</w:t>
      </w:r>
      <w:r>
        <w:rPr>
          <w:rFonts w:ascii="Times New Roman" w:eastAsia="Times New Roman" w:hAnsi="Times New Roman" w:cs="Times New Roman"/>
          <w:sz w:val="24"/>
        </w:rPr>
        <w:t xml:space="preserve">письмо Департамента государственной политики в сфере подготовки рабочих кадров и ДПО Минобрнауки России от 17 марта 2015 г. № 06-259) </w:t>
      </w:r>
      <w:r>
        <w:rPr>
          <w:rFonts w:ascii="Times New Roman" w:eastAsia="Times New Roman" w:hAnsi="Times New Roman" w:cs="Times New Roman"/>
          <w:color w:val="000000"/>
          <w:spacing w:val="-2"/>
          <w:sz w:val="24"/>
        </w:rPr>
        <w:t>обществознание</w:t>
      </w:r>
      <w:r>
        <w:rPr>
          <w:rFonts w:ascii="Times New Roman" w:eastAsia="Times New Roman" w:hAnsi="Times New Roman" w:cs="Times New Roman"/>
          <w:color w:val="000000"/>
          <w:sz w:val="24"/>
        </w:rPr>
        <w:t>вучреждениях</w:t>
      </w:r>
      <w:r>
        <w:rPr>
          <w:rFonts w:ascii="Times New Roman" w:eastAsia="Times New Roman" w:hAnsi="Times New Roman" w:cs="Times New Roman"/>
          <w:color w:val="000000"/>
          <w:spacing w:val="-2"/>
          <w:sz w:val="24"/>
        </w:rPr>
        <w:t>среднего профессионального образ</w:t>
      </w:r>
      <w:r>
        <w:rPr>
          <w:rFonts w:ascii="Times New Roman" w:eastAsia="Times New Roman" w:hAnsi="Times New Roman" w:cs="Times New Roman"/>
          <w:color w:val="000000"/>
          <w:spacing w:val="-2"/>
          <w:sz w:val="24"/>
        </w:rPr>
        <w:t>ования (далее – СПО)</w:t>
      </w:r>
      <w:r>
        <w:rPr>
          <w:rFonts w:ascii="Times New Roman" w:eastAsia="Times New Roman" w:hAnsi="Times New Roman" w:cs="Times New Roman"/>
          <w:color w:val="000000"/>
          <w:sz w:val="24"/>
        </w:rPr>
        <w:t xml:space="preserve"> изучается с учетом профиля получаемого профессионального образования.</w:t>
      </w:r>
    </w:p>
    <w:p w:rsidR="004435BB" w:rsidRDefault="005313E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Pr>
          <w:rFonts w:ascii="Times New Roman" w:eastAsia="Times New Roman" w:hAnsi="Times New Roman" w:cs="Times New Roman"/>
          <w:b/>
          <w:sz w:val="24"/>
        </w:rPr>
        <w:t>целей:</w:t>
      </w:r>
    </w:p>
    <w:p w:rsidR="004435BB" w:rsidRDefault="005313E6">
      <w:pPr>
        <w:tabs>
          <w:tab w:val="left" w:pos="1296"/>
        </w:tabs>
        <w:spacing w:after="0" w:line="240" w:lineRule="auto"/>
        <w:ind w:right="2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Pr>
          <w:rFonts w:ascii="Times New Roman" w:eastAsia="Times New Roman" w:hAnsi="Times New Roman" w:cs="Times New Roman"/>
          <w:sz w:val="24"/>
          <w:shd w:val="clear" w:color="auto" w:fill="FFFFFF"/>
        </w:rPr>
        <w:t>правопорядка; способности к личному самоопределению и самореализаци</w:t>
      </w:r>
      <w:r>
        <w:rPr>
          <w:rFonts w:ascii="Times New Roman" w:eastAsia="Times New Roman" w:hAnsi="Times New Roman" w:cs="Times New Roman"/>
          <w:sz w:val="24"/>
          <w:shd w:val="clear" w:color="auto" w:fill="FFFFFF"/>
        </w:rPr>
        <w:t>и; интереса к изучению социальных и гуманитарных дисциплин;</w:t>
      </w:r>
    </w:p>
    <w:p w:rsidR="004435BB" w:rsidRDefault="005313E6">
      <w:pPr>
        <w:tabs>
          <w:tab w:val="left" w:pos="1464"/>
        </w:tabs>
        <w:spacing w:after="0" w:line="240" w:lineRule="auto"/>
        <w:ind w:right="29"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w:t>
      </w:r>
      <w:r>
        <w:rPr>
          <w:rFonts w:ascii="Times New Roman" w:eastAsia="Times New Roman" w:hAnsi="Times New Roman" w:cs="Times New Roman"/>
          <w:sz w:val="24"/>
          <w:shd w:val="clear" w:color="auto" w:fill="FFFFFF"/>
        </w:rPr>
        <w:t>ии Российской Федерации;</w:t>
      </w:r>
    </w:p>
    <w:p w:rsidR="004435BB" w:rsidRDefault="005313E6">
      <w:pPr>
        <w:tabs>
          <w:tab w:val="left" w:pos="1296"/>
        </w:tabs>
        <w:spacing w:after="0" w:line="240" w:lineRule="auto"/>
        <w:ind w:right="1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освоение системы знаний об экономической и иных видах деятельности людей, об обществе, его </w:t>
      </w:r>
      <w:r>
        <w:rPr>
          <w:rFonts w:ascii="Times New Roman" w:eastAsia="Times New Roman" w:hAnsi="Times New Roman" w:cs="Times New Roman"/>
          <w:sz w:val="24"/>
          <w:shd w:val="clear" w:color="auto" w:fill="FFFFFF"/>
        </w:rPr>
        <w:t>сферах, правовом регулировании общественных отношений, необходимых для взаимодействия с социальной средой и выполнения типичных социальных</w:t>
      </w:r>
      <w:r>
        <w:rPr>
          <w:rFonts w:ascii="Times New Roman" w:eastAsia="Times New Roman" w:hAnsi="Times New Roman" w:cs="Times New Roman"/>
          <w:sz w:val="24"/>
          <w:shd w:val="clear" w:color="auto" w:fill="FFFFFF"/>
        </w:rPr>
        <w:t xml:space="preserve"> ролей человека и гражданина, для</w:t>
      </w:r>
      <w:r>
        <w:rPr>
          <w:rFonts w:ascii="Times New Roman" w:eastAsia="Times New Roman" w:hAnsi="Times New Roman" w:cs="Times New Roman"/>
          <w:sz w:val="24"/>
          <w:shd w:val="clear" w:color="auto" w:fill="FFFFFF"/>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4435BB" w:rsidRDefault="005313E6">
      <w:pPr>
        <w:tabs>
          <w:tab w:val="left" w:pos="1406"/>
        </w:tabs>
        <w:spacing w:after="0" w:line="240" w:lineRule="auto"/>
        <w:ind w:right="34"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овладение умениями получать и критически осмысливать соци</w:t>
      </w:r>
      <w:r>
        <w:rPr>
          <w:rFonts w:ascii="Times New Roman" w:eastAsia="Times New Roman" w:hAnsi="Times New Roman" w:cs="Times New Roman"/>
          <w:sz w:val="24"/>
          <w:shd w:val="clear" w:color="auto" w:fill="FFFFFF"/>
        </w:rPr>
        <w:t>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435BB" w:rsidRDefault="005313E6">
      <w:pPr>
        <w:tabs>
          <w:tab w:val="left" w:pos="1291"/>
        </w:tabs>
        <w:spacing w:after="0" w:line="240" w:lineRule="auto"/>
        <w:ind w:right="14"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w:t>
      </w:r>
      <w:r>
        <w:rPr>
          <w:rFonts w:ascii="Times New Roman" w:eastAsia="Times New Roman" w:hAnsi="Times New Roman" w:cs="Times New Roman"/>
          <w:sz w:val="24"/>
          <w:shd w:val="clear" w:color="auto" w:fill="FFFFFF"/>
        </w:rPr>
        <w:t>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435BB" w:rsidRDefault="004435BB">
      <w:pPr>
        <w:spacing w:after="0" w:line="240" w:lineRule="auto"/>
        <w:ind w:firstLine="709"/>
        <w:jc w:val="both"/>
        <w:rPr>
          <w:rFonts w:ascii="Times New Roman" w:eastAsia="Times New Roman" w:hAnsi="Times New Roman" w:cs="Times New Roman"/>
          <w:b/>
          <w:sz w:val="24"/>
        </w:rPr>
      </w:pPr>
    </w:p>
    <w:p w:rsidR="004435BB" w:rsidRDefault="005313E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Задачи изучения дисциплины:</w:t>
      </w:r>
    </w:p>
    <w:p w:rsidR="004435BB" w:rsidRDefault="005313E6">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обучение студентов пр</w:t>
      </w:r>
      <w:r>
        <w:rPr>
          <w:rFonts w:ascii="Times New Roman" w:eastAsia="Times New Roman" w:hAnsi="Times New Roman" w:cs="Times New Roman"/>
          <w:sz w:val="24"/>
        </w:rPr>
        <w:t xml:space="preserve">авилам пользования научными инструментами, теориями и методами; </w:t>
      </w:r>
    </w:p>
    <w:p w:rsidR="004435BB" w:rsidRDefault="005313E6">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аналитического мышления студента, его подготовка к будущей профессиональной деятельности; </w:t>
      </w:r>
    </w:p>
    <w:p w:rsidR="004435BB" w:rsidRDefault="005313E6">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социально активной личности, имеющей гуманистическое мировоззрение и способн</w:t>
      </w:r>
      <w:r>
        <w:rPr>
          <w:rFonts w:ascii="Times New Roman" w:eastAsia="Times New Roman" w:hAnsi="Times New Roman" w:cs="Times New Roman"/>
          <w:sz w:val="24"/>
        </w:rPr>
        <w:t xml:space="preserve">ой отстаивать демократические идеалы и защищать патриотическую позицию; </w:t>
      </w:r>
    </w:p>
    <w:p w:rsidR="004435BB" w:rsidRDefault="005313E6">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научиться корректному ведению дискуссий, отстаиванию в условиях демократии и плюрализма мнений собственной позиции;</w:t>
      </w:r>
    </w:p>
    <w:p w:rsidR="004435BB" w:rsidRDefault="005313E6">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студента к жизни во взрослом мире, путем предоставления </w:t>
      </w:r>
      <w:r>
        <w:rPr>
          <w:rFonts w:ascii="Times New Roman" w:eastAsia="Times New Roman" w:hAnsi="Times New Roman" w:cs="Times New Roman"/>
          <w:sz w:val="24"/>
        </w:rPr>
        <w:t>исчерпывающей информации об окружающем обществе.</w:t>
      </w:r>
    </w:p>
    <w:p w:rsidR="004435BB" w:rsidRDefault="004435BB">
      <w:pPr>
        <w:spacing w:after="0" w:line="240" w:lineRule="auto"/>
        <w:ind w:left="1429"/>
        <w:jc w:val="both"/>
        <w:rPr>
          <w:rFonts w:ascii="Times New Roman" w:eastAsia="Times New Roman" w:hAnsi="Times New Roman" w:cs="Times New Roman"/>
          <w:sz w:val="24"/>
        </w:rPr>
      </w:pPr>
    </w:p>
    <w:p w:rsidR="004435BB" w:rsidRDefault="005313E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4435BB" w:rsidRDefault="005313E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Изучение Общество</w:t>
      </w:r>
      <w:r>
        <w:rPr>
          <w:rFonts w:ascii="Times New Roman" w:eastAsia="Times New Roman" w:hAnsi="Times New Roman" w:cs="Times New Roman"/>
          <w:sz w:val="24"/>
        </w:rPr>
        <w:t>знания по данной программе направлено на достижение общеобразовательных, воспитательных и практических задач.</w:t>
      </w: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w:t>
      </w:r>
      <w:r>
        <w:rPr>
          <w:rFonts w:ascii="Times New Roman" w:eastAsia="Times New Roman" w:hAnsi="Times New Roman" w:cs="Times New Roman"/>
          <w:sz w:val="24"/>
        </w:rPr>
        <w:t>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w:t>
      </w:r>
      <w:r>
        <w:rPr>
          <w:rFonts w:ascii="Times New Roman" w:eastAsia="Times New Roman" w:hAnsi="Times New Roman" w:cs="Times New Roman"/>
          <w:sz w:val="24"/>
        </w:rPr>
        <w:t>гом и в коллективе.</w:t>
      </w: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w:t>
      </w:r>
      <w:r>
        <w:rPr>
          <w:rFonts w:ascii="Times New Roman" w:eastAsia="Times New Roman" w:hAnsi="Times New Roman" w:cs="Times New Roman"/>
          <w:sz w:val="24"/>
        </w:rPr>
        <w:t>роцессе коллективного взаимодействия обучающихся, а также в педагогическом общении преподавателя и обучающихся.</w:t>
      </w:r>
    </w:p>
    <w:p w:rsidR="004435BB" w:rsidRDefault="005313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задачи обучения направлены на развитие всех составляющих общих и профессиональных компетенций.</w:t>
      </w:r>
    </w:p>
    <w:p w:rsidR="004435BB" w:rsidRDefault="005313E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В результате освоени</w:t>
      </w:r>
      <w:r>
        <w:rPr>
          <w:rFonts w:ascii="Times New Roman" w:eastAsia="Times New Roman" w:hAnsi="Times New Roman" w:cs="Times New Roman"/>
          <w:b/>
          <w:sz w:val="24"/>
        </w:rPr>
        <w:t xml:space="preserve">я учебной дисциплины студенты, обучающиеся по специальности «Народное художественное творчество (по видам)» должен </w:t>
      </w:r>
    </w:p>
    <w:p w:rsidR="004435BB" w:rsidRDefault="005313E6">
      <w:pPr>
        <w:widowControl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4435BB" w:rsidRDefault="005313E6">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социальные</w:t>
      </w:r>
      <w:r>
        <w:rPr>
          <w:rFonts w:ascii="Times New Roman" w:eastAsia="Times New Roman" w:hAnsi="Times New Roman" w:cs="Times New Roman"/>
          <w:sz w:val="24"/>
        </w:rPr>
        <w:t xml:space="preserve"> свойства человека, его взаимодействие с другими людьми;</w:t>
      </w:r>
    </w:p>
    <w:p w:rsidR="004435BB" w:rsidRDefault="005313E6">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сущность </w:t>
      </w:r>
      <w:r>
        <w:rPr>
          <w:rFonts w:ascii="Times New Roman" w:eastAsia="Times New Roman" w:hAnsi="Times New Roman" w:cs="Times New Roman"/>
          <w:sz w:val="24"/>
        </w:rPr>
        <w:t>общества как формы совместной деятельности людей;</w:t>
      </w:r>
    </w:p>
    <w:p w:rsidR="004435BB" w:rsidRDefault="005313E6">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характерные</w:t>
      </w:r>
      <w:r>
        <w:rPr>
          <w:rFonts w:ascii="Times New Roman" w:eastAsia="Times New Roman" w:hAnsi="Times New Roman" w:cs="Times New Roman"/>
          <w:sz w:val="24"/>
        </w:rPr>
        <w:t xml:space="preserve"> черты и признаки основных сфер жизни общества;</w:t>
      </w:r>
    </w:p>
    <w:p w:rsidR="004435BB" w:rsidRDefault="005313E6">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w:t>
      </w:r>
      <w:r>
        <w:rPr>
          <w:rFonts w:ascii="Times New Roman" w:eastAsia="Times New Roman" w:hAnsi="Times New Roman" w:cs="Times New Roman"/>
          <w:sz w:val="24"/>
        </w:rPr>
        <w:t xml:space="preserve"> и значение социальных норм, регулирующих общественные отношения;</w:t>
      </w:r>
    </w:p>
    <w:p w:rsidR="004435BB" w:rsidRDefault="005313E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описывать </w:t>
      </w:r>
      <w:r>
        <w:rPr>
          <w:rFonts w:ascii="Times New Roman" w:eastAsia="Times New Roman" w:hAnsi="Times New Roman" w:cs="Times New Roman"/>
          <w:sz w:val="24"/>
        </w:rPr>
        <w:t>основные социальные объекты, выделяя их существенные признаки; человека как социально-деятельное существ</w:t>
      </w:r>
      <w:r>
        <w:rPr>
          <w:rFonts w:ascii="Times New Roman" w:eastAsia="Times New Roman" w:hAnsi="Times New Roman" w:cs="Times New Roman"/>
          <w:sz w:val="24"/>
        </w:rPr>
        <w:t>о; основные социальные роли;</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w:t>
      </w:r>
      <w:r>
        <w:rPr>
          <w:rFonts w:ascii="Times New Roman" w:eastAsia="Times New Roman" w:hAnsi="Times New Roman" w:cs="Times New Roman"/>
          <w:sz w:val="24"/>
        </w:rPr>
        <w:t>руемых различными видами социальных норм, деятельности людей в различных сферах;</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рациональности;</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 материала познавательные и практические задачи, отражающие т</w:t>
      </w:r>
      <w:r>
        <w:rPr>
          <w:rFonts w:ascii="Times New Roman" w:eastAsia="Times New Roman" w:hAnsi="Times New Roman" w:cs="Times New Roman"/>
          <w:sz w:val="24"/>
        </w:rPr>
        <w:t>ипичные ситуации в различных сферах деятельности человека;</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w:t>
      </w:r>
      <w:r>
        <w:rPr>
          <w:rFonts w:ascii="Times New Roman" w:eastAsia="Times New Roman" w:hAnsi="Times New Roman" w:cs="Times New Roman"/>
          <w:sz w:val="24"/>
        </w:rPr>
        <w:t xml:space="preserve"> информации факты и мнения;</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4435BB" w:rsidRDefault="005313E6">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умения в практической деятельности и повседневной жизни для ориентирования в актуальных </w:t>
      </w:r>
      <w:r>
        <w:rPr>
          <w:rFonts w:ascii="Times New Roman" w:eastAsia="Times New Roman" w:hAnsi="Times New Roman" w:cs="Times New Roman"/>
          <w:sz w:val="24"/>
        </w:rPr>
        <w:lastRenderedPageBreak/>
        <w:t>общественных со</w:t>
      </w:r>
      <w:r>
        <w:rPr>
          <w:rFonts w:ascii="Times New Roman" w:eastAsia="Times New Roman" w:hAnsi="Times New Roman" w:cs="Times New Roman"/>
          <w:sz w:val="24"/>
        </w:rPr>
        <w:t>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w:t>
      </w:r>
      <w:r>
        <w:rPr>
          <w:rFonts w:ascii="Times New Roman" w:eastAsia="Times New Roman" w:hAnsi="Times New Roman" w:cs="Times New Roman"/>
          <w:sz w:val="24"/>
        </w:rPr>
        <w:t>я антиобщественного поведения;</w:t>
      </w:r>
    </w:p>
    <w:p w:rsidR="004435BB" w:rsidRDefault="004435BB">
      <w:pPr>
        <w:spacing w:after="0" w:line="240" w:lineRule="auto"/>
        <w:ind w:left="1429"/>
        <w:jc w:val="both"/>
        <w:rPr>
          <w:rFonts w:ascii="Times New Roman" w:eastAsia="Times New Roman" w:hAnsi="Times New Roman" w:cs="Times New Roman"/>
          <w:sz w:val="24"/>
        </w:rPr>
      </w:pPr>
    </w:p>
    <w:p w:rsidR="004435BB" w:rsidRDefault="005313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приобрести компетенции</w:t>
      </w:r>
      <w:r>
        <w:rPr>
          <w:rFonts w:ascii="Times New Roman" w:eastAsia="Times New Roman" w:hAnsi="Times New Roman" w:cs="Times New Roman"/>
          <w:sz w:val="24"/>
        </w:rPr>
        <w:t>:</w:t>
      </w:r>
    </w:p>
    <w:p w:rsidR="004435BB" w:rsidRDefault="005313E6">
      <w:pPr>
        <w:numPr>
          <w:ilvl w:val="0"/>
          <w:numId w:val="4"/>
        </w:numPr>
        <w:tabs>
          <w:tab w:val="left" w:pos="1429"/>
        </w:tabs>
        <w:spacing w:before="100" w:after="10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ОК 10. </w:t>
      </w:r>
      <w:r>
        <w:rPr>
          <w:rFonts w:ascii="Times New Roman" w:eastAsia="Times New Roman" w:hAnsi="Times New Roman" w:cs="Times New Roman"/>
          <w:sz w:val="24"/>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4435BB" w:rsidRDefault="004435BB">
      <w:pPr>
        <w:spacing w:after="0" w:line="240" w:lineRule="auto"/>
        <w:jc w:val="both"/>
        <w:rPr>
          <w:rFonts w:ascii="Times New Roman" w:eastAsia="Times New Roman" w:hAnsi="Times New Roman" w:cs="Times New Roman"/>
          <w:sz w:val="24"/>
        </w:rPr>
      </w:pPr>
    </w:p>
    <w:p w:rsidR="004435BB" w:rsidRDefault="004435BB">
      <w:pPr>
        <w:spacing w:after="0" w:line="240" w:lineRule="auto"/>
        <w:ind w:left="708"/>
        <w:rPr>
          <w:rFonts w:ascii="Times New Roman" w:eastAsia="Times New Roman" w:hAnsi="Times New Roman" w:cs="Times New Roman"/>
          <w:b/>
          <w:sz w:val="24"/>
        </w:rPr>
      </w:pPr>
    </w:p>
    <w:p w:rsidR="004435BB" w:rsidRDefault="005313E6">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1.4. Рекомендуемое количес</w:t>
      </w:r>
      <w:r>
        <w:rPr>
          <w:rFonts w:ascii="Times New Roman" w:eastAsia="Times New Roman" w:hAnsi="Times New Roman" w:cs="Times New Roman"/>
          <w:b/>
          <w:sz w:val="24"/>
        </w:rPr>
        <w:t>тво часов на освоение примерной программы учебной дисциплины:</w:t>
      </w:r>
    </w:p>
    <w:p w:rsidR="004435BB" w:rsidRDefault="005313E6">
      <w:pPr>
        <w:spacing w:after="200" w:line="276"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  специальности «Народное художественное творчество (по видам)» </w:t>
      </w:r>
    </w:p>
    <w:tbl>
      <w:tblPr>
        <w:tblW w:w="0" w:type="auto"/>
        <w:tblInd w:w="108" w:type="dxa"/>
        <w:tblCellMar>
          <w:left w:w="10" w:type="dxa"/>
          <w:right w:w="10" w:type="dxa"/>
        </w:tblCellMar>
        <w:tblLook w:val="0000" w:firstRow="0" w:lastRow="0" w:firstColumn="0" w:lastColumn="0" w:noHBand="0" w:noVBand="0"/>
      </w:tblPr>
      <w:tblGrid>
        <w:gridCol w:w="5769"/>
        <w:gridCol w:w="1201"/>
        <w:gridCol w:w="1215"/>
        <w:gridCol w:w="1278"/>
      </w:tblGrid>
      <w:tr w:rsidR="004435BB">
        <w:tblPrEx>
          <w:tblCellMar>
            <w:top w:w="0" w:type="dxa"/>
            <w:bottom w:w="0" w:type="dxa"/>
          </w:tblCellMar>
        </w:tblPrEx>
        <w:tc>
          <w:tcPr>
            <w:tcW w:w="6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31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117</w:t>
            </w:r>
          </w:p>
        </w:tc>
        <w:tc>
          <w:tcPr>
            <w:tcW w:w="269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435BB" w:rsidRDefault="005313E6">
            <w:pPr>
              <w:spacing w:after="0" w:line="240" w:lineRule="auto"/>
              <w:jc w:val="both"/>
            </w:pPr>
            <w:r>
              <w:rPr>
                <w:rFonts w:ascii="Times New Roman" w:eastAsia="Times New Roman" w:hAnsi="Times New Roman" w:cs="Times New Roman"/>
                <w:sz w:val="24"/>
              </w:rPr>
              <w:t>часов, в том числе</w:t>
            </w:r>
          </w:p>
        </w:tc>
      </w:tr>
      <w:tr w:rsidR="004435BB">
        <w:tblPrEx>
          <w:tblCellMar>
            <w:top w:w="0" w:type="dxa"/>
            <w:bottom w:w="0" w:type="dxa"/>
          </w:tblCellMar>
        </w:tblPrEx>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78</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435BB" w:rsidRDefault="005313E6">
            <w:pPr>
              <w:spacing w:after="0" w:line="240" w:lineRule="auto"/>
              <w:jc w:val="both"/>
            </w:pPr>
            <w:r>
              <w:rPr>
                <w:rFonts w:ascii="Times New Roman" w:eastAsia="Times New Roman" w:hAnsi="Times New Roman" w:cs="Times New Roman"/>
                <w:sz w:val="24"/>
              </w:rPr>
              <w:t>часов,</w:t>
            </w:r>
          </w:p>
        </w:tc>
      </w:tr>
      <w:tr w:rsidR="004435BB">
        <w:tblPrEx>
          <w:tblCellMar>
            <w:top w:w="0" w:type="dxa"/>
            <w:bottom w:w="0" w:type="dxa"/>
          </w:tblCellMar>
        </w:tblPrEx>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39</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435BB" w:rsidRDefault="005313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Часов.</w:t>
            </w:r>
          </w:p>
          <w:p w:rsidR="004435BB" w:rsidRDefault="004435BB">
            <w:pPr>
              <w:spacing w:after="0" w:line="240" w:lineRule="auto"/>
              <w:jc w:val="both"/>
            </w:pPr>
          </w:p>
        </w:tc>
      </w:tr>
    </w:tbl>
    <w:p w:rsidR="004435BB" w:rsidRDefault="004435BB">
      <w:pPr>
        <w:spacing w:after="0" w:line="240" w:lineRule="auto"/>
        <w:ind w:left="708"/>
        <w:rPr>
          <w:rFonts w:ascii="Times New Roman" w:eastAsia="Times New Roman" w:hAnsi="Times New Roman" w:cs="Times New Roman"/>
          <w:b/>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4435BB">
      <w:pPr>
        <w:spacing w:after="0" w:line="240" w:lineRule="auto"/>
        <w:ind w:firstLine="709"/>
        <w:rPr>
          <w:rFonts w:ascii="Times New Roman" w:eastAsia="Times New Roman" w:hAnsi="Times New Roman" w:cs="Times New Roman"/>
          <w:sz w:val="24"/>
        </w:rPr>
      </w:pPr>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2. Структура и содержание учебной дисциплины</w:t>
      </w:r>
    </w:p>
    <w:p w:rsidR="004435BB" w:rsidRDefault="004435BB">
      <w:pPr>
        <w:spacing w:after="0" w:line="240" w:lineRule="auto"/>
        <w:jc w:val="center"/>
        <w:rPr>
          <w:rFonts w:ascii="Times New Roman" w:eastAsia="Times New Roman" w:hAnsi="Times New Roman" w:cs="Times New Roman"/>
          <w:b/>
          <w:sz w:val="24"/>
        </w:rPr>
      </w:pP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специальности «Народное художественное творчество (по видам)»</w:t>
      </w:r>
    </w:p>
    <w:p w:rsidR="004435BB" w:rsidRDefault="004435BB">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56"/>
        <w:gridCol w:w="7222"/>
        <w:gridCol w:w="1585"/>
      </w:tblGrid>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Объем часов</w:t>
            </w: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117</w:t>
            </w: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78</w:t>
            </w: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Из них практических</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50</w:t>
            </w: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3</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39</w:t>
            </w: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Итоговая аттестация в форме экзамена во 2 семестре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117</w:t>
            </w:r>
          </w:p>
        </w:tc>
      </w:tr>
    </w:tbl>
    <w:p w:rsidR="004435BB" w:rsidRDefault="004435BB">
      <w:pPr>
        <w:spacing w:after="0" w:line="240" w:lineRule="auto"/>
        <w:rPr>
          <w:rFonts w:ascii="Times New Roman" w:eastAsia="Times New Roman" w:hAnsi="Times New Roman" w:cs="Times New Roman"/>
          <w:b/>
          <w:sz w:val="24"/>
        </w:rPr>
      </w:pPr>
    </w:p>
    <w:p w:rsidR="004435BB" w:rsidRDefault="004435BB">
      <w:pPr>
        <w:tabs>
          <w:tab w:val="left" w:pos="1830"/>
          <w:tab w:val="center" w:pos="4932"/>
        </w:tabs>
        <w:spacing w:after="0" w:line="240" w:lineRule="auto"/>
        <w:rPr>
          <w:rFonts w:ascii="Times New Roman" w:eastAsia="Times New Roman" w:hAnsi="Times New Roman" w:cs="Times New Roman"/>
          <w:sz w:val="24"/>
        </w:rPr>
      </w:pPr>
    </w:p>
    <w:p w:rsidR="004435BB" w:rsidRDefault="004435BB">
      <w:pPr>
        <w:tabs>
          <w:tab w:val="left" w:pos="1830"/>
          <w:tab w:val="center" w:pos="4932"/>
        </w:tabs>
        <w:spacing w:after="0" w:line="240" w:lineRule="auto"/>
        <w:rPr>
          <w:rFonts w:ascii="Times New Roman" w:eastAsia="Times New Roman" w:hAnsi="Times New Roman" w:cs="Times New Roman"/>
          <w:sz w:val="24"/>
        </w:rPr>
      </w:pPr>
    </w:p>
    <w:p w:rsidR="004435BB" w:rsidRDefault="004435BB">
      <w:pPr>
        <w:tabs>
          <w:tab w:val="left" w:pos="1830"/>
          <w:tab w:val="center" w:pos="4932"/>
        </w:tabs>
        <w:spacing w:after="0" w:line="240" w:lineRule="auto"/>
        <w:rPr>
          <w:rFonts w:ascii="Times New Roman" w:eastAsia="Times New Roman" w:hAnsi="Times New Roman" w:cs="Times New Roman"/>
          <w:sz w:val="24"/>
        </w:rPr>
      </w:pPr>
    </w:p>
    <w:p w:rsidR="004435BB" w:rsidRDefault="004435BB">
      <w:pPr>
        <w:tabs>
          <w:tab w:val="left" w:pos="1830"/>
          <w:tab w:val="center" w:pos="4932"/>
        </w:tabs>
        <w:spacing w:after="0" w:line="240" w:lineRule="auto"/>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tabs>
          <w:tab w:val="left" w:pos="1830"/>
          <w:tab w:val="center" w:pos="4932"/>
        </w:tabs>
        <w:spacing w:after="0" w:line="240" w:lineRule="auto"/>
        <w:rPr>
          <w:rFonts w:ascii="Times New Roman" w:eastAsia="Times New Roman" w:hAnsi="Times New Roman" w:cs="Times New Roman"/>
          <w:sz w:val="24"/>
        </w:rPr>
      </w:pPr>
    </w:p>
    <w:p w:rsidR="004435BB" w:rsidRDefault="005313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2.2. Тематический план и содержание учебной дисциплины</w:t>
      </w:r>
    </w:p>
    <w:tbl>
      <w:tblPr>
        <w:tblW w:w="0" w:type="auto"/>
        <w:tblInd w:w="108" w:type="dxa"/>
        <w:tblCellMar>
          <w:left w:w="10" w:type="dxa"/>
          <w:right w:w="10" w:type="dxa"/>
        </w:tblCellMar>
        <w:tblLook w:val="0000" w:firstRow="0" w:lastRow="0" w:firstColumn="0" w:lastColumn="0" w:noHBand="0" w:noVBand="0"/>
      </w:tblPr>
      <w:tblGrid>
        <w:gridCol w:w="1026"/>
        <w:gridCol w:w="7410"/>
        <w:gridCol w:w="1027"/>
      </w:tblGrid>
      <w:tr w:rsidR="004435BB">
        <w:tblPrEx>
          <w:tblCellMar>
            <w:top w:w="0" w:type="dxa"/>
            <w:bottom w:w="0" w:type="dxa"/>
          </w:tblCellMar>
        </w:tblPrEx>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199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Обществознание</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199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4435BB" w:rsidRDefault="005313E6">
            <w:pPr>
              <w:spacing w:after="0" w:line="240" w:lineRule="auto"/>
              <w:jc w:val="center"/>
            </w:pPr>
            <w:r>
              <w:rPr>
                <w:rFonts w:ascii="Times New Roman" w:eastAsia="Times New Roman" w:hAnsi="Times New Roman" w:cs="Times New Roman"/>
                <w:b/>
                <w:sz w:val="24"/>
              </w:rPr>
              <w:t>по  специальности «Народное художественное творчество (по видам)»</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bl>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семестр (51– максим. учебн. нагрузка, в том числе  34 – аудит., 17 самост.)</w:t>
      </w:r>
    </w:p>
    <w:p w:rsidR="004435BB" w:rsidRDefault="004435BB">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1205"/>
        <w:gridCol w:w="2573"/>
        <w:gridCol w:w="1119"/>
        <w:gridCol w:w="885"/>
        <w:gridCol w:w="594"/>
        <w:gridCol w:w="726"/>
        <w:gridCol w:w="1148"/>
        <w:gridCol w:w="1213"/>
      </w:tblGrid>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Номер разделов и тем</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4435BB" w:rsidRDefault="005313E6">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4435BB" w:rsidRDefault="005313E6">
            <w:pPr>
              <w:spacing w:after="0" w:line="240" w:lineRule="auto"/>
              <w:jc w:val="center"/>
            </w:pPr>
            <w:r>
              <w:rPr>
                <w:rFonts w:ascii="Times New Roman" w:eastAsia="Times New Roman" w:hAnsi="Times New Roman" w:cs="Times New Roman"/>
                <w:i/>
                <w:sz w:val="24"/>
              </w:rPr>
              <w:t>(если предусмотрены)</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Максимальный объем часов</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Самосто</w:t>
            </w:r>
          </w:p>
          <w:p w:rsidR="004435BB" w:rsidRDefault="005313E6">
            <w:pPr>
              <w:spacing w:after="0" w:line="240" w:lineRule="auto"/>
              <w:jc w:val="center"/>
            </w:pPr>
            <w:r>
              <w:rPr>
                <w:rFonts w:ascii="Times New Roman" w:eastAsia="Times New Roman" w:hAnsi="Times New Roman" w:cs="Times New Roman"/>
                <w:b/>
                <w:sz w:val="24"/>
              </w:rPr>
              <w:t>ятельная работа</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Аудитор</w:t>
            </w:r>
          </w:p>
          <w:p w:rsidR="004435BB" w:rsidRDefault="005313E6">
            <w:pPr>
              <w:spacing w:after="0" w:line="240" w:lineRule="auto"/>
              <w:jc w:val="center"/>
            </w:pPr>
            <w:r>
              <w:rPr>
                <w:rFonts w:ascii="Times New Roman" w:eastAsia="Times New Roman" w:hAnsi="Times New Roman" w:cs="Times New Roman"/>
                <w:b/>
                <w:sz w:val="24"/>
              </w:rPr>
              <w:t>ные занятия</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Уровень освоения</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5</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Раздел 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Философские и психологические знания об обществе и человеке</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1.1.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Общество как сложная и динамическая система</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Входной контроль</w:t>
            </w:r>
          </w:p>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Науки о природе и науки об обществе.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системное строение общества, выделить его элементы и подсистемы. Проанализировать социальное    взаимодействие    и общественные отношения. Дать характеристику основным институты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 xml:space="preserve">Практическое </w:t>
            </w:r>
            <w:r>
              <w:rPr>
                <w:rFonts w:ascii="Times New Roman" w:eastAsia="Times New Roman" w:hAnsi="Times New Roman" w:cs="Times New Roman"/>
                <w:b/>
                <w:sz w:val="24"/>
              </w:rPr>
              <w:lastRenderedPageBreak/>
              <w:t>занятие:</w:t>
            </w:r>
            <w:r>
              <w:rPr>
                <w:rFonts w:ascii="Times New Roman" w:eastAsia="Times New Roman" w:hAnsi="Times New Roman" w:cs="Times New Roman"/>
                <w:sz w:val="24"/>
              </w:rPr>
              <w:t xml:space="preserve"> Проанализировать многовариантность общественного развития. Сравнить эволюция и революция как формы социального изменения. Рассмотреть понятие общественного прогресса.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Общество и человек перед лицом угроз и вызовов XXI века. Процессы глобали</w:t>
            </w:r>
            <w:r>
              <w:rPr>
                <w:rFonts w:ascii="Times New Roman" w:eastAsia="Times New Roman" w:hAnsi="Times New Roman" w:cs="Times New Roman"/>
                <w:sz w:val="24"/>
              </w:rPr>
              <w:t>зации.</w:t>
            </w:r>
          </w:p>
          <w:p w:rsidR="004435BB" w:rsidRDefault="005313E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Выявить и проанализировать глобальные проблемы современности. Рассмотреть право человека на благоприятную окружающую среду и изучить способы его защиты. Привести примеры экологических правонарушений.</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
          <w:p w:rsidR="004435BB" w:rsidRDefault="005313E6">
            <w:pPr>
              <w:spacing w:after="0" w:line="240" w:lineRule="auto"/>
            </w:pPr>
            <w:r>
              <w:rPr>
                <w:rFonts w:ascii="Times New Roman" w:eastAsia="Times New Roman" w:hAnsi="Times New Roman" w:cs="Times New Roman"/>
                <w:sz w:val="24"/>
              </w:rPr>
              <w:t xml:space="preserve">Работа с материалами учебника Л.Н.Боголюбова, 10 кл.: глава 1, </w:t>
            </w:r>
            <w:hyperlink r:id="rId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 – 6; письменно ответить на вопросы к главе 1, </w:t>
            </w:r>
            <w:r>
              <w:rPr>
                <w:rFonts w:ascii="Times New Roman" w:eastAsia="Times New Roman" w:hAnsi="Times New Roman" w:cs="Times New Roman"/>
                <w:sz w:val="16"/>
              </w:rPr>
              <w:t>№</w:t>
            </w:r>
            <w:r>
              <w:rPr>
                <w:rFonts w:ascii="Times New Roman" w:eastAsia="Times New Roman" w:hAnsi="Times New Roman" w:cs="Times New Roman"/>
                <w:sz w:val="24"/>
              </w:rPr>
              <w:t xml:space="preserve"> 1,2,4, стр.69.</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Раздел 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Человек и Общество.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lastRenderedPageBreak/>
              <w:t>Тема 2.1.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как творец и творение культуры.</w:t>
            </w:r>
          </w:p>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Человек как результат биологической и социокультурной эволюции.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определения понятиям «мышление», «деятельность», «потребности», «интересы». </w:t>
            </w:r>
            <w:r>
              <w:rPr>
                <w:rFonts w:ascii="Times New Roman" w:eastAsia="Times New Roman" w:hAnsi="Times New Roman" w:cs="Times New Roman"/>
                <w:sz w:val="24"/>
              </w:rPr>
              <w:t>Выявить их взаимосвязь.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тему «Наука». Выявить основные особенности научного мышления. Рассмотреть и провести сравнение естественных и социально-гуманитарных наук. Рассмотреть виды человеческих знаний. Рассмотреть проблему познаваем</w:t>
            </w:r>
            <w:r>
              <w:rPr>
                <w:rFonts w:ascii="Times New Roman" w:eastAsia="Times New Roman" w:hAnsi="Times New Roman" w:cs="Times New Roman"/>
                <w:sz w:val="24"/>
              </w:rPr>
              <w:t>ости мира в философия. Дать определение понятию «истина», определить  ее критерии.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Провести дебаты по вопросам: «Свобода и необходимость в человеческой деятельности» и «Свобода и ответственность». </w:t>
            </w:r>
            <w:r>
              <w:rPr>
                <w:rFonts w:ascii="Times New Roman" w:eastAsia="Times New Roman" w:hAnsi="Times New Roman" w:cs="Times New Roman"/>
                <w:sz w:val="24"/>
              </w:rPr>
              <w:t>Свобода и необходимость в человеческой деятельности. Свобода и ответственность.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Понятие культуры. </w:t>
            </w:r>
            <w:r>
              <w:rPr>
                <w:rFonts w:ascii="Times New Roman" w:eastAsia="Times New Roman" w:hAnsi="Times New Roman" w:cs="Times New Roman"/>
                <w:sz w:val="24"/>
              </w:rPr>
              <w:lastRenderedPageBreak/>
              <w:t>Многообразие культур. Религия. Искусство. Мораль. Право. Духовная жизнь человека.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Л.Н.Боголюбова, 10 кл.: глава 2, </w:t>
            </w:r>
            <w:hyperlink r:id="rId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7-16, 22; письменно ответить на вопросы к главе 2, № 1,4, стр.</w:t>
            </w:r>
            <w:r>
              <w:rPr>
                <w:rFonts w:ascii="Times New Roman" w:eastAsia="Times New Roman" w:hAnsi="Times New Roman" w:cs="Times New Roman"/>
                <w:sz w:val="24"/>
              </w:rPr>
              <w:t>166.</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А.Г.Важенина: глава 1, </w:t>
            </w:r>
            <w:hyperlink r:id="rId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стр.5-14; записать определения в конспект.</w:t>
            </w:r>
          </w:p>
          <w:p w:rsidR="004435BB" w:rsidRDefault="005313E6">
            <w:pPr>
              <w:spacing w:after="0" w:line="240" w:lineRule="auto"/>
            </w:pPr>
            <w:r>
              <w:rPr>
                <w:rFonts w:ascii="Times New Roman" w:eastAsia="Times New Roman" w:hAnsi="Times New Roman" w:cs="Times New Roman"/>
                <w:sz w:val="24"/>
              </w:rPr>
              <w:t>Работа с понятийным аппаратом: эволюция, деятельность, потребности, свобода, истина, философия, культура, религия, мораль, право.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2.2.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в системе общественных отношений.</w:t>
            </w:r>
          </w:p>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Общественное и индивидуальное сознание. Социализация индивида. Самосознание индивида и социальное поведение.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«Социальная роль». </w:t>
            </w:r>
            <w:r>
              <w:rPr>
                <w:rFonts w:ascii="Times New Roman" w:eastAsia="Times New Roman" w:hAnsi="Times New Roman" w:cs="Times New Roman"/>
                <w:sz w:val="24"/>
              </w:rPr>
              <w:t>Выявить многообразие социальных ролей.  Дать характеристику социальным ролям в юношеском возрасте.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w:t>
            </w:r>
            <w:r>
              <w:rPr>
                <w:rFonts w:ascii="Times New Roman" w:eastAsia="Times New Roman" w:hAnsi="Times New Roman" w:cs="Times New Roman"/>
                <w:sz w:val="24"/>
              </w:rPr>
              <w:lastRenderedPageBreak/>
              <w:t>тему «Общественная значимость и личностный смысл образования».</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Проанализировать значимость знаний, умений и навыков людей в условиях информационного общества. </w:t>
            </w:r>
          </w:p>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Правила приема в образовательные учреждения профессионального образования. Порядок оказания платных образовательных услуг.</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1, </w:t>
            </w:r>
            <w:hyperlink r:id="rId1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стр.15-18; ответить на вопросы </w:t>
            </w: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6-8.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Л.Н.Боголюбова, 11 кл.: </w:t>
            </w:r>
            <w:hyperlink r:id="rId1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1-14,32.; письменно ответить на вопросы к первой главе </w:t>
            </w:r>
            <w:r>
              <w:rPr>
                <w:rFonts w:ascii="Times New Roman" w:eastAsia="Times New Roman" w:hAnsi="Times New Roman" w:cs="Times New Roman"/>
                <w:sz w:val="16"/>
              </w:rPr>
              <w:t xml:space="preserve">№ </w:t>
            </w:r>
            <w:r>
              <w:rPr>
                <w:rFonts w:ascii="Times New Roman" w:eastAsia="Times New Roman" w:hAnsi="Times New Roman" w:cs="Times New Roman"/>
                <w:sz w:val="24"/>
              </w:rPr>
              <w:t>1-3, стр.153.</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i/>
                <w:sz w:val="24"/>
              </w:rPr>
              <w:t xml:space="preserve"> </w:t>
            </w:r>
            <w:r>
              <w:rPr>
                <w:rFonts w:ascii="Times New Roman" w:eastAsia="Times New Roman" w:hAnsi="Times New Roman" w:cs="Times New Roman"/>
                <w:sz w:val="24"/>
              </w:rPr>
              <w:t>Подготовить эссе по теме «Роль образования в современном мире».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Раздел 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Социальная сфера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19</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3.1.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Социальная структура общества и ее элементы. Социальные отношения.</w:t>
            </w:r>
          </w:p>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Рассмотреть </w:t>
            </w:r>
            <w:r>
              <w:rPr>
                <w:rFonts w:ascii="Times New Roman" w:eastAsia="Times New Roman" w:hAnsi="Times New Roman" w:cs="Times New Roman"/>
                <w:b/>
                <w:sz w:val="24"/>
              </w:rPr>
              <w:t>с</w:t>
            </w:r>
            <w:r>
              <w:rPr>
                <w:rFonts w:ascii="Times New Roman" w:eastAsia="Times New Roman" w:hAnsi="Times New Roman" w:cs="Times New Roman"/>
                <w:sz w:val="24"/>
              </w:rPr>
              <w:t xml:space="preserve">оциальную структуру общества. Проанализировать </w:t>
            </w:r>
            <w:r>
              <w:rPr>
                <w:rFonts w:ascii="Times New Roman" w:eastAsia="Times New Roman" w:hAnsi="Times New Roman" w:cs="Times New Roman"/>
                <w:sz w:val="24"/>
              </w:rPr>
              <w:lastRenderedPageBreak/>
              <w:t>социальные отношения. Сравнит социальный статус и социальную роль человека. Дать характеристику социальным группам. Составить схему «Социальная структура современного  общест</w:t>
            </w:r>
            <w:r>
              <w:rPr>
                <w:rFonts w:ascii="Times New Roman" w:eastAsia="Times New Roman" w:hAnsi="Times New Roman" w:cs="Times New Roman"/>
                <w:sz w:val="24"/>
              </w:rPr>
              <w:t>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Используя нормативно-правовую документацию составить краткую информационную брошюру «Правовые основы социальной защиты и социального обеспечения. Государственные санкции».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Л.Н.Боголюбова, 11 кл.: </w:t>
            </w:r>
            <w:hyperlink r:id="rId1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1,2,4,5,6,7; </w:t>
            </w:r>
            <w:r>
              <w:rPr>
                <w:rFonts w:ascii="Times New Roman" w:eastAsia="Times New Roman" w:hAnsi="Times New Roman" w:cs="Times New Roman"/>
                <w:sz w:val="24"/>
              </w:rPr>
              <w:t xml:space="preserve">письменно ответить на вопросы к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 </w:t>
            </w:r>
            <w:r>
              <w:rPr>
                <w:rFonts w:ascii="Times New Roman" w:eastAsia="Times New Roman" w:hAnsi="Times New Roman" w:cs="Times New Roman"/>
                <w:sz w:val="16"/>
              </w:rPr>
              <w:t xml:space="preserve">№ </w:t>
            </w:r>
            <w:r>
              <w:rPr>
                <w:rFonts w:ascii="Times New Roman" w:eastAsia="Times New Roman" w:hAnsi="Times New Roman" w:cs="Times New Roman"/>
                <w:sz w:val="24"/>
              </w:rPr>
              <w:t>1,3,8, 9, 11, стр.14.</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2, </w:t>
            </w:r>
            <w:r>
              <w:rPr>
                <w:rFonts w:ascii="Times New Roman" w:eastAsia="Times New Roman" w:hAnsi="Times New Roman" w:cs="Times New Roman"/>
                <w:sz w:val="16"/>
              </w:rPr>
              <w:t xml:space="preserve">№ </w:t>
            </w:r>
            <w:r>
              <w:rPr>
                <w:rFonts w:ascii="Times New Roman" w:eastAsia="Times New Roman" w:hAnsi="Times New Roman" w:cs="Times New Roman"/>
                <w:sz w:val="24"/>
              </w:rPr>
              <w:t>5 (заполнить таблицу), стр.25.</w:t>
            </w:r>
          </w:p>
          <w:p w:rsidR="004435BB" w:rsidRDefault="005313E6">
            <w:pPr>
              <w:tabs>
                <w:tab w:val="left" w:pos="12346"/>
              </w:tabs>
              <w:spacing w:after="0" w:line="240" w:lineRule="auto"/>
            </w:pPr>
            <w:r>
              <w:rPr>
                <w:rFonts w:ascii="Times New Roman" w:eastAsia="Times New Roman" w:hAnsi="Times New Roman" w:cs="Times New Roman"/>
                <w:sz w:val="24"/>
              </w:rPr>
              <w:t>Подготовить презентацию на тему «Малая группа и её формы». 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3.2.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Социальная дифференциация общества </w:t>
            </w:r>
          </w:p>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Социальная стратификация. Социальная мобильность.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 xml:space="preserve"> Мотивы и предпочтения. </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Дать определение понятию «Социальный контроль». </w:t>
            </w:r>
            <w:r>
              <w:rPr>
                <w:rFonts w:ascii="Times New Roman" w:eastAsia="Times New Roman" w:hAnsi="Times New Roman" w:cs="Times New Roman"/>
                <w:sz w:val="24"/>
              </w:rPr>
              <w:t>Заполнить таблицу: Виды социальных норм и санкций. Рассмотреть понятие «Социальный конфликт».</w:t>
            </w:r>
          </w:p>
          <w:p w:rsidR="004435BB" w:rsidRDefault="005313E6">
            <w:pPr>
              <w:tabs>
                <w:tab w:val="left" w:pos="12346"/>
              </w:tabs>
              <w:spacing w:after="0" w:line="240" w:lineRule="auto"/>
            </w:pPr>
            <w:r>
              <w:rPr>
                <w:rFonts w:ascii="Times New Roman" w:eastAsia="Times New Roman" w:hAnsi="Times New Roman" w:cs="Times New Roman"/>
                <w:sz w:val="24"/>
              </w:rPr>
              <w:t>Выявить причины социального конфликта. Предложить методы самоконтроля.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Проанализировать понятия «социальная стратификация» и «</w:t>
            </w:r>
            <w:r>
              <w:rPr>
                <w:rFonts w:ascii="Times New Roman" w:eastAsia="Times New Roman" w:hAnsi="Times New Roman" w:cs="Times New Roman"/>
                <w:sz w:val="24"/>
              </w:rPr>
              <w:t>социальная мобильность». Привести примеры социальной стратификации и социальной мобильности из жизни. Составить схему личной стратификации и мобильности.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Л.Н.Боголюбова, 11 кл.: </w:t>
            </w:r>
            <w:hyperlink r:id="rId1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1,7.</w:t>
            </w:r>
          </w:p>
          <w:p w:rsidR="004435BB" w:rsidRDefault="005313E6">
            <w:pPr>
              <w:spacing w:after="0" w:line="240" w:lineRule="auto"/>
            </w:pPr>
            <w:r>
              <w:rPr>
                <w:rFonts w:ascii="Times New Roman" w:eastAsia="Times New Roman" w:hAnsi="Times New Roman" w:cs="Times New Roman"/>
                <w:sz w:val="24"/>
              </w:rPr>
              <w:t>составление вопросов, задач, при помощи которых можно проверить знания других обучающихся по пройденной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3.3.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Нации и межнациональные отношения.</w:t>
            </w:r>
          </w:p>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Этнические общности. Нации.</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Круглый стол. Дискуссия по теме: «Межнациональные отношения, этносоциальные конфликты,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текст Конституции РФ записать «Конституционные принципы национальной политики в РФ».</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«Причины национальных конфликтов и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Л.Н.Боголюбова, 11 кл.: </w:t>
            </w:r>
            <w:hyperlink r:id="rId1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8,9; устно ответить на вопросы к </w:t>
            </w:r>
            <w:hyperlink r:id="rId17">
              <w:r>
                <w:rPr>
                  <w:rFonts w:ascii="Times New Roman" w:eastAsia="Times New Roman" w:hAnsi="Times New Roman" w:cs="Times New Roman"/>
                  <w:color w:val="0000FF"/>
                  <w:sz w:val="24"/>
                  <w:u w:val="single"/>
                  <w:shd w:val="clear" w:color="auto" w:fill="FFFFFF"/>
                </w:rPr>
                <w:t>§</w:t>
              </w:r>
            </w:hyperlink>
            <w:r>
              <w:rPr>
                <w:rFonts w:ascii="Calibri" w:eastAsia="Calibri" w:hAnsi="Calibri" w:cs="Calibri"/>
              </w:rPr>
              <w:t xml:space="preserve">.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источником: стр. 98-99, ответить на вопросы к тексту, стр.99</w:t>
            </w:r>
          </w:p>
          <w:p w:rsidR="004435BB" w:rsidRDefault="005313E6">
            <w:pPr>
              <w:spacing w:after="0" w:line="240" w:lineRule="auto"/>
            </w:pPr>
            <w:r>
              <w:rPr>
                <w:rFonts w:ascii="Times New Roman" w:eastAsia="Times New Roman" w:hAnsi="Times New Roman" w:cs="Times New Roman"/>
                <w:sz w:val="24"/>
              </w:rPr>
              <w:t>Подготовить доклады по темам «Антиглобализм», «Террориз</w:t>
            </w:r>
            <w:r>
              <w:rPr>
                <w:rFonts w:ascii="Times New Roman" w:eastAsia="Times New Roman" w:hAnsi="Times New Roman" w:cs="Times New Roman"/>
                <w:sz w:val="24"/>
              </w:rPr>
              <w:t>м» (на выбор студента).</w:t>
            </w:r>
            <w:r>
              <w:rPr>
                <w:rFonts w:ascii="Calibri" w:eastAsia="Calibri" w:hAnsi="Calibri" w:cs="Calibri"/>
              </w:rPr>
              <w:t xml:space="preserve"> </w:t>
            </w: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3.4.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Семья и брак.</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Семья и брак.  Проблема развития семейных отношений. Правовое регулирование отношений супругов.</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Круглый стол:</w:t>
            </w:r>
            <w:r>
              <w:rPr>
                <w:rFonts w:ascii="Times New Roman" w:eastAsia="Times New Roman" w:hAnsi="Times New Roman" w:cs="Times New Roman"/>
                <w:sz w:val="24"/>
              </w:rPr>
              <w:t xml:space="preserve"> Проблема неполных семей в России.</w:t>
            </w:r>
          </w:p>
          <w:p w:rsidR="004435BB" w:rsidRDefault="005313E6">
            <w:pPr>
              <w:tabs>
                <w:tab w:val="left" w:pos="12346"/>
              </w:tabs>
              <w:spacing w:after="0" w:line="240" w:lineRule="auto"/>
            </w:pPr>
            <w:r>
              <w:rPr>
                <w:rFonts w:ascii="Times New Roman" w:eastAsia="Times New Roman" w:hAnsi="Times New Roman" w:cs="Times New Roman"/>
                <w:sz w:val="24"/>
              </w:rPr>
              <w:t>Современная демографическая ситуация в Российской Федерации.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нормативно-правовые акты РФ выписать порядок и условия заключения и расторжения брака. </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4, </w:t>
            </w:r>
            <w:hyperlink r:id="rId1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w:t>
            </w:r>
            <w:r>
              <w:rPr>
                <w:rFonts w:ascii="Times New Roman" w:eastAsia="Times New Roman" w:hAnsi="Times New Roman" w:cs="Times New Roman"/>
                <w:sz w:val="24"/>
              </w:rPr>
              <w:t>стр.319-329; ответить на вопросы к параграфу, стр. 329.</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сообщение на тему «Брак в современном обществе».</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3.5.</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Молодежь как социальная группа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Молодёжь как социальная группа. </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Дискуссия по вопросам:</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Особенности молодежной субкультуры. </w:t>
            </w:r>
          </w:p>
          <w:p w:rsidR="004435BB" w:rsidRDefault="005313E6">
            <w:pPr>
              <w:tabs>
                <w:tab w:val="left" w:pos="12346"/>
              </w:tabs>
              <w:spacing w:after="0" w:line="240" w:lineRule="auto"/>
            </w:pPr>
            <w:r>
              <w:rPr>
                <w:rFonts w:ascii="Times New Roman" w:eastAsia="Times New Roman" w:hAnsi="Times New Roman" w:cs="Times New Roman"/>
                <w:sz w:val="24"/>
              </w:rPr>
              <w:t>-Особенности молодежной политики  в Российской Федерации.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Социальные ценности и нормы. Социальный контроль. Социальный </w:t>
            </w:r>
            <w:r>
              <w:rPr>
                <w:rFonts w:ascii="Times New Roman" w:eastAsia="Times New Roman" w:hAnsi="Times New Roman" w:cs="Times New Roman"/>
                <w:sz w:val="24"/>
              </w:rPr>
              <w:lastRenderedPageBreak/>
              <w:t>конфликт. Отклоняющееся поведение. Типы отклоняющегося поведения.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4, </w:t>
            </w:r>
            <w:hyperlink r:id="rId1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стр.300-309; ответить на вопросы к параграфу, стр. 309.</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презентацию по любому направлению молодёжной субкульту</w:t>
            </w:r>
            <w:r>
              <w:rPr>
                <w:rFonts w:ascii="Times New Roman" w:eastAsia="Times New Roman" w:hAnsi="Times New Roman" w:cs="Times New Roman"/>
                <w:sz w:val="24"/>
              </w:rPr>
              <w:t>ры.</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Раздел 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Духовная сфера жизни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4.1.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Духовная культура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Духовная сфера общества. Мировоззрение. Духовное производство и духовное потребление.</w:t>
            </w:r>
          </w:p>
          <w:p w:rsidR="004435BB" w:rsidRDefault="005313E6">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вопросов: «Проблемы развития духовной культуры в современной России. Человек и культура. Духовный мир личности». Записать выводы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 по вопросам: «Познание. Виды человеческих знаний. Роль искусства в познании мира. Новаторство и традиции в культуре. Общество и научно-технический </w:t>
            </w:r>
            <w:r>
              <w:rPr>
                <w:rFonts w:ascii="Times New Roman" w:eastAsia="Times New Roman" w:hAnsi="Times New Roman" w:cs="Times New Roman"/>
                <w:sz w:val="24"/>
              </w:rPr>
              <w:lastRenderedPageBreak/>
              <w:t>прогресс».</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 основе изученного материала составить схему «</w:t>
            </w:r>
            <w:r>
              <w:rPr>
                <w:rFonts w:ascii="Times New Roman" w:eastAsia="Times New Roman" w:hAnsi="Times New Roman" w:cs="Times New Roman"/>
                <w:sz w:val="24"/>
              </w:rPr>
              <w:t>Взаимосвязь духовного производства и духовного потребления»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1, </w:t>
            </w:r>
            <w:hyperlink r:id="rId2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1.5, глава 2, </w:t>
            </w:r>
            <w:hyperlink r:id="rId2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2.1; ответить на вопросы к параграфам.</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подготовить письменное сообщение по теме «Проблемы развития духовной культуры в современной России».</w:t>
            </w:r>
            <w:r>
              <w:rPr>
                <w:rFonts w:ascii="Calibri" w:eastAsia="Calibri" w:hAnsi="Calibri" w:cs="Calibri"/>
              </w:rPr>
              <w:t xml:space="preserve">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4.2.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Наука и образование в современном мире.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Естественные и социально-гуманитарные науки. Основные особенности научного мышления.</w:t>
            </w:r>
          </w:p>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Написать вывод по вопросу «</w:t>
            </w:r>
            <w:r>
              <w:rPr>
                <w:rFonts w:ascii="Times New Roman" w:eastAsia="Times New Roman" w:hAnsi="Times New Roman" w:cs="Times New Roman"/>
                <w:sz w:val="24"/>
              </w:rPr>
              <w:t>Роль научно-технического прогресса в развитии науки».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Научная картина мира. Образование как социальный институт общества.</w:t>
            </w:r>
          </w:p>
          <w:p w:rsidR="004435BB" w:rsidRDefault="005313E6">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вопроса </w:t>
            </w:r>
            <w:r>
              <w:rPr>
                <w:rFonts w:ascii="Times New Roman" w:eastAsia="Times New Roman" w:hAnsi="Times New Roman" w:cs="Times New Roman"/>
                <w:sz w:val="24"/>
              </w:rPr>
              <w:lastRenderedPageBreak/>
              <w:t>«Научные открытия и их влияние на общество, экономическую сферу».</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Образование, этапы развития образования. Политика государства в вопросе образования. </w:t>
            </w:r>
          </w:p>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ФЗ «Об образовании»</w:t>
            </w:r>
            <w:r>
              <w:rPr>
                <w:rFonts w:ascii="Calibri" w:eastAsia="Calibri" w:hAnsi="Calibri" w:cs="Calibri"/>
                <w:color w:val="000000"/>
                <w:sz w:val="28"/>
              </w:rPr>
              <w:t xml:space="preserve"> </w:t>
            </w:r>
            <w:r>
              <w:rPr>
                <w:rFonts w:ascii="Times New Roman" w:eastAsia="Times New Roman" w:hAnsi="Times New Roman" w:cs="Times New Roman"/>
                <w:color w:val="000000"/>
                <w:sz w:val="24"/>
              </w:rPr>
              <w:t>(выписать определения понятий, основные положения, выделить главную идею)</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2, </w:t>
            </w:r>
            <w:hyperlink r:id="rId2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2.2 – 2.4; ответить на вопросы к параграфам.</w:t>
            </w:r>
          </w:p>
          <w:p w:rsidR="004435BB" w:rsidRDefault="005313E6">
            <w:pPr>
              <w:tabs>
                <w:tab w:val="left" w:pos="12346"/>
              </w:tabs>
              <w:spacing w:after="0" w:line="240" w:lineRule="auto"/>
            </w:pPr>
            <w:r>
              <w:rPr>
                <w:rFonts w:ascii="Times New Roman" w:eastAsia="Times New Roman" w:hAnsi="Times New Roman" w:cs="Times New Roman"/>
                <w:sz w:val="24"/>
              </w:rPr>
              <w:t>Подготовить презентацию на тему: «Значимые открытия ХХ века»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4.3.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Роль религии как формы духовной культуры</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Религия. Основные мировые религии. Формы религии. </w:t>
            </w:r>
          </w:p>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сравнительный анализ по вопросу «Значение и роль религии в жизни общества» в разных исторических эпохах (Древний мир, Средневековье, Новое время, Современность)</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Семинар: </w:t>
            </w:r>
            <w:r>
              <w:rPr>
                <w:rFonts w:ascii="Times New Roman" w:eastAsia="Times New Roman" w:hAnsi="Times New Roman" w:cs="Times New Roman"/>
                <w:sz w:val="24"/>
              </w:rPr>
              <w:t xml:space="preserve">дискуссия </w:t>
            </w:r>
            <w:r>
              <w:rPr>
                <w:rFonts w:ascii="Times New Roman" w:eastAsia="Times New Roman" w:hAnsi="Times New Roman" w:cs="Times New Roman"/>
                <w:sz w:val="24"/>
              </w:rPr>
              <w:lastRenderedPageBreak/>
              <w:t>по вопросам</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Церковь в современном мире.</w:t>
            </w:r>
          </w:p>
          <w:p w:rsidR="004435BB" w:rsidRDefault="005313E6">
            <w:pPr>
              <w:tabs>
                <w:tab w:val="left" w:pos="12346"/>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Религиозные объединения и организации в РФ.</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«Характеристика мировых религий».</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2, </w:t>
            </w:r>
            <w:hyperlink r:id="rId2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2.5-2.6; ответить на вопросы к параграфам.</w:t>
            </w:r>
          </w:p>
          <w:p w:rsidR="004435BB" w:rsidRDefault="005313E6">
            <w:pPr>
              <w:tabs>
                <w:tab w:val="left" w:pos="12346"/>
              </w:tabs>
              <w:spacing w:after="0" w:line="240" w:lineRule="auto"/>
            </w:pPr>
            <w:r>
              <w:rPr>
                <w:rFonts w:ascii="Times New Roman" w:eastAsia="Times New Roman" w:hAnsi="Times New Roman" w:cs="Times New Roman"/>
                <w:sz w:val="24"/>
              </w:rPr>
              <w:t>Подготовить сообщение «Влияние религии на жизнь современного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r w:rsidR="004435BB">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Всего в 1 семестре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17</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34/20 пр.</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r>
    </w:tbl>
    <w:p w:rsidR="004435BB" w:rsidRDefault="004435BB">
      <w:pPr>
        <w:spacing w:after="200" w:line="276" w:lineRule="auto"/>
        <w:rPr>
          <w:rFonts w:ascii="Calibri" w:eastAsia="Calibri" w:hAnsi="Calibri" w:cs="Calibri"/>
          <w:b/>
          <w:sz w:val="20"/>
        </w:rPr>
      </w:pPr>
    </w:p>
    <w:p w:rsidR="004435BB" w:rsidRDefault="005313E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семестр (66 – максим. учебн. нагрузка, в том числе  44 – аудит., 22 самост.)</w:t>
      </w:r>
    </w:p>
    <w:tbl>
      <w:tblPr>
        <w:tblW w:w="0" w:type="auto"/>
        <w:tblInd w:w="108" w:type="dxa"/>
        <w:tblCellMar>
          <w:left w:w="10" w:type="dxa"/>
          <w:right w:w="10" w:type="dxa"/>
        </w:tblCellMar>
        <w:tblLook w:val="0000" w:firstRow="0" w:lastRow="0" w:firstColumn="0" w:lastColumn="0" w:noHBand="0" w:noVBand="0"/>
      </w:tblPr>
      <w:tblGrid>
        <w:gridCol w:w="1332"/>
        <w:gridCol w:w="4438"/>
        <w:gridCol w:w="794"/>
        <w:gridCol w:w="712"/>
        <w:gridCol w:w="923"/>
        <w:gridCol w:w="1264"/>
      </w:tblGrid>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Номер разделов и тем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4435BB" w:rsidRDefault="005313E6">
            <w:pPr>
              <w:tabs>
                <w:tab w:val="left" w:pos="12346"/>
              </w:tabs>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4435BB" w:rsidRDefault="005313E6">
            <w:pPr>
              <w:tabs>
                <w:tab w:val="left" w:pos="12346"/>
              </w:tabs>
              <w:spacing w:after="0" w:line="240" w:lineRule="auto"/>
              <w:jc w:val="center"/>
            </w:pPr>
            <w:r>
              <w:rPr>
                <w:rFonts w:ascii="Times New Roman" w:eastAsia="Times New Roman" w:hAnsi="Times New Roman" w:cs="Times New Roman"/>
                <w:i/>
                <w:sz w:val="24"/>
              </w:rPr>
              <w:t>(если предусмотрены)</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Объем часов</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Уровень освоения</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6</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Раздел 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 xml:space="preserve">Экономика и ее роль в жизни общества.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5.1</w:t>
            </w:r>
            <w:r>
              <w:rPr>
                <w:rFonts w:ascii="Times New Roman" w:eastAsia="Times New Roman" w:hAnsi="Times New Roman" w:cs="Times New Roman"/>
                <w:sz w:val="24"/>
              </w:rPr>
              <w:t>.</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Экономика: наука и хозяйство. Типы экономических систем.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Экономическая политика РФ. Особенности современной экономики Росси</w:t>
            </w:r>
            <w:r>
              <w:rPr>
                <w:rFonts w:ascii="Times New Roman" w:eastAsia="Times New Roman" w:hAnsi="Times New Roman" w:cs="Times New Roman"/>
                <w:sz w:val="24"/>
              </w:rPr>
              <w:t xml:space="preserve">и. Факторы производства и факторные доходы. Спрос и </w:t>
            </w:r>
            <w:r>
              <w:rPr>
                <w:rFonts w:ascii="Times New Roman" w:eastAsia="Times New Roman" w:hAnsi="Times New Roman" w:cs="Times New Roman"/>
                <w:sz w:val="24"/>
              </w:rPr>
              <w:lastRenderedPageBreak/>
              <w:t>предложение. Общественные блага. Внешние эффекты.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с характеристиками «</w:t>
            </w:r>
            <w:r>
              <w:rPr>
                <w:rFonts w:ascii="Times New Roman" w:eastAsia="Times New Roman" w:hAnsi="Times New Roman" w:cs="Times New Roman"/>
                <w:sz w:val="24"/>
              </w:rPr>
              <w:t xml:space="preserve">Традиционная экономика. Рыночный механизм. Командно-административная экономика. Смешанная экономика». </w:t>
            </w:r>
          </w:p>
          <w:p w:rsidR="004435BB" w:rsidRDefault="005313E6">
            <w:pPr>
              <w:tabs>
                <w:tab w:val="left" w:pos="12346"/>
              </w:tabs>
              <w:spacing w:after="0" w:line="240" w:lineRule="auto"/>
            </w:pPr>
            <w:r>
              <w:rPr>
                <w:rFonts w:ascii="Times New Roman" w:eastAsia="Times New Roman" w:hAnsi="Times New Roman" w:cs="Times New Roman"/>
                <w:sz w:val="24"/>
              </w:rPr>
              <w:t>Выписать модели смешанной экономики.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эссе на тему «Особенности рыночных отношений в РФ».</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3.1, стр.209-216,ответить на вопросы 1 – 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5. 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Потребности и ресурсы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тем: «Экономические ресурсы их ограниченность. Проблема выбора».</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по вопросам</w:t>
            </w:r>
          </w:p>
          <w:p w:rsidR="004435BB" w:rsidRDefault="005313E6">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Фондовый рынок (характеристика)</w:t>
            </w:r>
          </w:p>
          <w:p w:rsidR="004435BB" w:rsidRDefault="005313E6">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Ценные бумаги (акции, облигации и др.). </w:t>
            </w:r>
          </w:p>
          <w:p w:rsidR="004435BB" w:rsidRDefault="005313E6">
            <w:pPr>
              <w:numPr>
                <w:ilvl w:val="0"/>
                <w:numId w:val="5"/>
              </w:numPr>
              <w:tabs>
                <w:tab w:val="left" w:pos="12346"/>
              </w:tabs>
              <w:spacing w:after="0" w:line="240" w:lineRule="auto"/>
              <w:ind w:left="720" w:hanging="360"/>
            </w:pPr>
            <w:r>
              <w:rPr>
                <w:rFonts w:ascii="Times New Roman" w:eastAsia="Times New Roman" w:hAnsi="Times New Roman" w:cs="Times New Roman"/>
                <w:sz w:val="24"/>
              </w:rPr>
              <w:t>Основные принципы менеджмента. Основы маркетинга.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Экономические и бухгалтерские издержки и прибыль. Постоянные и переменные затраты. Основные источники финансирования бизнеса.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индивидуальный вариант бизнес-плана  в соответствии с выбранной специальностью.</w:t>
            </w:r>
          </w:p>
          <w:p w:rsidR="004435BB" w:rsidRDefault="005313E6">
            <w:pPr>
              <w:tabs>
                <w:tab w:val="left" w:pos="12346"/>
              </w:tabs>
              <w:spacing w:after="0" w:line="240" w:lineRule="auto"/>
            </w:pPr>
            <w:r>
              <w:rPr>
                <w:rFonts w:ascii="Times New Roman" w:eastAsia="Times New Roman" w:hAnsi="Times New Roman" w:cs="Times New Roman"/>
                <w:sz w:val="24"/>
              </w:rPr>
              <w:t>Изучение дополнительной литературы.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5.3.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Рыночные структуры. Рынок. Виды рынков.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Спрос и предложение. Общественные блага. Внешние эффекты. 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w:t>
            </w:r>
            <w:r>
              <w:rPr>
                <w:rFonts w:ascii="Times New Roman" w:eastAsia="Times New Roman" w:hAnsi="Times New Roman" w:cs="Times New Roman"/>
                <w:sz w:val="24"/>
              </w:rPr>
              <w:t xml:space="preserve">рынок». Составить схему «Виды рынков». </w:t>
            </w:r>
            <w:r>
              <w:rPr>
                <w:rFonts w:ascii="Times New Roman" w:eastAsia="Times New Roman" w:hAnsi="Times New Roman" w:cs="Times New Roman"/>
                <w:sz w:val="24"/>
              </w:rPr>
              <w:lastRenderedPageBreak/>
              <w:t>Рассмотреть понятие «рынок труда». Дать развёрнутую характеристику понятию «безработица». Рассмотреть и записать государственную политику в области занятости опираясь на законодательную базу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ФЗ «О защите конкуренции»</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ФЗ « О естественных монополиях»</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конспект по плану:</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1. Выпиши название источника, место и год создания.</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2. Прочитай текст полностью, выбери основные мысли.</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 xml:space="preserve">3. </w:t>
            </w:r>
            <w:r>
              <w:rPr>
                <w:rFonts w:ascii="Times New Roman" w:eastAsia="Times New Roman" w:hAnsi="Times New Roman" w:cs="Times New Roman"/>
                <w:color w:val="242424"/>
                <w:sz w:val="24"/>
              </w:rPr>
              <w:t>Разработай условные знаки сокращения слов.</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 xml:space="preserve">4. Выпиши главные положения текста.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color w:val="242424"/>
                <w:sz w:val="24"/>
              </w:rPr>
              <w:t>5. Проанализируй их содержание.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3.4, стр.255-267,ответить на вопросы к параграфу.</w:t>
            </w:r>
          </w:p>
          <w:p w:rsidR="004435BB" w:rsidRDefault="005313E6">
            <w:pPr>
              <w:tabs>
                <w:tab w:val="left" w:pos="12346"/>
              </w:tabs>
              <w:spacing w:after="0" w:line="240" w:lineRule="auto"/>
            </w:pPr>
            <w:r>
              <w:rPr>
                <w:rFonts w:ascii="Times New Roman" w:eastAsia="Times New Roman" w:hAnsi="Times New Roman" w:cs="Times New Roman"/>
                <w:sz w:val="24"/>
              </w:rPr>
              <w:t>Подготовить эссе по теме « Социальные последствия безработицы»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5.4.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Денежная система. Инфляция. Банковская и финансовая система государства.</w:t>
            </w:r>
          </w:p>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Государственный бюджет. Государственный долг. </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«налоги».  </w:t>
            </w:r>
            <w:r>
              <w:rPr>
                <w:rFonts w:ascii="Times New Roman" w:eastAsia="Times New Roman" w:hAnsi="Times New Roman" w:cs="Times New Roman"/>
                <w:sz w:val="24"/>
              </w:rPr>
              <w:t>Рассмотреть виды налогов. Проанализировать отличия налогов с предприятий. Записать права и обязанности налогоплательщиков (работа с НК РФ)</w:t>
            </w:r>
          </w:p>
          <w:p w:rsidR="004435BB" w:rsidRDefault="005313E6">
            <w:pPr>
              <w:tabs>
                <w:tab w:val="left" w:pos="12346"/>
              </w:tabs>
              <w:spacing w:after="0" w:line="240" w:lineRule="auto"/>
            </w:pPr>
            <w:r>
              <w:rPr>
                <w:rFonts w:ascii="Times New Roman" w:eastAsia="Times New Roman" w:hAnsi="Times New Roman" w:cs="Times New Roman"/>
                <w:sz w:val="24"/>
              </w:rPr>
              <w:t>Рассмотреть фискальную политику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Финансовой система и её структура. Финансовые институты. Банк. Банковская система. Элементы банковской системы. Услуги банка.</w:t>
            </w:r>
          </w:p>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историю возникновения денег, проследить эволюцию видов денег. Рассмотреть понятие «Кредитно-ден</w:t>
            </w:r>
            <w:r>
              <w:rPr>
                <w:rFonts w:ascii="Times New Roman" w:eastAsia="Times New Roman" w:hAnsi="Times New Roman" w:cs="Times New Roman"/>
                <w:sz w:val="24"/>
              </w:rPr>
              <w:t xml:space="preserve">ежная политика государства».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3.4, </w:t>
            </w:r>
            <w:r>
              <w:rPr>
                <w:rFonts w:ascii="Times New Roman" w:eastAsia="Times New Roman" w:hAnsi="Times New Roman" w:cs="Times New Roman"/>
                <w:sz w:val="24"/>
                <w:shd w:val="clear" w:color="auto" w:fill="FFFFFF"/>
              </w:rPr>
              <w:t>стр.254-</w:t>
            </w:r>
            <w:r>
              <w:rPr>
                <w:rFonts w:ascii="Times New Roman" w:eastAsia="Times New Roman" w:hAnsi="Times New Roman" w:cs="Times New Roman"/>
                <w:sz w:val="24"/>
                <w:shd w:val="clear" w:color="auto" w:fill="FFFFFF"/>
              </w:rPr>
              <w:lastRenderedPageBreak/>
              <w:t>263,ответить на вопросы 1 – 7.</w:t>
            </w:r>
          </w:p>
          <w:p w:rsidR="004435BB" w:rsidRDefault="005313E6">
            <w:pPr>
              <w:tabs>
                <w:tab w:val="left" w:pos="12346"/>
              </w:tabs>
              <w:spacing w:after="0" w:line="240" w:lineRule="auto"/>
            </w:pPr>
            <w:r>
              <w:rPr>
                <w:rFonts w:ascii="Times New Roman" w:eastAsia="Times New Roman" w:hAnsi="Times New Roman" w:cs="Times New Roman"/>
                <w:sz w:val="24"/>
              </w:rPr>
              <w:t>Подготовить сообщение «Финансовая безопасность потребителя».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lastRenderedPageBreak/>
              <w:t>Тема 5.5.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Экономический рост и цикличность развития экономики. Мировая экономика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вопросы «</w:t>
            </w:r>
            <w:r>
              <w:rPr>
                <w:rFonts w:ascii="Times New Roman" w:eastAsia="Times New Roman" w:hAnsi="Times New Roman" w:cs="Times New Roman"/>
                <w:sz w:val="24"/>
              </w:rPr>
              <w:t>Мировое хозяйство и международное разделение труда. Государственная политика в области международной торговли. Протекционизм. Валютный курс». Составить развёрнутый конспект.</w:t>
            </w:r>
          </w:p>
          <w:p w:rsidR="004435BB" w:rsidRDefault="005313E6">
            <w:pPr>
              <w:tabs>
                <w:tab w:val="left" w:pos="12346"/>
              </w:tabs>
              <w:spacing w:after="0" w:line="240" w:lineRule="auto"/>
            </w:pPr>
            <w:r>
              <w:rPr>
                <w:rFonts w:ascii="Times New Roman" w:eastAsia="Times New Roman" w:hAnsi="Times New Roman" w:cs="Times New Roman"/>
                <w:b/>
                <w:sz w:val="24"/>
              </w:rPr>
              <w:t xml:space="preserve">Диспут по вопросам </w:t>
            </w:r>
            <w:r>
              <w:rPr>
                <w:rFonts w:ascii="Times New Roman" w:eastAsia="Times New Roman" w:hAnsi="Times New Roman" w:cs="Times New Roman"/>
                <w:sz w:val="24"/>
              </w:rPr>
              <w:t>«Глобализация и глобальные экономические проблемы. Интеграционн</w:t>
            </w:r>
            <w:r>
              <w:rPr>
                <w:rFonts w:ascii="Times New Roman" w:eastAsia="Times New Roman" w:hAnsi="Times New Roman" w:cs="Times New Roman"/>
                <w:sz w:val="24"/>
              </w:rPr>
              <w:t>ые процессы в экономике».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3.5, </w:t>
            </w:r>
            <w:r>
              <w:rPr>
                <w:rFonts w:ascii="Times New Roman" w:eastAsia="Times New Roman" w:hAnsi="Times New Roman" w:cs="Times New Roman"/>
                <w:sz w:val="24"/>
                <w:shd w:val="clear" w:color="auto" w:fill="FFFFFF"/>
              </w:rPr>
              <w:t>стр.268-276,ответить на вопросы к параграфу.</w:t>
            </w:r>
          </w:p>
          <w:p w:rsidR="004435BB" w:rsidRDefault="005313E6">
            <w:pPr>
              <w:tabs>
                <w:tab w:val="left" w:pos="12346"/>
              </w:tabs>
              <w:spacing w:after="0" w:line="240" w:lineRule="auto"/>
            </w:pPr>
            <w:r>
              <w:rPr>
                <w:rFonts w:ascii="Times New Roman" w:eastAsia="Times New Roman" w:hAnsi="Times New Roman" w:cs="Times New Roman"/>
                <w:sz w:val="24"/>
              </w:rPr>
              <w:t>Выполнить творческое задание на стр.276.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Раздел 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Политика как общественное явление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9</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6.1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Политика и власть. </w:t>
            </w:r>
          </w:p>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Политика. Политическая система. Понятие власти. Типы общественной власти. </w:t>
            </w:r>
          </w:p>
          <w:p w:rsidR="004435BB" w:rsidRDefault="005313E6">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«Основные политические институты. Их функции».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«Политическая структура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стр.330-333,ответить на вопросы к параграфу.</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2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15, стр.155-165,ответить на вопросы к параграфу.</w:t>
            </w:r>
          </w:p>
          <w:p w:rsidR="004435BB" w:rsidRDefault="005313E6">
            <w:pPr>
              <w:tabs>
                <w:tab w:val="left" w:pos="12346"/>
              </w:tabs>
              <w:spacing w:after="0" w:line="240" w:lineRule="auto"/>
            </w:pPr>
            <w:r>
              <w:rPr>
                <w:rFonts w:ascii="Times New Roman" w:eastAsia="Times New Roman" w:hAnsi="Times New Roman" w:cs="Times New Roman"/>
                <w:sz w:val="24"/>
              </w:rPr>
              <w:t>Изучение дополнител</w:t>
            </w:r>
            <w:r>
              <w:rPr>
                <w:rFonts w:ascii="Times New Roman" w:eastAsia="Times New Roman" w:hAnsi="Times New Roman" w:cs="Times New Roman"/>
                <w:sz w:val="24"/>
              </w:rPr>
              <w:t>ьной литературы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Тема 6.2.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Государство в политической  системе.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Политический режим, типология политических режимов. </w:t>
            </w:r>
          </w:p>
          <w:p w:rsidR="004435BB" w:rsidRDefault="005313E6">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демократию, как форму политического режима. Записать определение «Демократия», её основные ценности и признаки. </w:t>
            </w:r>
          </w:p>
          <w:p w:rsidR="004435BB" w:rsidRDefault="005313E6">
            <w:pPr>
              <w:tabs>
                <w:tab w:val="left" w:pos="12346"/>
              </w:tabs>
              <w:spacing w:after="0" w:line="240" w:lineRule="auto"/>
            </w:pPr>
            <w:r>
              <w:rPr>
                <w:rFonts w:ascii="Times New Roman" w:eastAsia="Times New Roman" w:hAnsi="Times New Roman" w:cs="Times New Roman"/>
                <w:sz w:val="24"/>
              </w:rPr>
              <w:t>Рассмотреть понятия «Правовое государство», «Гражданское общество», записать определение и признаки правового государства. Проанал</w:t>
            </w:r>
            <w:r>
              <w:rPr>
                <w:rFonts w:ascii="Times New Roman" w:eastAsia="Times New Roman" w:hAnsi="Times New Roman" w:cs="Times New Roman"/>
                <w:sz w:val="24"/>
              </w:rPr>
              <w:t>изировать взаимодействие правового государства и гражданского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стр.330-342,</w:t>
            </w:r>
            <w:r>
              <w:rPr>
                <w:rFonts w:ascii="Calibri" w:eastAsia="Calibri" w:hAnsi="Calibri" w:cs="Calibri"/>
              </w:rPr>
              <w:t xml:space="preserve"> </w:t>
            </w:r>
            <w:hyperlink r:id="rId3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5.2, стр. 342 – 358, </w:t>
            </w:r>
            <w:hyperlink r:id="rId3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5.3, стр.358-367, </w:t>
            </w:r>
            <w:hyperlink r:id="rId3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5.4, стр.367-379,</w:t>
            </w:r>
            <w:r>
              <w:rPr>
                <w:rFonts w:ascii="Times New Roman" w:eastAsia="Times New Roman" w:hAnsi="Times New Roman" w:cs="Times New Roman"/>
                <w:sz w:val="24"/>
              </w:rPr>
              <w:t xml:space="preserve"> </w:t>
            </w:r>
            <w:hyperlink r:id="rId3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5.5, стр.379-387.</w:t>
            </w:r>
          </w:p>
          <w:p w:rsidR="004435BB" w:rsidRDefault="005313E6">
            <w:pPr>
              <w:tabs>
                <w:tab w:val="left" w:pos="12346"/>
              </w:tabs>
              <w:spacing w:after="0" w:line="240" w:lineRule="auto"/>
            </w:pPr>
            <w:r>
              <w:rPr>
                <w:rFonts w:ascii="Times New Roman" w:eastAsia="Times New Roman" w:hAnsi="Times New Roman" w:cs="Times New Roman"/>
                <w:sz w:val="24"/>
              </w:rPr>
              <w:t>Подготовиться к проверочной работе.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tabs>
                <w:tab w:val="left" w:pos="12346"/>
              </w:tabs>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6.3.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Личность и государство.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Рассмотреть вопросы «</w:t>
            </w:r>
            <w:r>
              <w:rPr>
                <w:rFonts w:ascii="Times New Roman" w:eastAsia="Times New Roman" w:hAnsi="Times New Roman" w:cs="Times New Roman"/>
                <w:sz w:val="24"/>
              </w:rPr>
              <w:t>Человек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r>
              <w:rPr>
                <w:rFonts w:ascii="Times New Roman" w:eastAsia="Times New Roman" w:hAnsi="Times New Roman" w:cs="Times New Roman"/>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5.6, стр.388-400.</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эссе на тему  «</w:t>
            </w:r>
            <w:r>
              <w:rPr>
                <w:rFonts w:ascii="Times New Roman" w:eastAsia="Times New Roman" w:hAnsi="Times New Roman" w:cs="Times New Roman"/>
                <w:sz w:val="24"/>
              </w:rPr>
              <w:t>Могу ли я стать политическим лидером?»</w:t>
            </w:r>
          </w:p>
          <w:p w:rsidR="004435BB" w:rsidRDefault="005313E6">
            <w:pPr>
              <w:spacing w:after="0" w:line="240" w:lineRule="auto"/>
            </w:pPr>
            <w:r>
              <w:rPr>
                <w:rFonts w:ascii="Times New Roman" w:eastAsia="Times New Roman" w:hAnsi="Times New Roman" w:cs="Times New Roman"/>
                <w:sz w:val="24"/>
              </w:rPr>
              <w:t>Дать характеристику и проанализировать деятельность одной из политических партий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6.4.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Политические партии и движения.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 по вопросам </w:t>
            </w:r>
          </w:p>
          <w:p w:rsidR="004435BB" w:rsidRDefault="005313E6">
            <w:pPr>
              <w:spacing w:after="0" w:line="240" w:lineRule="auto"/>
            </w:pPr>
            <w:r>
              <w:rPr>
                <w:rFonts w:ascii="Times New Roman" w:eastAsia="Times New Roman" w:hAnsi="Times New Roman" w:cs="Times New Roman"/>
                <w:sz w:val="24"/>
              </w:rPr>
              <w:t xml:space="preserve">Избирательная кампания в РФ. Отличительные черты выборов в России. Законодательство Российской </w:t>
            </w:r>
            <w:r>
              <w:rPr>
                <w:rFonts w:ascii="Times New Roman" w:eastAsia="Times New Roman" w:hAnsi="Times New Roman" w:cs="Times New Roman"/>
                <w:sz w:val="24"/>
              </w:rPr>
              <w:lastRenderedPageBreak/>
              <w:t>Федерации о выборах. 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3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22-23, </w:t>
            </w:r>
            <w:r>
              <w:rPr>
                <w:rFonts w:ascii="Times New Roman" w:eastAsia="Times New Roman" w:hAnsi="Times New Roman" w:cs="Times New Roman"/>
                <w:sz w:val="24"/>
                <w:shd w:val="clear" w:color="auto" w:fill="FFFFFF"/>
              </w:rPr>
              <w:t>стр.230-253,ответить на вопросы к параграфам.</w:t>
            </w:r>
            <w:r>
              <w:rPr>
                <w:rFonts w:ascii="Times New Roman" w:eastAsia="Times New Roman" w:hAnsi="Times New Roman" w:cs="Times New Roman"/>
                <w:sz w:val="24"/>
              </w:rPr>
              <w:t xml:space="preserve"> </w:t>
            </w:r>
          </w:p>
          <w:p w:rsidR="004435BB" w:rsidRDefault="005313E6">
            <w:pPr>
              <w:spacing w:after="0" w:line="240" w:lineRule="auto"/>
            </w:pPr>
            <w:r>
              <w:rPr>
                <w:rFonts w:ascii="Times New Roman" w:eastAsia="Times New Roman" w:hAnsi="Times New Roman" w:cs="Times New Roman"/>
                <w:sz w:val="24"/>
              </w:rPr>
              <w:t>Подготовить мультимедийную презентацию «Политические роли личности»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Раздел 7</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Право. Правовое регулирование общественных отношений.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Право и его роль в жизни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Понятие права. Право в системе социальных норм. Система права. Основные институты права, отрасли права. Право и его признаки.  Признаки правового государства Частное и публичное право.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43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«Правовая структура РФ»</w:t>
            </w:r>
            <w:r>
              <w:rPr>
                <w:rFonts w:ascii="Times New Roman" w:eastAsia="Times New Roman" w:hAnsi="Times New Roman" w:cs="Times New Roman"/>
                <w:sz w:val="24"/>
              </w:rPr>
              <w:tab/>
            </w:r>
          </w:p>
          <w:p w:rsidR="004435BB" w:rsidRDefault="005313E6">
            <w:pPr>
              <w:tabs>
                <w:tab w:val="left" w:pos="916"/>
                <w:tab w:val="left" w:pos="1832"/>
                <w:tab w:val="left" w:pos="2748"/>
                <w:tab w:val="left" w:pos="3664"/>
                <w:tab w:val="left" w:pos="4580"/>
                <w:tab w:val="left" w:pos="5496"/>
                <w:tab w:val="left" w:pos="6412"/>
                <w:tab w:val="left" w:pos="7434"/>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заполнить таблицу «Правонарушения. Виды правонарушений»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6.1, стр.401 – 409, выполнить творческое задание к параграфу на стр.409; </w:t>
            </w:r>
            <w:hyperlink r:id="rId3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6.2, стр.409 – 414.</w:t>
            </w:r>
          </w:p>
          <w:p w:rsidR="004435BB" w:rsidRDefault="005313E6">
            <w:pPr>
              <w:spacing w:after="0" w:line="240" w:lineRule="auto"/>
            </w:pPr>
            <w:r>
              <w:rPr>
                <w:rFonts w:ascii="Times New Roman" w:eastAsia="Times New Roman" w:hAnsi="Times New Roman" w:cs="Times New Roman"/>
                <w:sz w:val="24"/>
              </w:rPr>
              <w:t>Подготовить эссе на тему «Принцип разделения властей».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Формы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Нормативно правовые акты и их характеристики. Субъекты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правовой документацией.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6.3, 6.4, стр.415 – 433.</w:t>
            </w:r>
          </w:p>
          <w:p w:rsidR="004435BB" w:rsidRDefault="005313E6">
            <w:pPr>
              <w:spacing w:after="0" w:line="240" w:lineRule="auto"/>
            </w:pPr>
            <w:r>
              <w:rPr>
                <w:rFonts w:ascii="Times New Roman" w:eastAsia="Times New Roman" w:hAnsi="Times New Roman" w:cs="Times New Roman"/>
                <w:sz w:val="24"/>
              </w:rPr>
              <w:t>Составить (придумать) практические задачи на тему «Правовое положение человека».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Правоохранительные органы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Система российского права. </w:t>
            </w:r>
            <w:r>
              <w:rPr>
                <w:rFonts w:ascii="Times New Roman" w:eastAsia="Times New Roman" w:hAnsi="Times New Roman" w:cs="Times New Roman"/>
                <w:sz w:val="24"/>
              </w:rPr>
              <w:lastRenderedPageBreak/>
              <w:t>Законотворческий процесс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Дать характеристику и проанализировать:</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Судебная система РФ.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Адвокатура. Нотариат.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Министерство юстиции РФ. Прокуратура. </w:t>
            </w:r>
          </w:p>
          <w:p w:rsidR="004435BB" w:rsidRDefault="005313E6">
            <w:pPr>
              <w:spacing w:after="0" w:line="240" w:lineRule="auto"/>
            </w:pPr>
            <w:r>
              <w:rPr>
                <w:rFonts w:ascii="Times New Roman" w:eastAsia="Times New Roman" w:hAnsi="Times New Roman" w:cs="Times New Roman"/>
                <w:sz w:val="24"/>
              </w:rPr>
              <w:t>Министерство внутренних дел.  Федеральная служба безопасности.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иерархии «Правоохранительные органы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вопросов при помощи которых, можно проверить знания других обучающихся по пройденной теме,</w:t>
            </w:r>
          </w:p>
          <w:p w:rsidR="004435BB" w:rsidRDefault="005313E6">
            <w:pPr>
              <w:spacing w:after="0" w:line="240" w:lineRule="auto"/>
            </w:pPr>
            <w:r>
              <w:rPr>
                <w:rFonts w:ascii="Times New Roman" w:eastAsia="Times New Roman" w:hAnsi="Times New Roman" w:cs="Times New Roman"/>
                <w:sz w:val="24"/>
              </w:rPr>
              <w:t>письменное оформление выводов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Конституционное право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правыми документами по вопросам «Гражданство в РФ. Порядок приобретения и прекращения гражданства в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Конституцией РФ и Законом о воинской обязанности и военной службе. </w:t>
            </w:r>
          </w:p>
          <w:p w:rsidR="004435BB" w:rsidRDefault="005313E6">
            <w:pPr>
              <w:spacing w:after="0" w:line="240" w:lineRule="auto"/>
            </w:pPr>
            <w:r>
              <w:rPr>
                <w:rFonts w:ascii="Times New Roman" w:eastAsia="Times New Roman" w:hAnsi="Times New Roman" w:cs="Times New Roman"/>
                <w:sz w:val="24"/>
              </w:rPr>
              <w:t>Выводы по теме: Воинская обязанность, альтернативная гражданская служба.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spacing w:after="0" w:line="240" w:lineRule="auto"/>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4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6.5, стр.445 – 458, выполнить творческое задание к параграфу, стр.458</w:t>
            </w:r>
            <w:r>
              <w:rPr>
                <w:rFonts w:ascii="Times New Roman" w:eastAsia="Times New Roman" w:hAnsi="Times New Roman" w:cs="Times New Roman"/>
                <w:b/>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Отрасли Российского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10</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Административное и гражданское право и правоотношения. Субъекты гражданского и административного права.</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w:t>
            </w:r>
            <w:r>
              <w:rPr>
                <w:rFonts w:ascii="Times New Roman" w:eastAsia="Times New Roman" w:hAnsi="Times New Roman" w:cs="Times New Roman"/>
                <w:sz w:val="24"/>
              </w:rPr>
              <w:lastRenderedPageBreak/>
              <w:t>кодексами РФ по вопросам:</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Споры и порядок их рассмотрения.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правила и принципы гражданского процесса.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административной юрисдикции. </w:t>
            </w:r>
          </w:p>
          <w:p w:rsidR="004435BB" w:rsidRDefault="005313E6">
            <w:pPr>
              <w:spacing w:after="0" w:line="240" w:lineRule="auto"/>
            </w:pPr>
            <w:r>
              <w:rPr>
                <w:rFonts w:ascii="Times New Roman" w:eastAsia="Times New Roman" w:hAnsi="Times New Roman" w:cs="Times New Roman"/>
                <w:sz w:val="24"/>
              </w:rPr>
              <w:t xml:space="preserve">Физические лица, юридические лица.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кодексами РФ по вопросам:</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Организационно-правовые формы и правовой режим предпринимательской деятельности.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Имущественные права. Право собственности (движимое и недвижимое имущество).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Право на интеллектуаль</w:t>
            </w:r>
            <w:r>
              <w:rPr>
                <w:rFonts w:ascii="Times New Roman" w:eastAsia="Times New Roman" w:hAnsi="Times New Roman" w:cs="Times New Roman"/>
                <w:sz w:val="24"/>
              </w:rPr>
              <w:t xml:space="preserve">ную собственность.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Права потребителей.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 наследования.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Способы защиты имущественных прав.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Неимущественные права: честь, достоинство, имя. </w:t>
            </w:r>
          </w:p>
          <w:p w:rsidR="004435BB" w:rsidRDefault="005313E6">
            <w:pPr>
              <w:spacing w:after="0" w:line="240" w:lineRule="auto"/>
            </w:pPr>
            <w:r>
              <w:rPr>
                <w:rFonts w:ascii="Times New Roman" w:eastAsia="Times New Roman" w:hAnsi="Times New Roman" w:cs="Times New Roman"/>
                <w:sz w:val="24"/>
              </w:rPr>
              <w:t>Способы защиты неимущественных прав.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семейным кодексом РФ по вопросам:</w:t>
            </w:r>
          </w:p>
          <w:p w:rsidR="004435BB" w:rsidRDefault="005313E6">
            <w:pPr>
              <w:spacing w:after="0" w:line="240" w:lineRule="auto"/>
            </w:pPr>
            <w:r>
              <w:rPr>
                <w:rFonts w:ascii="Times New Roman" w:eastAsia="Times New Roman" w:hAnsi="Times New Roman" w:cs="Times New Roman"/>
                <w:sz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Работа в парах с трудовым законодательством РФ по вопросам:</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право.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Понятие трудовых отношений.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Занятость и трудоустройство.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приема на работу.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Виды трудовых договоров.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заключения, расторжения договоров. </w:t>
            </w:r>
          </w:p>
          <w:p w:rsidR="004435BB" w:rsidRDefault="005313E6">
            <w:pPr>
              <w:spacing w:after="0" w:line="240" w:lineRule="auto"/>
            </w:pPr>
            <w:r>
              <w:rPr>
                <w:rFonts w:ascii="Times New Roman" w:eastAsia="Times New Roman" w:hAnsi="Times New Roman" w:cs="Times New Roman"/>
                <w:sz w:val="24"/>
              </w:rPr>
              <w:t>Трудовые споры и их реш</w:t>
            </w:r>
            <w:r>
              <w:rPr>
                <w:rFonts w:ascii="Times New Roman" w:eastAsia="Times New Roman" w:hAnsi="Times New Roman" w:cs="Times New Roman"/>
                <w:sz w:val="24"/>
              </w:rPr>
              <w:t>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законодательством РФ по вопросам:</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Уголовное право</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Преступление и наказание.</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 преступления и уголовная ответственность.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Обстоятельства, исключающие уголовное наказание.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наказания </w:t>
            </w:r>
            <w:r>
              <w:rPr>
                <w:rFonts w:ascii="Times New Roman" w:eastAsia="Times New Roman" w:hAnsi="Times New Roman" w:cs="Times New Roman"/>
                <w:sz w:val="24"/>
              </w:rPr>
              <w:lastRenderedPageBreak/>
              <w:t xml:space="preserve">несовершеннолетних. </w:t>
            </w:r>
          </w:p>
          <w:p w:rsidR="004435BB" w:rsidRDefault="005313E6">
            <w:pPr>
              <w:spacing w:after="0" w:line="240" w:lineRule="auto"/>
            </w:pPr>
            <w:r>
              <w:rPr>
                <w:rFonts w:ascii="Times New Roman" w:eastAsia="Times New Roman" w:hAnsi="Times New Roman" w:cs="Times New Roman"/>
                <w:sz w:val="24"/>
              </w:rPr>
              <w:t>Особенности уголовного процесса.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4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6.8, 6.9, 6.10, 6.11, стр.475 – 519.</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Подготовиться к тесту по теме.</w:t>
            </w:r>
          </w:p>
          <w:p w:rsidR="004435BB" w:rsidRDefault="005313E6">
            <w:pPr>
              <w:spacing w:after="0" w:line="240" w:lineRule="auto"/>
            </w:pPr>
            <w:r>
              <w:rPr>
                <w:rFonts w:ascii="Times New Roman" w:eastAsia="Times New Roman" w:hAnsi="Times New Roman" w:cs="Times New Roman"/>
                <w:sz w:val="24"/>
              </w:rPr>
              <w:t>Подготовить эссе на тему « Смертная казнь: за и против».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Тема 7.6.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Международное право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1,2,3</w:t>
            </w: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Семинар по вопросам:</w:t>
            </w:r>
            <w:r>
              <w:rPr>
                <w:rFonts w:ascii="Times New Roman" w:eastAsia="Times New Roman" w:hAnsi="Times New Roman" w:cs="Times New Roman"/>
                <w:sz w:val="24"/>
              </w:rPr>
              <w:t xml:space="preserve"> 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4435BB" w:rsidRDefault="005313E6">
            <w:pPr>
              <w:spacing w:after="0" w:line="240" w:lineRule="auto"/>
            </w:pPr>
            <w:r>
              <w:rPr>
                <w:rFonts w:ascii="Times New Roman" w:eastAsia="Times New Roman" w:hAnsi="Times New Roman" w:cs="Times New Roman"/>
                <w:sz w:val="24"/>
              </w:rPr>
              <w:t>Подготовить презентацию «Деятельность международных правозащитных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Всего во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44/30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Максимальное количество часов за весь </w:t>
            </w:r>
          </w:p>
          <w:p w:rsidR="004435BB" w:rsidRDefault="005313E6">
            <w:pPr>
              <w:spacing w:after="0" w:line="240" w:lineRule="auto"/>
            </w:pPr>
            <w:r>
              <w:rPr>
                <w:rFonts w:ascii="Times New Roman" w:eastAsia="Times New Roman" w:hAnsi="Times New Roman" w:cs="Times New Roman"/>
                <w:b/>
                <w:sz w:val="24"/>
              </w:rPr>
              <w:t>курс обучения по дисциплине в 1 –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117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78/50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bl>
    <w:p w:rsidR="004435BB" w:rsidRDefault="004435BB">
      <w:pPr>
        <w:spacing w:after="200" w:line="276" w:lineRule="auto"/>
        <w:jc w:val="center"/>
        <w:rPr>
          <w:rFonts w:ascii="Times New Roman" w:eastAsia="Times New Roman" w:hAnsi="Times New Roman" w:cs="Times New Roman"/>
          <w:b/>
          <w:sz w:val="24"/>
        </w:rPr>
      </w:pPr>
    </w:p>
    <w:p w:rsidR="004435BB" w:rsidRDefault="004435BB">
      <w:pPr>
        <w:spacing w:after="200" w:line="276" w:lineRule="auto"/>
        <w:jc w:val="center"/>
        <w:rPr>
          <w:rFonts w:ascii="Times New Roman" w:eastAsia="Times New Roman" w:hAnsi="Times New Roman" w:cs="Times New Roman"/>
          <w:b/>
          <w:sz w:val="24"/>
        </w:rPr>
      </w:pPr>
    </w:p>
    <w:p w:rsidR="004435BB" w:rsidRDefault="004435BB">
      <w:pPr>
        <w:spacing w:after="200" w:line="276" w:lineRule="auto"/>
        <w:jc w:val="center"/>
        <w:rPr>
          <w:rFonts w:ascii="Times New Roman" w:eastAsia="Times New Roman" w:hAnsi="Times New Roman" w:cs="Times New Roman"/>
          <w:b/>
          <w:sz w:val="24"/>
        </w:rPr>
      </w:pPr>
    </w:p>
    <w:p w:rsidR="004435BB" w:rsidRDefault="004435BB">
      <w:pPr>
        <w:spacing w:after="200" w:line="276"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4435BB" w:rsidRDefault="005313E6">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Реализация учебной дисциплины требует наличия</w:t>
      </w:r>
    </w:p>
    <w:tbl>
      <w:tblPr>
        <w:tblW w:w="0" w:type="auto"/>
        <w:tblInd w:w="108" w:type="dxa"/>
        <w:tblCellMar>
          <w:left w:w="10" w:type="dxa"/>
          <w:right w:w="10" w:type="dxa"/>
        </w:tblCellMar>
        <w:tblLook w:val="0000" w:firstRow="0" w:lastRow="0" w:firstColumn="0" w:lastColumn="0" w:noHBand="0" w:noVBand="0"/>
      </w:tblPr>
      <w:tblGrid>
        <w:gridCol w:w="815"/>
        <w:gridCol w:w="2715"/>
        <w:gridCol w:w="5933"/>
      </w:tblGrid>
      <w:tr w:rsidR="004435BB">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учебного кабинета</w:t>
            </w:r>
          </w:p>
        </w:tc>
        <w:tc>
          <w:tcPr>
            <w:tcW w:w="637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Социально-экономических и гуманитарных наук</w:t>
            </w:r>
          </w:p>
        </w:tc>
      </w:tr>
      <w:tr w:rsidR="004435BB">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c>
          <w:tcPr>
            <w:tcW w:w="637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i/>
                <w:sz w:val="24"/>
              </w:rPr>
              <w:t>указывается наименование</w:t>
            </w:r>
          </w:p>
        </w:tc>
      </w:tr>
    </w:tbl>
    <w:p w:rsidR="004435BB" w:rsidRDefault="004435BB">
      <w:pPr>
        <w:spacing w:after="0" w:line="240" w:lineRule="auto"/>
        <w:rPr>
          <w:rFonts w:ascii="Times New Roman" w:eastAsia="Times New Roman" w:hAnsi="Times New Roman" w:cs="Times New Roman"/>
          <w:sz w:val="24"/>
        </w:rPr>
      </w:pP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tbl>
      <w:tblPr>
        <w:tblW w:w="0" w:type="auto"/>
        <w:tblInd w:w="108" w:type="dxa"/>
        <w:tblCellMar>
          <w:left w:w="10" w:type="dxa"/>
          <w:right w:w="10" w:type="dxa"/>
        </w:tblCellMar>
        <w:tblLook w:val="0000" w:firstRow="0" w:lastRow="0" w:firstColumn="0" w:lastColumn="0" w:noHBand="0" w:noVBand="0"/>
      </w:tblPr>
      <w:tblGrid>
        <w:gridCol w:w="574"/>
        <w:gridCol w:w="7206"/>
        <w:gridCol w:w="1683"/>
      </w:tblGrid>
      <w:tr w:rsidR="004435BB">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Примечания</w:t>
            </w:r>
          </w:p>
        </w:tc>
      </w:tr>
      <w:tr w:rsidR="004435BB">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540"/>
              </w:tabs>
              <w:spacing w:after="0" w:line="240" w:lineRule="auto"/>
              <w:ind w:left="540"/>
            </w:pPr>
            <w:r>
              <w:rPr>
                <w:rFonts w:ascii="Times New Roman" w:eastAsia="Times New Roman" w:hAnsi="Times New Roman" w:cs="Times New Roman"/>
                <w:b/>
                <w:sz w:val="24"/>
              </w:rPr>
              <w:t>Оборудование учебного кабинета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540"/>
              </w:tabs>
              <w:spacing w:after="0" w:line="240" w:lineRule="auto"/>
            </w:pPr>
            <w:r>
              <w:rPr>
                <w:rFonts w:ascii="Times New Roman" w:eastAsia="Times New Roman" w:hAnsi="Times New Roman" w:cs="Times New Roman"/>
                <w:sz w:val="24"/>
              </w:rPr>
              <w:t>рабочие места по количеству обучающихся (25 мест)</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Internet и средствами вывода звуковой </w:t>
            </w:r>
            <w:r>
              <w:rPr>
                <w:rFonts w:ascii="Times New Roman" w:eastAsia="Times New Roman" w:hAnsi="Times New Roman" w:cs="Times New Roman"/>
                <w:sz w:val="24"/>
              </w:rPr>
              <w:lastRenderedPageBreak/>
              <w:t>информации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lastRenderedPageBreak/>
              <w:t>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доска для мела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bl>
    <w:p w:rsidR="004435BB" w:rsidRDefault="004435BB">
      <w:pPr>
        <w:spacing w:after="0" w:line="240" w:lineRule="auto"/>
        <w:rPr>
          <w:rFonts w:ascii="Times New Roman" w:eastAsia="Times New Roman" w:hAnsi="Times New Roman" w:cs="Times New Roman"/>
          <w:i/>
          <w:sz w:val="24"/>
        </w:rPr>
      </w:pP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Техн</w:t>
      </w:r>
      <w:r>
        <w:rPr>
          <w:rFonts w:ascii="Times New Roman" w:eastAsia="Times New Roman" w:hAnsi="Times New Roman" w:cs="Times New Roman"/>
          <w:b/>
          <w:sz w:val="24"/>
        </w:rPr>
        <w:t>ические средства обучения</w:t>
      </w:r>
    </w:p>
    <w:tbl>
      <w:tblPr>
        <w:tblW w:w="0" w:type="auto"/>
        <w:tblInd w:w="108" w:type="dxa"/>
        <w:tblCellMar>
          <w:left w:w="10" w:type="dxa"/>
          <w:right w:w="10" w:type="dxa"/>
        </w:tblCellMar>
        <w:tblLook w:val="0000" w:firstRow="0" w:lastRow="0" w:firstColumn="0" w:lastColumn="0" w:noHBand="0" w:noVBand="0"/>
      </w:tblPr>
      <w:tblGrid>
        <w:gridCol w:w="572"/>
        <w:gridCol w:w="7078"/>
        <w:gridCol w:w="1813"/>
      </w:tblGrid>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w:t>
            </w: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Примечания</w:t>
            </w: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ind w:left="708"/>
            </w:pPr>
            <w:r>
              <w:rPr>
                <w:rFonts w:ascii="Times New Roman" w:eastAsia="Times New Roman" w:hAnsi="Times New Roman" w:cs="Times New Roman"/>
                <w:b/>
                <w:sz w:val="24"/>
              </w:rPr>
              <w:t>Технические средства обучения (средства ИКТ)</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6"/>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color w:val="000000"/>
                <w:sz w:val="24"/>
                <w:shd w:val="clear" w:color="auto" w:fill="FFFFFF"/>
              </w:rPr>
              <w:t>Компьютер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7"/>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shd w:val="clear" w:color="auto" w:fill="FFFFFF"/>
              </w:rPr>
              <w:t>Принтер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8"/>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Мультимедиа проектор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9"/>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Стол для проектора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10"/>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color w:val="000000"/>
                <w:sz w:val="24"/>
              </w:rPr>
              <w:t>Экран</w:t>
            </w:r>
            <w:r>
              <w:rPr>
                <w:rFonts w:ascii="Times New Roman" w:eastAsia="Times New Roman" w:hAnsi="Times New Roman" w:cs="Times New Roman"/>
                <w:sz w:val="24"/>
              </w:rPr>
              <w:t xml:space="preserve"> (на штативе или навесной)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bl>
    <w:p w:rsidR="004435BB" w:rsidRDefault="004435BB">
      <w:pPr>
        <w:spacing w:after="0" w:line="240" w:lineRule="auto"/>
        <w:rPr>
          <w:rFonts w:ascii="Times New Roman" w:eastAsia="Times New Roman" w:hAnsi="Times New Roman" w:cs="Times New Roman"/>
          <w:b/>
          <w:caps/>
          <w:sz w:val="24"/>
        </w:rPr>
      </w:pPr>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p w:rsidR="004435BB" w:rsidRDefault="004435BB">
      <w:pPr>
        <w:spacing w:after="0" w:line="240" w:lineRule="auto"/>
        <w:ind w:left="708"/>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896"/>
        <w:gridCol w:w="6311"/>
        <w:gridCol w:w="1241"/>
        <w:gridCol w:w="1015"/>
      </w:tblGrid>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Год</w:t>
            </w:r>
          </w:p>
          <w:p w:rsidR="004435BB" w:rsidRDefault="005313E6">
            <w:pPr>
              <w:spacing w:after="0" w:line="240" w:lineRule="auto"/>
              <w:jc w:val="center"/>
            </w:pPr>
            <w:r>
              <w:rPr>
                <w:rFonts w:ascii="Times New Roman" w:eastAsia="Times New Roman" w:hAnsi="Times New Roman" w:cs="Times New Roman"/>
                <w:sz w:val="24"/>
              </w:rPr>
              <w:t>издания</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Гриф</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11"/>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учебник  для студентов учреждений среднего профессионального образования : рекомендовано Федеральным государственным автономным</w:t>
            </w:r>
            <w:r>
              <w:rPr>
                <w:rFonts w:ascii="Times New Roman" w:eastAsia="Times New Roman" w:hAnsi="Times New Roman" w:cs="Times New Roman"/>
                <w:sz w:val="24"/>
              </w:rPr>
              <w:t xml:space="preserve"> учреждением «Федеральный институт развития образования» / А. Г. Важенин. – М.: Академия, 2019. – 524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2019</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12"/>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Важенин, А. Г. Обществознание для профессий и специальностей технического, естественно-научного, гумани</w:t>
            </w:r>
            <w:r>
              <w:rPr>
                <w:rFonts w:ascii="Times New Roman" w:eastAsia="Times New Roman" w:hAnsi="Times New Roman" w:cs="Times New Roman"/>
                <w:sz w:val="24"/>
              </w:rPr>
              <w:t xml:space="preserve">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практикум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w:t>
            </w:r>
            <w:r>
              <w:rPr>
                <w:rFonts w:ascii="Times New Roman" w:eastAsia="Times New Roman" w:hAnsi="Times New Roman" w:cs="Times New Roman"/>
                <w:sz w:val="24"/>
              </w:rPr>
              <w:t>емия, 2018. – 240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2018</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numPr>
                <w:ilvl w:val="0"/>
                <w:numId w:val="13"/>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b/>
                <w:color w:val="222222"/>
                <w:sz w:val="24"/>
              </w:rPr>
              <w:t xml:space="preserve"> </w:t>
            </w:r>
            <w:r>
              <w:rPr>
                <w:rFonts w:ascii="Times New Roman" w:eastAsia="Times New Roman" w:hAnsi="Times New Roman" w:cs="Times New Roman"/>
                <w:sz w:val="24"/>
              </w:rPr>
              <w:t xml:space="preserve"> :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w:t>
            </w:r>
            <w:r>
              <w:rPr>
                <w:rFonts w:ascii="Times New Roman" w:eastAsia="Times New Roman" w:hAnsi="Times New Roman" w:cs="Times New Roman"/>
                <w:sz w:val="24"/>
              </w:rPr>
              <w:t xml:space="preserve"> 143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4.</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Обществознание. 10 класс :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w:t>
            </w:r>
            <w:r>
              <w:rPr>
                <w:rFonts w:ascii="Times New Roman" w:eastAsia="Times New Roman" w:hAnsi="Times New Roman" w:cs="Times New Roman"/>
                <w:sz w:val="24"/>
              </w:rPr>
              <w:t xml:space="preserve">р.] ; под ред. Л. Н. Боголюбова [и др.]. – 3-е изд. – Москва : </w:t>
            </w:r>
            <w:r>
              <w:rPr>
                <w:rFonts w:ascii="Times New Roman" w:eastAsia="Times New Roman" w:hAnsi="Times New Roman" w:cs="Times New Roman"/>
                <w:sz w:val="24"/>
              </w:rPr>
              <w:lastRenderedPageBreak/>
              <w:t>Просвещение, 2016. – 349,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lastRenderedPageBreak/>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lastRenderedPageBreak/>
              <w:t xml:space="preserve">5. </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Обществознание. 11 класс :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w:t>
            </w:r>
            <w:r>
              <w:rPr>
                <w:rFonts w:ascii="Times New Roman" w:eastAsia="Times New Roman" w:hAnsi="Times New Roman" w:cs="Times New Roman"/>
                <w:sz w:val="24"/>
              </w:rPr>
              <w:t>а : Просвещение, 2016. – 334,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6.</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 Никитин, А. Ф. Право. 10-11 классы : учебник : базовый и углублённый уровни / А. Ф. Никитин, Т. И. Никитина. – 3-е изд., стер. – Москва : Дрофа, 2016. – 447,[1]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bl>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Дополнительные источники: </w:t>
      </w:r>
    </w:p>
    <w:p w:rsidR="004435BB" w:rsidRDefault="004435BB">
      <w:pPr>
        <w:spacing w:after="0" w:line="240" w:lineRule="auto"/>
        <w:ind w:left="708"/>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856"/>
        <w:gridCol w:w="6013"/>
        <w:gridCol w:w="1256"/>
        <w:gridCol w:w="1338"/>
      </w:tblGrid>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4435BB" w:rsidRDefault="005313E6">
            <w:pPr>
              <w:spacing w:after="0" w:line="240" w:lineRule="auto"/>
              <w:jc w:val="center"/>
            </w:pPr>
            <w:r>
              <w:rPr>
                <w:rFonts w:ascii="Times New Roman" w:eastAsia="Times New Roman" w:hAnsi="Times New Roman" w:cs="Times New Roman"/>
                <w:b/>
                <w:sz w:val="24"/>
              </w:rPr>
              <w:t>издания</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Гриф</w:t>
            </w: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Певцова, Е. А. Право: основы правовой культуры: рекомендовано Министерством образования и науки РФ :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r>
              <w:rPr>
                <w:rFonts w:ascii="Times New Roman" w:eastAsia="Times New Roman" w:hAnsi="Times New Roman" w:cs="Times New Roman"/>
                <w:sz w:val="24"/>
              </w:rPr>
              <w:t>013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Барщевский, М. Ю. Большая юридическая энциклопедия для дома и семьи / М. Ю. Барщевский.   – М. : АСТ Москва : АСТ : Астрель, 2010. – 640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3.</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Бойкова, О. Ф. Правовое регулирование деятельности муниципальных библиотек: научно-практическое пособие. – М.: Либерея-Бибинформ, 2010. – 288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4.</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КонсультантПлюс: Высшая школа [Электронный ресурс]: специальная подборка правовых документов и учебны</w:t>
            </w:r>
            <w:r>
              <w:rPr>
                <w:rFonts w:ascii="Times New Roman" w:eastAsia="Times New Roman" w:hAnsi="Times New Roman" w:cs="Times New Roman"/>
                <w:sz w:val="24"/>
              </w:rPr>
              <w:t>х материалов: электронная библиотека студента - 2016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5.</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Макеев, А. В. Международное право : учебно-методическое пособие : рекомендовано НМС КРАГСиУ/ А. В. Макеев. – Сыктывкар : ГАОУ ВПО КРАГСиУ, 2012. – 269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6.</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Кравченко, А. И. Обществознание : учебник : рекомендовано УМЦ / А. И. Кравченко. – М. : Проспект, 2006. – 277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2006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7.</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Марченко, М. Н. Правоведение : учебник для студентов / М. Н. Марченко, Е. М. Дерябина. – М. : Проспект, 2010. – 416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8.</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Правовое регулирование отношений в сфере культуры : рекомендовано СПбГУП / А. В. Стремоухова. – Санкт-Петербург: Изд-во СПбГУП, 2008. – 225 с. –  (Новое в гуманитарных науках;  Вып. 34).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2008</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Реком.</w:t>
            </w: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9.</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Сборник нормативных документов :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10.</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 xml:space="preserve">Савина, И. А. Права человека. Информационная поддержка в библиотеке: учебно-методическое пособие. - М. : Литера, 2010 – 202 с. – (Современная </w:t>
            </w:r>
            <w:r>
              <w:rPr>
                <w:rFonts w:ascii="Times New Roman" w:eastAsia="Times New Roman" w:hAnsi="Times New Roman" w:cs="Times New Roman"/>
                <w:sz w:val="24"/>
              </w:rPr>
              <w:lastRenderedPageBreak/>
              <w:t>библиотека. Вып. 82)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lastRenderedPageBreak/>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jc w:val="center"/>
              <w:rPr>
                <w:rFonts w:ascii="Calibri" w:eastAsia="Calibri" w:hAnsi="Calibri" w:cs="Calibri"/>
              </w:rPr>
            </w:pPr>
          </w:p>
        </w:tc>
      </w:tr>
      <w:tr w:rsidR="004435BB">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lastRenderedPageBreak/>
              <w:t>11.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«Справочник учреждения культуры», Дом культуры»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2016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sz w:val="24"/>
              </w:rPr>
              <w:t>Периодика</w:t>
            </w:r>
          </w:p>
        </w:tc>
      </w:tr>
    </w:tbl>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Ресурсы Интернет</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Философский факультет Санкт-Петербургского государственного университета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Электронная библиотека</w:t>
      </w:r>
    </w:p>
    <w:p w:rsidR="004435BB" w:rsidRDefault="005313E6">
      <w:pPr>
        <w:spacing w:after="0" w:line="240" w:lineRule="auto"/>
        <w:rPr>
          <w:rFonts w:ascii="Times New Roman" w:eastAsia="Times New Roman" w:hAnsi="Times New Roman" w:cs="Times New Roman"/>
          <w:sz w:val="24"/>
        </w:rPr>
      </w:pPr>
      <w:hyperlink r:id="rId42">
        <w:r>
          <w:rPr>
            <w:rFonts w:ascii="Times New Roman" w:eastAsia="Times New Roman" w:hAnsi="Times New Roman" w:cs="Times New Roman"/>
            <w:color w:val="0000FF"/>
            <w:sz w:val="24"/>
            <w:u w:val="single"/>
          </w:rPr>
          <w:t>http://philosophy.spbu.ru/library</w:t>
        </w:r>
      </w:hyperlink>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Сетевые ресурсы</w:t>
      </w:r>
    </w:p>
    <w:p w:rsidR="004435BB" w:rsidRDefault="005313E6">
      <w:pPr>
        <w:spacing w:after="0" w:line="240" w:lineRule="auto"/>
        <w:rPr>
          <w:rFonts w:ascii="Times New Roman" w:eastAsia="Times New Roman" w:hAnsi="Times New Roman" w:cs="Times New Roman"/>
          <w:sz w:val="24"/>
        </w:rPr>
      </w:pPr>
      <w:hyperlink r:id="rId43">
        <w:r>
          <w:rPr>
            <w:rFonts w:ascii="Times New Roman" w:eastAsia="Times New Roman" w:hAnsi="Times New Roman" w:cs="Times New Roman"/>
            <w:color w:val="0000FF"/>
            <w:sz w:val="24"/>
            <w:u w:val="single"/>
          </w:rPr>
          <w:t>http://philosophy.spbu.ru/4133</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Веб-кафедра философской антропологии</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-Теория</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Тексты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Проекты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Энциклопедия</w:t>
      </w:r>
    </w:p>
    <w:p w:rsidR="004435BB" w:rsidRDefault="005313E6">
      <w:pPr>
        <w:spacing w:after="0" w:line="240" w:lineRule="auto"/>
        <w:rPr>
          <w:rFonts w:ascii="Times New Roman" w:eastAsia="Times New Roman" w:hAnsi="Times New Roman" w:cs="Times New Roman"/>
          <w:sz w:val="24"/>
        </w:rPr>
      </w:pPr>
      <w:hyperlink r:id="rId44">
        <w:r>
          <w:rPr>
            <w:rFonts w:ascii="Times New Roman" w:eastAsia="Times New Roman" w:hAnsi="Times New Roman" w:cs="Times New Roman"/>
            <w:color w:val="0000FF"/>
            <w:sz w:val="24"/>
            <w:u w:val="single"/>
          </w:rPr>
          <w:t>http://anthropology.ru/ru/index.html</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Библиотеки, каталоги ресурсов Интернет по обществознанию.</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Законодательство России</w:t>
      </w:r>
    </w:p>
    <w:p w:rsidR="004435BB" w:rsidRDefault="005313E6">
      <w:pPr>
        <w:spacing w:after="0" w:line="240" w:lineRule="auto"/>
        <w:rPr>
          <w:rFonts w:ascii="Times New Roman" w:eastAsia="Times New Roman" w:hAnsi="Times New Roman" w:cs="Times New Roman"/>
          <w:sz w:val="24"/>
        </w:rPr>
      </w:pPr>
      <w:hyperlink r:id="rId45">
        <w:r>
          <w:rPr>
            <w:rFonts w:ascii="Times New Roman" w:eastAsia="Times New Roman" w:hAnsi="Times New Roman" w:cs="Times New Roman"/>
            <w:color w:val="0000FF"/>
            <w:sz w:val="24"/>
            <w:u w:val="single"/>
          </w:rPr>
          <w:t>http://www.labex.ru</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Российского общеобразовательного портала</w:t>
      </w:r>
    </w:p>
    <w:p w:rsidR="004435BB" w:rsidRDefault="005313E6">
      <w:pPr>
        <w:spacing w:after="0" w:line="240" w:lineRule="auto"/>
        <w:rPr>
          <w:rFonts w:ascii="Times New Roman" w:eastAsia="Times New Roman" w:hAnsi="Times New Roman" w:cs="Times New Roman"/>
          <w:sz w:val="24"/>
        </w:rPr>
      </w:pPr>
      <w:hyperlink r:id="rId46">
        <w:r>
          <w:rPr>
            <w:rFonts w:ascii="Times New Roman" w:eastAsia="Times New Roman" w:hAnsi="Times New Roman" w:cs="Times New Roman"/>
            <w:color w:val="0000FF"/>
            <w:sz w:val="24"/>
            <w:u w:val="single"/>
          </w:rPr>
          <w:t>http://www.school.ed</w:t>
        </w:r>
        <w:r>
          <w:rPr>
            <w:rFonts w:ascii="Times New Roman" w:eastAsia="Times New Roman" w:hAnsi="Times New Roman" w:cs="Times New Roman"/>
            <w:color w:val="0000FF"/>
            <w:sz w:val="24"/>
            <w:u w:val="single"/>
          </w:rPr>
          <w:t>u.ru</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«Школьный Яндекс»</w:t>
      </w:r>
    </w:p>
    <w:p w:rsidR="004435BB" w:rsidRDefault="005313E6">
      <w:pPr>
        <w:spacing w:after="0" w:line="240" w:lineRule="auto"/>
        <w:rPr>
          <w:rFonts w:ascii="Times New Roman" w:eastAsia="Times New Roman" w:hAnsi="Times New Roman" w:cs="Times New Roman"/>
          <w:sz w:val="24"/>
        </w:rPr>
      </w:pPr>
      <w:hyperlink r:id="rId47">
        <w:r>
          <w:rPr>
            <w:rFonts w:ascii="Times New Roman" w:eastAsia="Times New Roman" w:hAnsi="Times New Roman" w:cs="Times New Roman"/>
            <w:color w:val="0000FF"/>
            <w:sz w:val="24"/>
            <w:u w:val="single"/>
          </w:rPr>
          <w:t>http://school.yandex.ru</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истории и обществознанию</w:t>
      </w:r>
    </w:p>
    <w:p w:rsidR="004435BB" w:rsidRDefault="005313E6">
      <w:pPr>
        <w:spacing w:after="0" w:line="240" w:lineRule="auto"/>
        <w:rPr>
          <w:rFonts w:ascii="Times New Roman" w:eastAsia="Times New Roman" w:hAnsi="Times New Roman" w:cs="Times New Roman"/>
          <w:sz w:val="24"/>
          <w:shd w:val="clear" w:color="auto" w:fill="FFFF00"/>
        </w:rPr>
      </w:pPr>
      <w:hyperlink r:id="rId48">
        <w:r>
          <w:rPr>
            <w:rFonts w:ascii="Times New Roman" w:eastAsia="Times New Roman" w:hAnsi="Times New Roman" w:cs="Times New Roman"/>
            <w:color w:val="0000FF"/>
            <w:sz w:val="24"/>
            <w:u w:val="single"/>
          </w:rPr>
          <w:t>http://nsportal.ru/shkola/istoriya/library/kollektsiya-ssylok-internet-resursov-po-istorii-i-obshchestvoznaniyu</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обществознанию</w:t>
      </w:r>
    </w:p>
    <w:p w:rsidR="004435BB" w:rsidRDefault="005313E6">
      <w:pPr>
        <w:spacing w:after="0" w:line="240" w:lineRule="auto"/>
        <w:rPr>
          <w:rFonts w:ascii="Times New Roman" w:eastAsia="Times New Roman" w:hAnsi="Times New Roman" w:cs="Times New Roman"/>
          <w:sz w:val="24"/>
        </w:rPr>
      </w:pPr>
      <w:hyperlink r:id="rId49">
        <w:r>
          <w:rPr>
            <w:rFonts w:ascii="Times New Roman" w:eastAsia="Times New Roman" w:hAnsi="Times New Roman" w:cs="Times New Roman"/>
            <w:color w:val="0000FF"/>
            <w:sz w:val="24"/>
            <w:u w:val="single"/>
          </w:rPr>
          <w:t>http://school22.admsurgut.ru/Pupils/resurs/obsch/</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Образовательные ресурсы сети Интернет 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обществознанию </w:t>
      </w:r>
      <w:hyperlink r:id="rId50">
        <w:r>
          <w:rPr>
            <w:rFonts w:ascii="Times New Roman" w:eastAsia="Times New Roman" w:hAnsi="Times New Roman" w:cs="Times New Roman"/>
            <w:color w:val="0000FF"/>
            <w:sz w:val="24"/>
            <w:u w:val="single"/>
          </w:rPr>
          <w:t>http://catalog.iot.ru/index.php?cat=33</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Обществознание/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Файлы/ Абитуриентам и школьникам </w:t>
      </w:r>
    </w:p>
    <w:p w:rsidR="004435BB" w:rsidRDefault="005313E6">
      <w:pPr>
        <w:spacing w:after="0" w:line="240" w:lineRule="auto"/>
        <w:rPr>
          <w:rFonts w:ascii="Times New Roman" w:eastAsia="Times New Roman" w:hAnsi="Times New Roman" w:cs="Times New Roman"/>
          <w:sz w:val="24"/>
        </w:rPr>
      </w:pPr>
      <w:hyperlink r:id="rId51">
        <w:r>
          <w:rPr>
            <w:rFonts w:ascii="Times New Roman" w:eastAsia="Times New Roman" w:hAnsi="Times New Roman" w:cs="Times New Roman"/>
            <w:color w:val="0000FF"/>
            <w:sz w:val="24"/>
            <w:u w:val="single"/>
          </w:rPr>
          <w:t>http://www.twirpx.com/files/abit/sc_social/</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информационной поддержки Единого государственного экзамена</w:t>
      </w:r>
    </w:p>
    <w:p w:rsidR="004435BB" w:rsidRDefault="005313E6">
      <w:pPr>
        <w:spacing w:after="0" w:line="240" w:lineRule="auto"/>
        <w:rPr>
          <w:rFonts w:ascii="Times New Roman" w:eastAsia="Times New Roman" w:hAnsi="Times New Roman" w:cs="Times New Roman"/>
          <w:sz w:val="24"/>
        </w:rPr>
      </w:pPr>
      <w:hyperlink r:id="rId52">
        <w:r>
          <w:rPr>
            <w:rFonts w:ascii="Times New Roman" w:eastAsia="Times New Roman" w:hAnsi="Times New Roman" w:cs="Times New Roman"/>
            <w:color w:val="0000FF"/>
            <w:sz w:val="24"/>
            <w:u w:val="single"/>
          </w:rPr>
          <w:t>http://ege.</w:t>
        </w:r>
        <w:r>
          <w:rPr>
            <w:rFonts w:ascii="Times New Roman" w:eastAsia="Times New Roman" w:hAnsi="Times New Roman" w:cs="Times New Roman"/>
            <w:color w:val="0000FF"/>
            <w:sz w:val="24"/>
            <w:u w:val="single"/>
          </w:rPr>
          <w:t>edu.ru</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социально - гуманитарное образование</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http://www.humanities.edu.ru - </w:t>
      </w: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Правоведение</w:t>
      </w:r>
    </w:p>
    <w:p w:rsidR="004435BB" w:rsidRDefault="005313E6">
      <w:pPr>
        <w:spacing w:after="0" w:line="240" w:lineRule="auto"/>
        <w:rPr>
          <w:rFonts w:ascii="Times New Roman" w:eastAsia="Times New Roman" w:hAnsi="Times New Roman" w:cs="Times New Roman"/>
          <w:sz w:val="24"/>
        </w:rPr>
      </w:pPr>
      <w:hyperlink r:id="rId53">
        <w:r>
          <w:rPr>
            <w:rFonts w:ascii="Times New Roman" w:eastAsia="Times New Roman" w:hAnsi="Times New Roman" w:cs="Times New Roman"/>
            <w:color w:val="0000FF"/>
            <w:sz w:val="24"/>
            <w:u w:val="single"/>
          </w:rPr>
          <w:t>http://www.grandars.ru/college/pravovedenie/</w:t>
        </w:r>
      </w:hyperlink>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Федеральный центр информационно-образовательных ресурсов (ФЦИОР)</w:t>
      </w:r>
    </w:p>
    <w:p w:rsidR="004435BB" w:rsidRDefault="005313E6">
      <w:pPr>
        <w:spacing w:after="0" w:line="240" w:lineRule="auto"/>
        <w:rPr>
          <w:rFonts w:ascii="Times New Roman" w:eastAsia="Times New Roman" w:hAnsi="Times New Roman" w:cs="Times New Roman"/>
          <w:sz w:val="24"/>
        </w:rPr>
      </w:pPr>
      <w:hyperlink r:id="rId54">
        <w:r>
          <w:rPr>
            <w:rFonts w:ascii="Times New Roman" w:eastAsia="Times New Roman" w:hAnsi="Times New Roman" w:cs="Times New Roman"/>
            <w:color w:val="0000FF"/>
            <w:sz w:val="24"/>
            <w:u w:val="single"/>
          </w:rPr>
          <w:t>http://eor.edu.ru</w:t>
        </w:r>
      </w:hyperlink>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 Контроль и оценка</w:t>
      </w:r>
    </w:p>
    <w:p w:rsidR="004435BB" w:rsidRDefault="005313E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4435BB" w:rsidRDefault="005313E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4435BB" w:rsidRDefault="005313E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Оценочные</w:t>
      </w:r>
      <w:r>
        <w:rPr>
          <w:rFonts w:ascii="Times New Roman" w:eastAsia="Times New Roman" w:hAnsi="Times New Roman" w:cs="Times New Roman"/>
          <w:sz w:val="24"/>
        </w:rPr>
        <w:t xml:space="preserve">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4435BB" w:rsidRDefault="004435BB">
      <w:pPr>
        <w:spacing w:after="0" w:line="240" w:lineRule="auto"/>
        <w:ind w:firstLine="709"/>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93"/>
        <w:gridCol w:w="4659"/>
        <w:gridCol w:w="4311"/>
      </w:tblGrid>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Результаты обучения (освоенные умения, 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w:t>
            </w:r>
            <w:r>
              <w:rPr>
                <w:rFonts w:ascii="Times New Roman" w:eastAsia="Times New Roman" w:hAnsi="Times New Roman" w:cs="Times New Roman"/>
                <w:b/>
                <w:sz w:val="24"/>
              </w:rPr>
              <w:t>я</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ind w:left="708"/>
            </w:pPr>
            <w:r>
              <w:rPr>
                <w:rFonts w:ascii="Times New Roman" w:eastAsia="Times New Roman" w:hAnsi="Times New Roman" w:cs="Times New Roman"/>
                <w:b/>
                <w:sz w:val="24"/>
              </w:rPr>
              <w:t>Освоенные умения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описывать</w:t>
            </w:r>
            <w:r>
              <w:rPr>
                <w:rFonts w:ascii="Times New Roman" w:eastAsia="Times New Roman" w:hAnsi="Times New Roman" w:cs="Times New Roman"/>
                <w:sz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понятийным аппаратом (Терминологические диктанты)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семинарских занятий.</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4435BB" w:rsidRDefault="005313E6">
            <w:pPr>
              <w:spacing w:after="0" w:line="240" w:lineRule="auto"/>
            </w:pPr>
            <w:r>
              <w:rPr>
                <w:rFonts w:ascii="Times New Roman" w:eastAsia="Times New Roman" w:hAnsi="Times New Roman" w:cs="Times New Roman"/>
                <w:sz w:val="24"/>
              </w:rPr>
              <w:t xml:space="preserve">Экзамен </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сравнительных таблиц и схем.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Решение проблемно-поз</w:t>
            </w:r>
            <w:r>
              <w:rPr>
                <w:rFonts w:ascii="Times New Roman" w:eastAsia="Times New Roman" w:hAnsi="Times New Roman" w:cs="Times New Roman"/>
                <w:sz w:val="24"/>
              </w:rPr>
              <w:t>навательных задач. Письменные контрольные работы, оценка докладов, презентаций</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проблемно-познавательных задач. Письменные контрольные работы, оценка докладов,</w:t>
            </w:r>
            <w:r>
              <w:rPr>
                <w:rFonts w:ascii="Times New Roman" w:eastAsia="Times New Roman" w:hAnsi="Times New Roman" w:cs="Times New Roman"/>
                <w:sz w:val="24"/>
              </w:rPr>
              <w:t xml:space="preserve"> презентаций. Работа с источниками, дополнительной литературой, статьёй журнала, газеты (написание рефератов, эссе, конспектов).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Проверка и оценка докладов, рефератов, устный опрос. </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5</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рациональности;</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учебником, статьей журнала, газеты (написание рефератов, эссе, конспектов).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6</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w:t>
            </w:r>
            <w:r>
              <w:rPr>
                <w:rFonts w:ascii="Times New Roman" w:eastAsia="Times New Roman" w:hAnsi="Times New Roman" w:cs="Times New Roman"/>
                <w:sz w:val="24"/>
              </w:rPr>
              <w:t xml:space="preserve"> материала познавательные и практические задачи, отражающие типичные ситуации в различных сферах деятельности человека;</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7</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w:t>
            </w:r>
            <w:r>
              <w:rPr>
                <w:rFonts w:ascii="Times New Roman" w:eastAsia="Times New Roman" w:hAnsi="Times New Roman" w:cs="Times New Roman"/>
                <w:sz w:val="24"/>
              </w:rPr>
              <w:t>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сравнительных таблиц и схем.</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источниками, дополнительной ли</w:t>
            </w:r>
            <w:r>
              <w:rPr>
                <w:rFonts w:ascii="Times New Roman" w:eastAsia="Times New Roman" w:hAnsi="Times New Roman" w:cs="Times New Roman"/>
                <w:sz w:val="24"/>
              </w:rPr>
              <w:t xml:space="preserve">тературой, статьёй журнала, газеты (написание рефератов, эссе, конспектов). </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8</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Решение проблемно-познавательных задач  по политологии, социологии. Решение учебно-практических задач по экономике и праву. Письменные </w:t>
            </w:r>
            <w:r>
              <w:rPr>
                <w:rFonts w:ascii="Times New Roman" w:eastAsia="Times New Roman" w:hAnsi="Times New Roman" w:cs="Times New Roman"/>
                <w:sz w:val="24"/>
              </w:rPr>
              <w:lastRenderedPageBreak/>
              <w:t>контрольные работы, оценка докладов, презентаций. Выполнение заданий по темам в рамках самостоятельной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Сообщения </w:t>
            </w:r>
            <w:r>
              <w:rPr>
                <w:rFonts w:ascii="Times New Roman" w:eastAsia="Times New Roman" w:hAnsi="Times New Roman" w:cs="Times New Roman"/>
                <w:sz w:val="24"/>
              </w:rPr>
              <w:t>и выступления на семинарах.</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lastRenderedPageBreak/>
              <w:t>9</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w:t>
            </w:r>
            <w:r>
              <w:rPr>
                <w:rFonts w:ascii="Times New Roman" w:eastAsia="Times New Roman" w:hAnsi="Times New Roman" w:cs="Times New Roman"/>
                <w:sz w:val="24"/>
              </w:rPr>
              <w:t>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Выполнение заданий по т</w:t>
            </w:r>
            <w:r>
              <w:rPr>
                <w:rFonts w:ascii="Times New Roman" w:eastAsia="Times New Roman" w:hAnsi="Times New Roman" w:cs="Times New Roman"/>
                <w:sz w:val="24"/>
              </w:rPr>
              <w:t>емам в рамках самостоятельной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ind w:left="708"/>
            </w:pPr>
            <w:r>
              <w:rPr>
                <w:rFonts w:ascii="Times New Roman" w:eastAsia="Times New Roman" w:hAnsi="Times New Roman" w:cs="Times New Roman"/>
                <w:b/>
                <w:sz w:val="24"/>
              </w:rPr>
              <w:t>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4435BB">
            <w:pPr>
              <w:spacing w:after="0" w:line="240" w:lineRule="auto"/>
              <w:rPr>
                <w:rFonts w:ascii="Calibri" w:eastAsia="Calibri" w:hAnsi="Calibri" w:cs="Calibri"/>
              </w:rPr>
            </w:pP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социальные свойства человека, его взаимодействие с другими людьми;</w:t>
            </w:r>
          </w:p>
          <w:p w:rsidR="004435BB" w:rsidRDefault="004435BB">
            <w:pPr>
              <w:tabs>
                <w:tab w:val="left" w:pos="1282"/>
              </w:tabs>
              <w:spacing w:after="0" w:line="240" w:lineRule="auto"/>
              <w:ind w:right="38"/>
              <w:rPr>
                <w:rFonts w:ascii="Times New Roman" w:eastAsia="Times New Roman" w:hAnsi="Times New Roman" w:cs="Times New Roman"/>
                <w:sz w:val="24"/>
                <w:shd w:val="clear" w:color="auto" w:fill="FFFFFF"/>
              </w:rPr>
            </w:pP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сущность общества как формы совместной деятельности людей;</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w:t>
            </w:r>
            <w:r>
              <w:rPr>
                <w:rFonts w:ascii="Times New Roman" w:eastAsia="Times New Roman" w:hAnsi="Times New Roman" w:cs="Times New Roman"/>
                <w:sz w:val="24"/>
              </w:rPr>
              <w:t>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характерные черты и признаки основных сфер жизни общества;</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4435BB" w:rsidRDefault="005313E6">
            <w:pPr>
              <w:spacing w:after="0" w:line="240" w:lineRule="auto"/>
            </w:pPr>
            <w:r>
              <w:rPr>
                <w:rFonts w:ascii="Times New Roman" w:eastAsia="Times New Roman" w:hAnsi="Times New Roman" w:cs="Times New Roman"/>
                <w:sz w:val="24"/>
              </w:rPr>
              <w:t>Экзамен</w:t>
            </w:r>
          </w:p>
        </w:tc>
      </w:tr>
      <w:tr w:rsidR="004435BB">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содержание и значение социальных норм, регулирующих общественные отношения;</w:t>
            </w:r>
            <w:r>
              <w:rPr>
                <w:rFonts w:ascii="Times New Roman" w:eastAsia="Times New Roman" w:hAnsi="Times New Roman" w:cs="Times New Roman"/>
                <w:spacing w:val="-3"/>
                <w:sz w:val="24"/>
              </w:rPr>
              <w:t>;</w:t>
            </w:r>
          </w:p>
          <w:p w:rsidR="004435BB" w:rsidRDefault="004435BB">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4435BB" w:rsidRDefault="005313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4435BB" w:rsidRDefault="005313E6">
            <w:pPr>
              <w:spacing w:after="0" w:line="240" w:lineRule="auto"/>
            </w:pPr>
            <w:r>
              <w:rPr>
                <w:rFonts w:ascii="Times New Roman" w:eastAsia="Times New Roman" w:hAnsi="Times New Roman" w:cs="Times New Roman"/>
                <w:sz w:val="24"/>
              </w:rPr>
              <w:t>Экзамен</w:t>
            </w:r>
          </w:p>
        </w:tc>
      </w:tr>
    </w:tbl>
    <w:p w:rsidR="004435BB" w:rsidRDefault="004435BB">
      <w:pPr>
        <w:spacing w:after="0" w:line="240" w:lineRule="auto"/>
        <w:rPr>
          <w:rFonts w:ascii="Times New Roman" w:eastAsia="Times New Roman" w:hAnsi="Times New Roman" w:cs="Times New Roman"/>
          <w:sz w:val="24"/>
        </w:rPr>
      </w:pPr>
    </w:p>
    <w:p w:rsidR="004435BB" w:rsidRDefault="005313E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Примерные вопросы к итоговой аттестации в форме экзамена.</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Обществознание как учебная дисциплина.</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Человек как биосоциальное и духовное существо.</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Бытие, потребности и способности человека.</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Человеческая деятельность и ее многообразие.</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Познание. Научное познан</w:t>
      </w:r>
      <w:r>
        <w:rPr>
          <w:rFonts w:ascii="Times New Roman" w:eastAsia="Times New Roman" w:hAnsi="Times New Roman" w:cs="Times New Roman"/>
          <w:sz w:val="24"/>
        </w:rPr>
        <w:t>ие.</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Психологические характеристики личности.</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 как сложная динамичная система.</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Сферы общественной жизни.</w:t>
      </w:r>
    </w:p>
    <w:p w:rsidR="004435BB" w:rsidRDefault="005313E6">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Типология обществ.</w:t>
      </w:r>
    </w:p>
    <w:p w:rsidR="004435BB" w:rsidRDefault="005313E6">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взглядов на общество.</w:t>
      </w:r>
    </w:p>
    <w:p w:rsidR="004435BB" w:rsidRDefault="005313E6">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Формационный и цивилизационный подходы к изучению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12. Общественный прогресс.</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13. </w:t>
      </w:r>
      <w:r>
        <w:rPr>
          <w:rFonts w:ascii="Times New Roman" w:eastAsia="Times New Roman" w:hAnsi="Times New Roman" w:cs="Times New Roman"/>
          <w:sz w:val="24"/>
        </w:rPr>
        <w:t>Общество и природа.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14. Глобальные проблемы современности и пути их решения.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15. Духовная жизнь общества. Духовная культура личности и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16. Наука и образование в современном мире.</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17. Мораль как элемент духовной культуры.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18. </w:t>
      </w:r>
      <w:r>
        <w:rPr>
          <w:rFonts w:ascii="Times New Roman" w:eastAsia="Times New Roman" w:hAnsi="Times New Roman" w:cs="Times New Roman"/>
          <w:sz w:val="24"/>
        </w:rPr>
        <w:t>Религия как элемент духовной культуры.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19. Искусство как элемент духовной культуры. Виды искусств.</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20. Экономика, ее роль в жизни человека и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21. Типы экономических систем.                                                                           </w:t>
      </w:r>
      <w:r>
        <w:rPr>
          <w:rFonts w:ascii="Times New Roman" w:eastAsia="Times New Roman" w:hAnsi="Times New Roman" w:cs="Times New Roman"/>
          <w:sz w:val="24"/>
        </w:rPr>
        <w:t xml:space="preserve">                                    22. Экономический цикл, его основные фазы.                                                                                                                                 23. Экономическое содержание собственности. Право</w:t>
      </w:r>
      <w:r>
        <w:rPr>
          <w:rFonts w:ascii="Times New Roman" w:eastAsia="Times New Roman" w:hAnsi="Times New Roman" w:cs="Times New Roman"/>
          <w:sz w:val="24"/>
        </w:rPr>
        <w:t>вые аспекты экономики.                                                         24. Рынок как особый институт, организующий социально-экономическую систему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25. Многообразие рынков в современной экономике.</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26. Производство и предпринимательство.</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27</w:t>
      </w:r>
      <w:r>
        <w:rPr>
          <w:rFonts w:ascii="Times New Roman" w:eastAsia="Times New Roman" w:hAnsi="Times New Roman" w:cs="Times New Roman"/>
          <w:sz w:val="24"/>
        </w:rPr>
        <w:t>. Деньги, денежное обращение, инфляция.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28. Банки и банковская система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29. Роль государства в экономике.</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30. Государственный бюджет.</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31. Показатели состояния государственной экономики: ВВП, ВНП.</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32. Налоги, виды налогов.</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33. Рынок труда. Занятость и бе</w:t>
      </w:r>
      <w:r>
        <w:rPr>
          <w:rFonts w:ascii="Times New Roman" w:eastAsia="Times New Roman" w:hAnsi="Times New Roman" w:cs="Times New Roman"/>
          <w:sz w:val="24"/>
        </w:rPr>
        <w:t>зработица.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34. Россия в рыночной экономике.</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35. </w:t>
      </w:r>
      <w:r>
        <w:rPr>
          <w:rFonts w:ascii="Times New Roman" w:eastAsia="Times New Roman" w:hAnsi="Times New Roman" w:cs="Times New Roman"/>
          <w:sz w:val="24"/>
        </w:rPr>
        <w:t>Мировая экономика, Россия в системе мировых экономических связей.                                                                                                36. Социальная (стратификационная) структура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37. Статус человека и социальные роли.</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8. Социальная мобильность.</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39. Социальные нормы и социальное поведение.</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40. Социальные конфликты.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41. Семья как социальный институт, правовые основы семьи и брака.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42. Ребёнок и его права.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43. Этнические общности и межнациональные отношения.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44. Политика, </w:t>
      </w:r>
      <w:r>
        <w:rPr>
          <w:rFonts w:ascii="Times New Roman" w:eastAsia="Times New Roman" w:hAnsi="Times New Roman" w:cs="Times New Roman"/>
          <w:sz w:val="24"/>
        </w:rPr>
        <w:t>ее роль в жизни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45. Политическая система общества.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46. Власть – центральный элемент политики.</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47. Государство: понятие, признаки, теории происхождения.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48. Государство: функции, структура, типы.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49. Формы правления.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lastRenderedPageBreak/>
        <w:t>50. Формы государственного уст</w:t>
      </w:r>
      <w:r>
        <w:rPr>
          <w:rFonts w:ascii="Times New Roman" w:eastAsia="Times New Roman" w:hAnsi="Times New Roman" w:cs="Times New Roman"/>
          <w:sz w:val="24"/>
        </w:rPr>
        <w:t>ройства.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51. Политические режимы.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52. Гражданское общество и правовое государство.</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53. Политические идеологии.</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54. Политические партии и партийные системы.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55. Выборы и избирательные системы.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56. Правовое регулирование общественных отношений. Система права</w:t>
      </w:r>
      <w:r>
        <w:rPr>
          <w:rFonts w:ascii="Times New Roman" w:eastAsia="Times New Roman" w:hAnsi="Times New Roman" w:cs="Times New Roman"/>
          <w:sz w:val="24"/>
        </w:rPr>
        <w:t>.</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57. Нормы права и виды правовых норм.</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58. Источники (формы) права.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59. Правовые отношения. Правонарушение, юридическая ответственность и её виды.                                                                                                             </w:t>
      </w:r>
      <w:r>
        <w:rPr>
          <w:rFonts w:ascii="Times New Roman" w:eastAsia="Times New Roman" w:hAnsi="Times New Roman" w:cs="Times New Roman"/>
          <w:sz w:val="24"/>
        </w:rPr>
        <w:t xml:space="preserve">                            60. Основы конституционного строя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61. Полномочия Президента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62. Правительство РФ. Судебная система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63. Российская Федерация и ее субъекты.</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64. Права и свободы человека и гражданина.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65. </w:t>
      </w:r>
      <w:r>
        <w:rPr>
          <w:rFonts w:ascii="Times New Roman" w:eastAsia="Times New Roman" w:hAnsi="Times New Roman" w:cs="Times New Roman"/>
          <w:sz w:val="24"/>
        </w:rPr>
        <w:t>Гражданское право РФ и гражданские правоотношения.</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66. Понятие административного права РФ. Административная ответственность.                                                                              67. Трудовое право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68. Семейное право РФ.</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69. Поня</w:t>
      </w:r>
      <w:r>
        <w:rPr>
          <w:rFonts w:ascii="Times New Roman" w:eastAsia="Times New Roman" w:hAnsi="Times New Roman" w:cs="Times New Roman"/>
          <w:sz w:val="24"/>
        </w:rPr>
        <w:t>тие уголовного права РФ. Уголовная ответственность.</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70. Федеральное Собрание РФ.</w:t>
      </w:r>
    </w:p>
    <w:p w:rsidR="004435BB" w:rsidRDefault="004435BB">
      <w:pPr>
        <w:spacing w:after="0" w:line="240" w:lineRule="auto"/>
        <w:rPr>
          <w:rFonts w:ascii="Times New Roman" w:eastAsia="Times New Roman" w:hAnsi="Times New Roman" w:cs="Times New Roman"/>
          <w:b/>
          <w:sz w:val="24"/>
        </w:rPr>
      </w:pPr>
    </w:p>
    <w:p w:rsidR="004435BB" w:rsidRDefault="005313E6">
      <w:pPr>
        <w:spacing w:after="0" w:line="240" w:lineRule="auto"/>
        <w:ind w:right="38"/>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Практические вопросы, направленные на оценку способности использования </w:t>
      </w:r>
      <w:r>
        <w:rPr>
          <w:rFonts w:ascii="Times New Roman" w:eastAsia="Times New Roman" w:hAnsi="Times New Roman" w:cs="Times New Roman"/>
          <w:b/>
          <w:spacing w:val="-2"/>
          <w:sz w:val="24"/>
          <w:shd w:val="clear" w:color="auto" w:fill="FFFFFF"/>
        </w:rPr>
        <w:t>приобретенных знаний и умений в практической деятельности и повседневной жизни</w:t>
      </w:r>
      <w:r>
        <w:rPr>
          <w:rFonts w:ascii="Times New Roman" w:eastAsia="Times New Roman" w:hAnsi="Times New Roman" w:cs="Times New Roman"/>
          <w:b/>
          <w:sz w:val="24"/>
          <w:shd w:val="clear" w:color="auto" w:fill="FFFFFF"/>
        </w:rPr>
        <w:t>:</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 Люди, жившие в перв</w:t>
      </w:r>
      <w:r>
        <w:rPr>
          <w:rFonts w:ascii="Times New Roman" w:eastAsia="Times New Roman" w:hAnsi="Times New Roman" w:cs="Times New Roman"/>
          <w:sz w:val="24"/>
        </w:rPr>
        <w:t>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w:t>
      </w:r>
      <w:r>
        <w:rPr>
          <w:rFonts w:ascii="Times New Roman" w:eastAsia="Times New Roman" w:hAnsi="Times New Roman" w:cs="Times New Roman"/>
          <w:sz w:val="24"/>
        </w:rPr>
        <w:t>зования можно сделать из этих фактов?</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w:t>
      </w:r>
      <w:r>
        <w:rPr>
          <w:rFonts w:ascii="Times New Roman" w:eastAsia="Times New Roman" w:hAnsi="Times New Roman" w:cs="Times New Roman"/>
          <w:sz w:val="24"/>
        </w:rPr>
        <w:t>ного парка. Как вы поведете себя? Объясните вашу позицию.</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w:t>
      </w:r>
      <w:r>
        <w:rPr>
          <w:rFonts w:ascii="Times New Roman" w:eastAsia="Times New Roman" w:hAnsi="Times New Roman" w:cs="Times New Roman"/>
          <w:sz w:val="24"/>
        </w:rPr>
        <w:t>ны предпринять следственные органы? Почему?</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w:t>
      </w:r>
      <w:r>
        <w:rPr>
          <w:rFonts w:ascii="Times New Roman" w:eastAsia="Times New Roman" w:hAnsi="Times New Roman" w:cs="Times New Roman"/>
          <w:sz w:val="24"/>
        </w:rPr>
        <w:t>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w:t>
      </w:r>
      <w:r>
        <w:rPr>
          <w:rFonts w:ascii="Times New Roman" w:eastAsia="Times New Roman" w:hAnsi="Times New Roman" w:cs="Times New Roman"/>
          <w:sz w:val="24"/>
        </w:rPr>
        <w:t>ться суд при вынесении решения?</w:t>
      </w:r>
    </w:p>
    <w:p w:rsidR="004435BB" w:rsidRDefault="004435BB">
      <w:pPr>
        <w:spacing w:after="0" w:line="240" w:lineRule="auto"/>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5. На территории, примыкающей к заповеднику, региональные власти решили строить нефтеперерабатывающий завод. Население региона разделилось на два лагеря: </w:t>
      </w:r>
      <w:r>
        <w:rPr>
          <w:rFonts w:ascii="Times New Roman" w:eastAsia="Times New Roman" w:hAnsi="Times New Roman" w:cs="Times New Roman"/>
          <w:sz w:val="24"/>
        </w:rPr>
        <w:lastRenderedPageBreak/>
        <w:t>защитников природы, выступающих против этого строительства, и сторонн</w:t>
      </w:r>
      <w:r>
        <w:rPr>
          <w:rFonts w:ascii="Times New Roman" w:eastAsia="Times New Roman" w:hAnsi="Times New Roman" w:cs="Times New Roman"/>
          <w:sz w:val="24"/>
        </w:rPr>
        <w:t>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w:t>
      </w:r>
      <w:r>
        <w:rPr>
          <w:rFonts w:ascii="Times New Roman" w:eastAsia="Times New Roman" w:hAnsi="Times New Roman" w:cs="Times New Roman"/>
          <w:sz w:val="24"/>
        </w:rPr>
        <w:t>ы вы приведете?</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w:t>
      </w:r>
      <w:r>
        <w:rPr>
          <w:rFonts w:ascii="Times New Roman" w:eastAsia="Times New Roman" w:hAnsi="Times New Roman" w:cs="Times New Roman"/>
          <w:sz w:val="24"/>
        </w:rPr>
        <w:t>руйте его.</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w:t>
      </w:r>
      <w:r>
        <w:rPr>
          <w:rFonts w:ascii="Times New Roman" w:eastAsia="Times New Roman" w:hAnsi="Times New Roman" w:cs="Times New Roman"/>
          <w:sz w:val="24"/>
        </w:rPr>
        <w:t>то каковы будут последствия этого? Объясните ваш ответ.</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В вашу квартиру, в которой в данный момент </w:t>
      </w:r>
      <w:r>
        <w:rPr>
          <w:rFonts w:ascii="Times New Roman" w:eastAsia="Times New Roman" w:hAnsi="Times New Roman" w:cs="Times New Roman"/>
          <w:sz w:val="24"/>
        </w:rPr>
        <w:t>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w:t>
      </w:r>
      <w:r>
        <w:rPr>
          <w:rFonts w:ascii="Times New Roman" w:eastAsia="Times New Roman" w:hAnsi="Times New Roman" w:cs="Times New Roman"/>
          <w:sz w:val="24"/>
        </w:rPr>
        <w:t>нные действия сотрудники милиции проигнорируют?</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Прочитай отрывок из работы современного социолога. «</w:t>
      </w:r>
      <w:r>
        <w:rPr>
          <w:rFonts w:ascii="Times New Roman" w:eastAsia="Times New Roman" w:hAnsi="Times New Roman" w:cs="Times New Roman"/>
          <w:sz w:val="24"/>
        </w:rPr>
        <w:t>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w:t>
      </w:r>
      <w:r>
        <w:rPr>
          <w:rFonts w:ascii="Times New Roman" w:eastAsia="Times New Roman" w:hAnsi="Times New Roman" w:cs="Times New Roman"/>
          <w:sz w:val="24"/>
        </w:rPr>
        <w:t xml:space="preserve">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w:t>
      </w:r>
      <w:r>
        <w:rPr>
          <w:rFonts w:ascii="Times New Roman" w:eastAsia="Times New Roman" w:hAnsi="Times New Roman" w:cs="Times New Roman"/>
          <w:sz w:val="24"/>
        </w:rPr>
        <w:t>ое автором «неписаное соглашение» между родителями и детьми?</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w:t>
      </w:r>
      <w:r>
        <w:rPr>
          <w:rFonts w:ascii="Times New Roman" w:eastAsia="Times New Roman" w:hAnsi="Times New Roman" w:cs="Times New Roman"/>
          <w:sz w:val="24"/>
        </w:rPr>
        <w:t xml:space="preserve">,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w:t>
      </w:r>
      <w:r>
        <w:rPr>
          <w:rFonts w:ascii="Times New Roman" w:eastAsia="Times New Roman" w:hAnsi="Times New Roman" w:cs="Times New Roman"/>
          <w:sz w:val="24"/>
        </w:rPr>
        <w:t>ученым?</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sz w:val="24"/>
        </w:rPr>
        <w:t>. Гражданин иностранной державы, находясь за руле</w:t>
      </w:r>
      <w:r>
        <w:rPr>
          <w:rFonts w:ascii="Times New Roman" w:eastAsia="Times New Roman" w:hAnsi="Times New Roman" w:cs="Times New Roman"/>
          <w:sz w:val="24"/>
        </w:rPr>
        <w:t xml:space="preserve">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w:t>
      </w:r>
      <w:r>
        <w:rPr>
          <w:rFonts w:ascii="Times New Roman" w:eastAsia="Times New Roman" w:hAnsi="Times New Roman" w:cs="Times New Roman"/>
          <w:sz w:val="24"/>
        </w:rPr>
        <w:t xml:space="preserve">больше </w:t>
      </w:r>
      <w:r>
        <w:rPr>
          <w:rFonts w:ascii="Times New Roman" w:eastAsia="Times New Roman" w:hAnsi="Times New Roman" w:cs="Times New Roman"/>
          <w:sz w:val="24"/>
        </w:rPr>
        <w:lastRenderedPageBreak/>
        <w:t>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 В одном из старших классов шел диспут, посвященный выбору профессии. Один из выступающих утвер</w:t>
      </w:r>
      <w:r>
        <w:rPr>
          <w:rFonts w:ascii="Times New Roman" w:eastAsia="Times New Roman" w:hAnsi="Times New Roman" w:cs="Times New Roman"/>
          <w:sz w:val="24"/>
        </w:rPr>
        <w:t>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w:t>
      </w:r>
      <w:r>
        <w:rPr>
          <w:rFonts w:ascii="Times New Roman" w:eastAsia="Times New Roman" w:hAnsi="Times New Roman" w:cs="Times New Roman"/>
          <w:sz w:val="24"/>
        </w:rPr>
        <w:t>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 Прочтите документ и ответьте на во</w:t>
      </w:r>
      <w:r>
        <w:rPr>
          <w:rFonts w:ascii="Times New Roman" w:eastAsia="Times New Roman" w:hAnsi="Times New Roman" w:cs="Times New Roman"/>
          <w:sz w:val="24"/>
        </w:rPr>
        <w:t>просы к нему. Австрийский экономист Ф.А. Хайек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w:t>
      </w:r>
      <w:r>
        <w:rPr>
          <w:rFonts w:ascii="Times New Roman" w:eastAsia="Times New Roman" w:hAnsi="Times New Roman" w:cs="Times New Roman"/>
          <w:sz w:val="24"/>
        </w:rPr>
        <w:t>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w:t>
      </w:r>
      <w:r>
        <w:rPr>
          <w:rFonts w:ascii="Times New Roman" w:eastAsia="Times New Roman" w:hAnsi="Times New Roman" w:cs="Times New Roman"/>
          <w:sz w:val="24"/>
        </w:rPr>
        <w:t>.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w:t>
      </w:r>
      <w:r>
        <w:rPr>
          <w:rFonts w:ascii="Times New Roman" w:eastAsia="Times New Roman" w:hAnsi="Times New Roman" w:cs="Times New Roman"/>
          <w:sz w:val="24"/>
        </w:rPr>
        <w:t>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w:t>
      </w:r>
      <w:r>
        <w:rPr>
          <w:rFonts w:ascii="Times New Roman" w:eastAsia="Times New Roman" w:hAnsi="Times New Roman" w:cs="Times New Roman"/>
          <w:sz w:val="24"/>
        </w:rPr>
        <w:t>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w:t>
      </w:r>
      <w:r>
        <w:rPr>
          <w:rFonts w:ascii="Times New Roman" w:eastAsia="Times New Roman" w:hAnsi="Times New Roman" w:cs="Times New Roman"/>
          <w:sz w:val="24"/>
        </w:rPr>
        <w:t>едения основных участников рынка потребителя, производителя</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xml:space="preserve">.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 ,какие контраргументы могли </w:t>
      </w:r>
      <w:r>
        <w:rPr>
          <w:rFonts w:ascii="Times New Roman" w:eastAsia="Times New Roman" w:hAnsi="Times New Roman" w:cs="Times New Roman"/>
          <w:sz w:val="24"/>
        </w:rPr>
        <w:t>бы выставить защитники и противники этой точки зрения.</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17</w:t>
      </w:r>
      <w:r>
        <w:rPr>
          <w:rFonts w:ascii="Times New Roman" w:eastAsia="Times New Roman" w:hAnsi="Times New Roman" w:cs="Times New Roman"/>
          <w:sz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w:t>
      </w:r>
      <w:r>
        <w:rPr>
          <w:rFonts w:ascii="Times New Roman" w:eastAsia="Times New Roman" w:hAnsi="Times New Roman" w:cs="Times New Roman"/>
          <w:sz w:val="24"/>
        </w:rPr>
        <w:t xml:space="preserve">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w:t>
      </w:r>
      <w:r>
        <w:rPr>
          <w:rFonts w:ascii="Times New Roman" w:eastAsia="Times New Roman" w:hAnsi="Times New Roman" w:cs="Times New Roman"/>
          <w:sz w:val="24"/>
        </w:rPr>
        <w:t>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w:t>
      </w:r>
      <w:r>
        <w:rPr>
          <w:rFonts w:ascii="Times New Roman" w:eastAsia="Times New Roman" w:hAnsi="Times New Roman" w:cs="Times New Roman"/>
          <w:sz w:val="24"/>
        </w:rPr>
        <w:t>. Что, на ваш взгляд, возмутило А.С. Макаренко в описанной ситуации? Какие черты личности воспитанников и автора отражаются в тексте?</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Сравните две позиции, два приоритета в экономической политике государства:</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lastRenderedPageBreak/>
        <w:t>1) максимально полное вытеснение государст</w:t>
      </w:r>
      <w:r>
        <w:rPr>
          <w:rFonts w:ascii="Times New Roman" w:eastAsia="Times New Roman" w:hAnsi="Times New Roman" w:cs="Times New Roman"/>
          <w:sz w:val="24"/>
        </w:rPr>
        <w:t xml:space="preserve">ва из сферы регулирования экономических отношений, уменьшение числа его функций, полная свобода рынка и цен; </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2)возрастание роли государства в регулировании экономических  и социальных процессов. </w:t>
      </w: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Какую позицию вы бы поддержали? Можно ли учесть обе позиции</w:t>
      </w:r>
      <w:r>
        <w:rPr>
          <w:rFonts w:ascii="Times New Roman" w:eastAsia="Times New Roman" w:hAnsi="Times New Roman" w:cs="Times New Roman"/>
          <w:sz w:val="24"/>
        </w:rPr>
        <w:t xml:space="preserve"> и добиться компромисса? Аргументируйте ваш ответ.</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w:t>
      </w:r>
      <w:r>
        <w:rPr>
          <w:rFonts w:ascii="Times New Roman" w:eastAsia="Times New Roman" w:hAnsi="Times New Roman" w:cs="Times New Roman"/>
          <w:sz w:val="24"/>
        </w:rPr>
        <w:t>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w:t>
      </w:r>
      <w:r>
        <w:rPr>
          <w:rFonts w:ascii="Times New Roman" w:eastAsia="Times New Roman" w:hAnsi="Times New Roman" w:cs="Times New Roman"/>
          <w:sz w:val="24"/>
        </w:rPr>
        <w:t xml:space="preserve">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w:t>
      </w:r>
      <w:r>
        <w:rPr>
          <w:rFonts w:ascii="Times New Roman" w:eastAsia="Times New Roman" w:hAnsi="Times New Roman" w:cs="Times New Roman"/>
          <w:sz w:val="24"/>
        </w:rPr>
        <w:t>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w:t>
      </w:r>
      <w:r>
        <w:rPr>
          <w:rFonts w:ascii="Times New Roman" w:eastAsia="Times New Roman" w:hAnsi="Times New Roman" w:cs="Times New Roman"/>
          <w:sz w:val="24"/>
        </w:rPr>
        <w:t>инную справедливость».</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20</w:t>
      </w:r>
      <w:r>
        <w:rPr>
          <w:rFonts w:ascii="Times New Roman" w:eastAsia="Times New Roman" w:hAnsi="Times New Roman" w:cs="Times New Roman"/>
          <w:sz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w:t>
      </w:r>
      <w:r>
        <w:rPr>
          <w:rFonts w:ascii="Times New Roman" w:eastAsia="Times New Roman" w:hAnsi="Times New Roman" w:cs="Times New Roman"/>
          <w:sz w:val="24"/>
        </w:rPr>
        <w:t>особным. Имеете ли вы на это право, если вам исполнилось 16 лет? Какая может возникнуть трудность и есть ли способ ее преодоления?</w:t>
      </w:r>
    </w:p>
    <w:p w:rsidR="004435BB" w:rsidRDefault="004435BB">
      <w:pPr>
        <w:spacing w:after="0" w:line="240" w:lineRule="auto"/>
        <w:ind w:left="426"/>
        <w:rPr>
          <w:rFonts w:ascii="Times New Roman" w:eastAsia="Times New Roman" w:hAnsi="Times New Roman" w:cs="Times New Roman"/>
          <w:sz w:val="24"/>
        </w:rPr>
      </w:pPr>
    </w:p>
    <w:p w:rsidR="004435BB" w:rsidRDefault="005313E6">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Гражданка М. приобрела в магазине красивые и дорогие осенние сапоги. Во время покупки товара хозяин небольшого бутика ув</w:t>
      </w:r>
      <w:r>
        <w:rPr>
          <w:rFonts w:ascii="Times New Roman" w:eastAsia="Times New Roman" w:hAnsi="Times New Roman" w:cs="Times New Roman"/>
          <w:sz w:val="24"/>
        </w:rPr>
        <w:t>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w:t>
      </w:r>
      <w:r>
        <w:rPr>
          <w:rFonts w:ascii="Times New Roman" w:eastAsia="Times New Roman" w:hAnsi="Times New Roman" w:cs="Times New Roman"/>
          <w:sz w:val="24"/>
        </w:rPr>
        <w:t>,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4435BB" w:rsidRDefault="004435BB">
      <w:pPr>
        <w:spacing w:after="0" w:line="240" w:lineRule="auto"/>
        <w:rPr>
          <w:rFonts w:ascii="Times New Roman" w:eastAsia="Times New Roman" w:hAnsi="Times New Roman" w:cs="Times New Roman"/>
          <w:sz w:val="24"/>
        </w:rPr>
      </w:pPr>
    </w:p>
    <w:p w:rsidR="004435BB" w:rsidRDefault="004435BB">
      <w:pPr>
        <w:spacing w:after="0" w:line="240" w:lineRule="auto"/>
        <w:rPr>
          <w:rFonts w:ascii="Times New Roman" w:eastAsia="Times New Roman" w:hAnsi="Times New Roman" w:cs="Times New Roman"/>
          <w:sz w:val="24"/>
        </w:rPr>
      </w:pPr>
    </w:p>
    <w:sectPr w:rsidR="00443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421"/>
    <w:multiLevelType w:val="multilevel"/>
    <w:tmpl w:val="20AE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24EBB"/>
    <w:multiLevelType w:val="multilevel"/>
    <w:tmpl w:val="4EA45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A6B3A"/>
    <w:multiLevelType w:val="multilevel"/>
    <w:tmpl w:val="B66E1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100ED"/>
    <w:multiLevelType w:val="multilevel"/>
    <w:tmpl w:val="7116C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B56DF"/>
    <w:multiLevelType w:val="multilevel"/>
    <w:tmpl w:val="04D47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56A19"/>
    <w:multiLevelType w:val="multilevel"/>
    <w:tmpl w:val="0ACC7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00AFB"/>
    <w:multiLevelType w:val="multilevel"/>
    <w:tmpl w:val="E9F4E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0B3A2E"/>
    <w:multiLevelType w:val="multilevel"/>
    <w:tmpl w:val="71B47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3B2DE1"/>
    <w:multiLevelType w:val="multilevel"/>
    <w:tmpl w:val="A6EE7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860283"/>
    <w:multiLevelType w:val="multilevel"/>
    <w:tmpl w:val="3222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3F13A5"/>
    <w:multiLevelType w:val="multilevel"/>
    <w:tmpl w:val="9EE2E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05E5E"/>
    <w:multiLevelType w:val="multilevel"/>
    <w:tmpl w:val="F6ACB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7E28DE"/>
    <w:multiLevelType w:val="multilevel"/>
    <w:tmpl w:val="1CE85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0718D1"/>
    <w:multiLevelType w:val="multilevel"/>
    <w:tmpl w:val="8B98B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3"/>
  </w:num>
  <w:num w:numId="4">
    <w:abstractNumId w:val="2"/>
  </w:num>
  <w:num w:numId="5">
    <w:abstractNumId w:val="4"/>
  </w:num>
  <w:num w:numId="6">
    <w:abstractNumId w:val="0"/>
  </w:num>
  <w:num w:numId="7">
    <w:abstractNumId w:val="3"/>
  </w:num>
  <w:num w:numId="8">
    <w:abstractNumId w:val="7"/>
  </w:num>
  <w:num w:numId="9">
    <w:abstractNumId w:val="9"/>
  </w:num>
  <w:num w:numId="10">
    <w:abstractNumId w:val="10"/>
  </w:num>
  <w:num w:numId="11">
    <w:abstractNumId w:val="5"/>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435BB"/>
    <w:rsid w:val="004435BB"/>
    <w:rsid w:val="0053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DCEEE5-0EB9-4E96-8426-83E607BC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philosophy.spbu.ru/library" TargetMode="External"/><Relationship Id="rId47" Type="http://schemas.openxmlformats.org/officeDocument/2006/relationships/hyperlink" Target="http://school.yandex.ru/" TargetMode="External"/><Relationship Id="rId50" Type="http://schemas.openxmlformats.org/officeDocument/2006/relationships/hyperlink" Target="http://catalog.iot.ru/index.php?cat=33" TargetMode="External"/><Relationship Id="rId55" Type="http://schemas.openxmlformats.org/officeDocument/2006/relationships/fontTable" Target="fontTable.xml"/><Relationship Id="rId7" Type="http://schemas.openxmlformats.org/officeDocument/2006/relationships/hyperlink" Target="https://ru.wikipedia.org/wiki/%D0%97%D0%BD%D0%B0%D0%BA_%D0%BF%D0%B0%D1%80%D0%B0%D0%B3%D1%80%D0%B0%D1%84%D0%B0" TargetMode="External"/><Relationship Id="rId2" Type="http://schemas.openxmlformats.org/officeDocument/2006/relationships/styles" Target="styles.xml"/><Relationship Id="rId16"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hyperlink" Target="http://www.labex.ru/" TargetMode="External"/><Relationship Id="rId53" Type="http://schemas.openxmlformats.org/officeDocument/2006/relationships/hyperlink" Target="http://www.grandars.ru/college/pravovedenie/" TargetMode="External"/><Relationship Id="rId5" Type="http://schemas.openxmlformats.org/officeDocument/2006/relationships/image" Target="media/image1.png"/><Relationship Id="rId10" Type="http://schemas.openxmlformats.org/officeDocument/2006/relationships/hyperlink" Target="https://ru.wikipedia.org/wiki/%D0%97%D0%BD%D0%B0%D0%BA_%D0%BF%D0%B0%D1%80%D0%B0%D0%B3%D1%80%D0%B0%D1%84%D0%B0" TargetMode="Externa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anthropology.ru/ru/index.html" TargetMode="External"/><Relationship Id="rId52"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s://ru.wikipedia.org/wiki/%D0%97%D0%BD%D0%B0%D0%BA_%D0%BF%D0%B0%D1%80%D0%B0%D0%B3%D1%80%D0%B0%D1%84%D0%B0" TargetMode="Externa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philosophy.spbu.ru/4133" TargetMode="External"/><Relationship Id="rId48" Type="http://schemas.openxmlformats.org/officeDocument/2006/relationships/hyperlink" Target="http://nsportal.ru/shkola/istoriya/library/kollektsiya-ssylok-internet-resursov-po-istorii-i-obshchestvoznaniyu" TargetMode="External"/><Relationship Id="rId56" Type="http://schemas.openxmlformats.org/officeDocument/2006/relationships/theme" Target="theme/theme1.xml"/><Relationship Id="rId8" Type="http://schemas.openxmlformats.org/officeDocument/2006/relationships/hyperlink" Target="https://ru.wikipedia.org/wiki/%D0%97%D0%BD%D0%B0%D0%BA_%D0%BF%D0%B0%D1%80%D0%B0%D0%B3%D1%80%D0%B0%D1%84%D0%B0" TargetMode="External"/><Relationship Id="rId51" Type="http://schemas.openxmlformats.org/officeDocument/2006/relationships/hyperlink" Target="http://www.twirpx.com/files/abit/sc_social/" TargetMode="External"/><Relationship Id="rId3" Type="http://schemas.openxmlformats.org/officeDocument/2006/relationships/settings" Target="setting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hyperlink" Target="http://www.school.edu.ru/" TargetMode="External"/><Relationship Id="rId20"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54" Type="http://schemas.openxmlformats.org/officeDocument/2006/relationships/hyperlink" Target="http://eor.edu.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49" Type="http://schemas.openxmlformats.org/officeDocument/2006/relationships/hyperlink" Target="http://school22.admsurgut.ru/Pupils/resurs/ob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9720</Words>
  <Characters>55406</Characters>
  <Application>Microsoft Office Word</Application>
  <DocSecurity>0</DocSecurity>
  <Lines>461</Lines>
  <Paragraphs>129</Paragraphs>
  <ScaleCrop>false</ScaleCrop>
  <Company/>
  <LinksUpToDate>false</LinksUpToDate>
  <CharactersWithSpaces>64997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2</cp:revision>
  <dcterms:created xsi:type="dcterms:W3CDTF">2019-11-01T11:33:00Z</dcterms:created>
  <dcterms:modified xsi:type="dcterms:W3CDTF">2019-11-01T11:34:00Z</dcterms:modified>
</cp:coreProperties>
</file>