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A3" w:rsidRDefault="000110A3" w:rsidP="000110A3">
      <w:pPr>
        <w:widowControl w:val="0"/>
        <w:jc w:val="center"/>
      </w:pPr>
      <w:bookmarkStart w:id="0" w:name="_GoBack"/>
      <w:bookmarkEnd w:id="0"/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E1168C" w:rsidRDefault="00E1168C" w:rsidP="00E1168C">
      <w:pPr>
        <w:rPr>
          <w:sz w:val="28"/>
          <w:szCs w:val="28"/>
        </w:rPr>
      </w:pPr>
    </w:p>
    <w:p w:rsidR="000110A3" w:rsidRDefault="000110A3" w:rsidP="006D0592">
      <w:pPr>
        <w:jc w:val="right"/>
        <w:rPr>
          <w:rFonts w:ascii="Arial" w:hAnsi="Arial" w:cs="Arial"/>
          <w:i/>
          <w:sz w:val="36"/>
          <w:szCs w:val="28"/>
        </w:rPr>
      </w:pPr>
    </w:p>
    <w:p w:rsidR="00244F06" w:rsidRDefault="00244F06" w:rsidP="006D0592">
      <w:pPr>
        <w:jc w:val="right"/>
        <w:rPr>
          <w:rFonts w:ascii="Arial" w:hAnsi="Arial" w:cs="Arial"/>
          <w:i/>
          <w:sz w:val="36"/>
          <w:szCs w:val="28"/>
        </w:rPr>
      </w:pPr>
    </w:p>
    <w:p w:rsidR="005B48BB" w:rsidRDefault="005B48BB" w:rsidP="000110A3">
      <w:pPr>
        <w:jc w:val="center"/>
        <w:rPr>
          <w:rFonts w:ascii="Arial" w:hAnsi="Arial" w:cs="Arial"/>
          <w:i/>
          <w:sz w:val="36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44F06" w:rsidRPr="00244F06" w:rsidTr="00244F06">
        <w:tc>
          <w:tcPr>
            <w:tcW w:w="4926" w:type="dxa"/>
          </w:tcPr>
          <w:p w:rsidR="00244F06" w:rsidRPr="00244F06" w:rsidRDefault="00244F06" w:rsidP="00244F06">
            <w:r w:rsidRPr="00244F06">
              <w:t>Согласовано</w:t>
            </w:r>
          </w:p>
        </w:tc>
        <w:tc>
          <w:tcPr>
            <w:tcW w:w="4927" w:type="dxa"/>
          </w:tcPr>
          <w:p w:rsidR="00244F06" w:rsidRPr="00244F06" w:rsidRDefault="00244F06" w:rsidP="00244F06">
            <w:pPr>
              <w:jc w:val="right"/>
            </w:pPr>
            <w:r w:rsidRPr="00244F06">
              <w:t>Утверждаю</w:t>
            </w:r>
          </w:p>
        </w:tc>
      </w:tr>
      <w:tr w:rsidR="00244F06" w:rsidRPr="00244F06" w:rsidTr="00244F06">
        <w:tc>
          <w:tcPr>
            <w:tcW w:w="4926" w:type="dxa"/>
          </w:tcPr>
          <w:p w:rsidR="00244F06" w:rsidRPr="00244F06" w:rsidRDefault="00244F06" w:rsidP="00244F06">
            <w:r w:rsidRPr="00244F06">
              <w:t>Начальник управления культуры</w:t>
            </w:r>
          </w:p>
        </w:tc>
        <w:tc>
          <w:tcPr>
            <w:tcW w:w="4927" w:type="dxa"/>
          </w:tcPr>
          <w:p w:rsidR="00244F06" w:rsidRPr="00244F06" w:rsidRDefault="00244F06" w:rsidP="00244F06">
            <w:pPr>
              <w:jc w:val="right"/>
            </w:pPr>
            <w:r w:rsidRPr="00244F06">
              <w:t>Директор ГПОУ РК</w:t>
            </w:r>
          </w:p>
        </w:tc>
      </w:tr>
      <w:tr w:rsidR="00244F06" w:rsidRPr="00244F06" w:rsidTr="00244F06">
        <w:tc>
          <w:tcPr>
            <w:tcW w:w="4926" w:type="dxa"/>
          </w:tcPr>
          <w:p w:rsidR="00244F06" w:rsidRPr="00244F06" w:rsidRDefault="00244F06" w:rsidP="00244F06">
            <w:r w:rsidRPr="00244F06">
              <w:t>АМО ГО «Сыктывкар»</w:t>
            </w:r>
          </w:p>
        </w:tc>
        <w:tc>
          <w:tcPr>
            <w:tcW w:w="4927" w:type="dxa"/>
          </w:tcPr>
          <w:p w:rsidR="00244F06" w:rsidRPr="00244F06" w:rsidRDefault="00244F06" w:rsidP="00244F06">
            <w:pPr>
              <w:jc w:val="right"/>
            </w:pPr>
            <w:r w:rsidRPr="00244F06">
              <w:t>«Колледж культуры»</w:t>
            </w:r>
          </w:p>
        </w:tc>
      </w:tr>
      <w:tr w:rsidR="00244F06" w:rsidRPr="00244F06" w:rsidTr="00244F06">
        <w:tc>
          <w:tcPr>
            <w:tcW w:w="4926" w:type="dxa"/>
          </w:tcPr>
          <w:p w:rsidR="00244F06" w:rsidRPr="00244F06" w:rsidRDefault="00244F06" w:rsidP="00244F06">
            <w:r w:rsidRPr="00244F06">
              <w:t>_______________ О.Ю. Елфимов</w:t>
            </w:r>
          </w:p>
        </w:tc>
        <w:tc>
          <w:tcPr>
            <w:tcW w:w="4927" w:type="dxa"/>
          </w:tcPr>
          <w:p w:rsidR="00244F06" w:rsidRPr="00244F06" w:rsidRDefault="00244F06" w:rsidP="00244F06">
            <w:pPr>
              <w:jc w:val="right"/>
            </w:pPr>
            <w:r w:rsidRPr="00244F06">
              <w:t>__________________ М.А. Анкудинова</w:t>
            </w:r>
          </w:p>
        </w:tc>
      </w:tr>
      <w:tr w:rsidR="00244F06" w:rsidRPr="00244F06" w:rsidTr="00244F06">
        <w:tc>
          <w:tcPr>
            <w:tcW w:w="4926" w:type="dxa"/>
          </w:tcPr>
          <w:p w:rsidR="00244F06" w:rsidRPr="00244F06" w:rsidRDefault="00244F06" w:rsidP="00244F06">
            <w:r w:rsidRPr="00244F06">
              <w:t xml:space="preserve">Дата «____» _____________ 20__ г. </w:t>
            </w:r>
          </w:p>
        </w:tc>
        <w:tc>
          <w:tcPr>
            <w:tcW w:w="4927" w:type="dxa"/>
          </w:tcPr>
          <w:p w:rsidR="00244F06" w:rsidRPr="00244F06" w:rsidRDefault="00244F06" w:rsidP="00244F06">
            <w:pPr>
              <w:jc w:val="right"/>
            </w:pPr>
            <w:r w:rsidRPr="00244F06">
              <w:t>Приказ № 102а/од от 06.09.2019 г.</w:t>
            </w:r>
          </w:p>
        </w:tc>
      </w:tr>
    </w:tbl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244F06" w:rsidRDefault="00244F06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076CE" w:rsidRDefault="000110A3" w:rsidP="000076CE">
      <w:pPr>
        <w:jc w:val="center"/>
        <w:rPr>
          <w:b/>
          <w:bCs/>
          <w:color w:val="000000"/>
          <w:spacing w:val="-1"/>
          <w:sz w:val="48"/>
          <w:szCs w:val="28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="00244F06">
        <w:rPr>
          <w:b/>
          <w:bCs/>
          <w:color w:val="000000"/>
          <w:spacing w:val="-1"/>
          <w:sz w:val="48"/>
          <w:szCs w:val="28"/>
        </w:rPr>
        <w:t xml:space="preserve">рограмма 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производственной </w:t>
      </w:r>
    </w:p>
    <w:p w:rsidR="000110A3" w:rsidRPr="000076CE" w:rsidRDefault="000076CE" w:rsidP="000076CE">
      <w:pPr>
        <w:jc w:val="center"/>
        <w:rPr>
          <w:b/>
          <w:bCs/>
          <w:color w:val="000000"/>
          <w:spacing w:val="-1"/>
          <w:sz w:val="48"/>
          <w:szCs w:val="28"/>
        </w:rPr>
      </w:pPr>
      <w:r>
        <w:rPr>
          <w:b/>
          <w:bCs/>
          <w:color w:val="000000"/>
          <w:spacing w:val="-1"/>
          <w:sz w:val="48"/>
          <w:szCs w:val="28"/>
        </w:rPr>
        <w:t xml:space="preserve">преддипломной </w:t>
      </w:r>
      <w:r w:rsidR="000110A3"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="000110A3"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Pr="00244F06" w:rsidRDefault="006431F1" w:rsidP="000110A3">
      <w:pPr>
        <w:jc w:val="center"/>
        <w:rPr>
          <w:rFonts w:cs="Arial"/>
          <w:b/>
          <w:bCs/>
          <w:sz w:val="32"/>
          <w:szCs w:val="32"/>
        </w:rPr>
      </w:pPr>
      <w:r w:rsidRPr="00244F06">
        <w:rPr>
          <w:rFonts w:cs="Arial"/>
          <w:bCs/>
          <w:sz w:val="32"/>
          <w:szCs w:val="32"/>
        </w:rPr>
        <w:t>обучающихся</w:t>
      </w:r>
      <w:r w:rsidR="000110A3" w:rsidRPr="00244F06">
        <w:rPr>
          <w:rFonts w:ascii="Arial" w:hAnsi="Arial" w:cs="Arial"/>
          <w:i/>
          <w:sz w:val="32"/>
          <w:szCs w:val="32"/>
        </w:rPr>
        <w:t xml:space="preserve"> </w:t>
      </w:r>
      <w:r w:rsidR="000110A3" w:rsidRPr="00244F06">
        <w:rPr>
          <w:rFonts w:cs="Arial"/>
          <w:sz w:val="32"/>
          <w:szCs w:val="32"/>
        </w:rPr>
        <w:t xml:space="preserve">специальности </w:t>
      </w:r>
    </w:p>
    <w:p w:rsidR="00D01D01" w:rsidRPr="00244F06" w:rsidRDefault="006E0ECA" w:rsidP="000110A3">
      <w:pPr>
        <w:jc w:val="center"/>
        <w:rPr>
          <w:rFonts w:cs="Arial"/>
          <w:b/>
          <w:bCs/>
          <w:sz w:val="32"/>
          <w:szCs w:val="32"/>
        </w:rPr>
      </w:pPr>
      <w:r w:rsidRPr="00244F06">
        <w:rPr>
          <w:rFonts w:cs="Arial"/>
          <w:b/>
          <w:bCs/>
          <w:sz w:val="32"/>
          <w:szCs w:val="32"/>
        </w:rPr>
        <w:t>51.02.0</w:t>
      </w:r>
      <w:r w:rsidR="007A35C2" w:rsidRPr="00244F06">
        <w:rPr>
          <w:rFonts w:cs="Arial"/>
          <w:b/>
          <w:bCs/>
          <w:sz w:val="32"/>
          <w:szCs w:val="32"/>
        </w:rPr>
        <w:t xml:space="preserve">2 </w:t>
      </w:r>
      <w:r w:rsidRPr="00244F06">
        <w:rPr>
          <w:rFonts w:cs="Arial"/>
          <w:b/>
          <w:bCs/>
          <w:sz w:val="32"/>
          <w:szCs w:val="32"/>
        </w:rPr>
        <w:t xml:space="preserve"> </w:t>
      </w:r>
      <w:r w:rsidR="007A35C2" w:rsidRPr="00244F06">
        <w:rPr>
          <w:rFonts w:cs="Arial"/>
          <w:b/>
          <w:bCs/>
          <w:sz w:val="32"/>
          <w:szCs w:val="32"/>
        </w:rPr>
        <w:t>Социально-культурная деятельность</w:t>
      </w:r>
    </w:p>
    <w:p w:rsidR="00244F06" w:rsidRPr="00244F06" w:rsidRDefault="00244F06" w:rsidP="000110A3">
      <w:pPr>
        <w:jc w:val="center"/>
        <w:rPr>
          <w:rFonts w:cs="Arial"/>
          <w:b/>
          <w:bCs/>
          <w:sz w:val="32"/>
          <w:szCs w:val="32"/>
        </w:rPr>
      </w:pPr>
    </w:p>
    <w:p w:rsidR="00B1279C" w:rsidRPr="00244F06" w:rsidRDefault="006E0ECA" w:rsidP="000110A3">
      <w:pPr>
        <w:jc w:val="center"/>
        <w:rPr>
          <w:rFonts w:cs="Arial"/>
          <w:b/>
          <w:bCs/>
          <w:sz w:val="32"/>
          <w:szCs w:val="32"/>
        </w:rPr>
      </w:pPr>
      <w:r w:rsidRPr="00244F06">
        <w:rPr>
          <w:rFonts w:cs="Arial"/>
          <w:b/>
          <w:bCs/>
          <w:sz w:val="32"/>
          <w:szCs w:val="32"/>
        </w:rPr>
        <w:t xml:space="preserve">по </w:t>
      </w:r>
      <w:r w:rsidR="00D01D01" w:rsidRPr="00244F06">
        <w:rPr>
          <w:rFonts w:cs="Arial"/>
          <w:b/>
          <w:bCs/>
          <w:sz w:val="32"/>
          <w:szCs w:val="32"/>
        </w:rPr>
        <w:t>вид</w:t>
      </w:r>
      <w:r w:rsidRPr="00244F06">
        <w:rPr>
          <w:rFonts w:cs="Arial"/>
          <w:b/>
          <w:bCs/>
          <w:sz w:val="32"/>
          <w:szCs w:val="32"/>
        </w:rPr>
        <w:t>у</w:t>
      </w:r>
      <w:r w:rsidR="00DD4163" w:rsidRPr="00244F06">
        <w:rPr>
          <w:rFonts w:cs="Arial"/>
          <w:b/>
          <w:bCs/>
          <w:sz w:val="32"/>
          <w:szCs w:val="32"/>
        </w:rPr>
        <w:t>:</w:t>
      </w:r>
      <w:r w:rsidRPr="00244F06">
        <w:rPr>
          <w:rFonts w:cs="Arial"/>
          <w:b/>
          <w:bCs/>
          <w:sz w:val="32"/>
          <w:szCs w:val="32"/>
        </w:rPr>
        <w:t xml:space="preserve"> </w:t>
      </w:r>
      <w:r w:rsidR="007A35C2" w:rsidRPr="00244F06">
        <w:rPr>
          <w:rFonts w:cs="Arial"/>
          <w:b/>
          <w:bCs/>
          <w:sz w:val="32"/>
          <w:szCs w:val="32"/>
        </w:rPr>
        <w:t xml:space="preserve">Организация и постановка культурно-массовых  </w:t>
      </w:r>
    </w:p>
    <w:p w:rsidR="000110A3" w:rsidRPr="00244F06" w:rsidRDefault="007A35C2" w:rsidP="000110A3">
      <w:pPr>
        <w:jc w:val="center"/>
        <w:rPr>
          <w:rFonts w:cs="Arial"/>
          <w:b/>
          <w:bCs/>
          <w:i/>
          <w:sz w:val="32"/>
          <w:szCs w:val="32"/>
        </w:rPr>
      </w:pPr>
      <w:r w:rsidRPr="00244F06">
        <w:rPr>
          <w:rFonts w:cs="Arial"/>
          <w:b/>
          <w:bCs/>
          <w:sz w:val="32"/>
          <w:szCs w:val="32"/>
        </w:rPr>
        <w:t xml:space="preserve"> мероприятий и театрализованных представлений</w:t>
      </w:r>
    </w:p>
    <w:p w:rsidR="006E0ECA" w:rsidRPr="006431F1" w:rsidRDefault="006E0ECA" w:rsidP="000110A3">
      <w:pPr>
        <w:jc w:val="center"/>
        <w:rPr>
          <w:rFonts w:cs="Arial"/>
          <w:i/>
          <w:sz w:val="30"/>
          <w:szCs w:val="30"/>
        </w:rPr>
      </w:pPr>
    </w:p>
    <w:p w:rsidR="000110A3" w:rsidRPr="00244F06" w:rsidRDefault="000110A3" w:rsidP="000110A3">
      <w:pPr>
        <w:jc w:val="center"/>
        <w:rPr>
          <w:rFonts w:cs="Arial"/>
          <w:sz w:val="28"/>
          <w:szCs w:val="28"/>
        </w:rPr>
      </w:pPr>
      <w:r w:rsidRPr="00244F06">
        <w:rPr>
          <w:rFonts w:cs="Arial"/>
          <w:sz w:val="28"/>
          <w:szCs w:val="28"/>
        </w:rPr>
        <w:t>уровень подготовки — углубленный</w:t>
      </w:r>
    </w:p>
    <w:p w:rsidR="00244F06" w:rsidRPr="00244F06" w:rsidRDefault="00244F06" w:rsidP="00244F06">
      <w:pPr>
        <w:jc w:val="center"/>
        <w:rPr>
          <w:rFonts w:cs="Arial"/>
          <w:sz w:val="28"/>
          <w:szCs w:val="28"/>
        </w:rPr>
      </w:pPr>
      <w:r w:rsidRPr="00244F06">
        <w:rPr>
          <w:rFonts w:cs="Arial"/>
          <w:sz w:val="28"/>
          <w:szCs w:val="28"/>
        </w:rPr>
        <w:t>форма реализации – очная с применением дистанционных технологий</w:t>
      </w:r>
    </w:p>
    <w:p w:rsidR="000110A3" w:rsidRPr="00244F06" w:rsidRDefault="000110A3" w:rsidP="000110A3">
      <w:pPr>
        <w:jc w:val="center"/>
        <w:rPr>
          <w:rFonts w:cs="Arial"/>
          <w:sz w:val="28"/>
          <w:szCs w:val="28"/>
        </w:rPr>
      </w:pPr>
      <w:r w:rsidRPr="00244F06">
        <w:rPr>
          <w:rFonts w:cs="Arial"/>
          <w:sz w:val="28"/>
          <w:szCs w:val="28"/>
        </w:rPr>
        <w:t xml:space="preserve"> </w:t>
      </w:r>
    </w:p>
    <w:p w:rsidR="000110A3" w:rsidRPr="00244F06" w:rsidRDefault="000110A3" w:rsidP="000110A3">
      <w:pPr>
        <w:spacing w:before="240" w:after="120"/>
        <w:rPr>
          <w:spacing w:val="30"/>
          <w:sz w:val="28"/>
          <w:szCs w:val="28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1279C" w:rsidRDefault="00B1279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E1168C" w:rsidRDefault="00E1168C" w:rsidP="00244F06">
      <w:pPr>
        <w:spacing w:before="240" w:after="120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244F06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2020</w:t>
      </w:r>
      <w:r w:rsidR="00EF79A7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D60F04" w:rsidRPr="00210CC6" w:rsidRDefault="00D60F04" w:rsidP="00210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lastRenderedPageBreak/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</w:t>
      </w:r>
      <w:r w:rsidR="00EC010C">
        <w:rPr>
          <w:b/>
          <w:bCs/>
          <w:color w:val="000000"/>
          <w:sz w:val="28"/>
          <w:szCs w:val="28"/>
        </w:rPr>
        <w:t xml:space="preserve">преддипломной </w:t>
      </w:r>
      <w:r w:rsidRPr="00222C2A">
        <w:rPr>
          <w:b/>
          <w:bCs/>
          <w:color w:val="000000"/>
          <w:sz w:val="28"/>
          <w:szCs w:val="28"/>
        </w:rPr>
        <w:t>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</w:t>
      </w:r>
      <w:r w:rsidR="00EC010C">
        <w:rPr>
          <w:b/>
          <w:bCs/>
          <w:color w:val="000000"/>
          <w:spacing w:val="-1"/>
          <w:sz w:val="28"/>
          <w:szCs w:val="28"/>
        </w:rPr>
        <w:t xml:space="preserve">преддипломной 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EC010C" w:rsidRDefault="00EC010C" w:rsidP="00210CC6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Программа производственной преддипломной практики является дополнением к Рабочей программе учебной и производственной практик </w:t>
      </w:r>
      <w:r>
        <w:rPr>
          <w:color w:val="000000"/>
          <w:sz w:val="28"/>
          <w:szCs w:val="28"/>
        </w:rPr>
        <w:t xml:space="preserve">специальности 51.02.02 Социально-культурная деятельность,  по виду: </w:t>
      </w:r>
      <w:r w:rsidRPr="00244F06">
        <w:rPr>
          <w:color w:val="000000"/>
          <w:sz w:val="28"/>
          <w:szCs w:val="28"/>
        </w:rPr>
        <w:t>Организация и постановка культурно-массовых   мероприятий и театрализованных представлений</w:t>
      </w:r>
      <w:r w:rsidR="005E65A6">
        <w:rPr>
          <w:color w:val="000000"/>
          <w:sz w:val="28"/>
          <w:szCs w:val="28"/>
        </w:rPr>
        <w:t>,</w:t>
      </w:r>
      <w:r w:rsidRPr="000076CE">
        <w:rPr>
          <w:color w:val="000000"/>
          <w:sz w:val="28"/>
          <w:szCs w:val="28"/>
        </w:rPr>
        <w:t xml:space="preserve"> в части освоения вида профессиональной деятельности: </w:t>
      </w:r>
      <w:r>
        <w:rPr>
          <w:color w:val="000000"/>
          <w:sz w:val="28"/>
          <w:szCs w:val="28"/>
        </w:rPr>
        <w:t>организационно-</w:t>
      </w:r>
      <w:r w:rsidRPr="000076CE">
        <w:rPr>
          <w:color w:val="000000"/>
          <w:sz w:val="28"/>
          <w:szCs w:val="28"/>
        </w:rPr>
        <w:t>творческа</w:t>
      </w:r>
      <w:r>
        <w:rPr>
          <w:color w:val="000000"/>
          <w:sz w:val="28"/>
          <w:szCs w:val="28"/>
        </w:rPr>
        <w:t>я</w:t>
      </w:r>
      <w:r w:rsidRPr="00244F06">
        <w:rPr>
          <w:color w:val="000000"/>
          <w:sz w:val="28"/>
          <w:szCs w:val="28"/>
        </w:rPr>
        <w:t>.</w:t>
      </w:r>
    </w:p>
    <w:p w:rsidR="00B7057D" w:rsidRPr="00EC010C" w:rsidRDefault="00EC010C" w:rsidP="00EC0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10C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EC010C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 w:rsidRPr="00EC0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10C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</w:t>
      </w:r>
      <w:r w:rsidR="00B7057D" w:rsidRPr="00EC010C">
        <w:rPr>
          <w:rFonts w:ascii="Times New Roman" w:hAnsi="Times New Roman" w:cs="Times New Roman"/>
          <w:sz w:val="28"/>
          <w:szCs w:val="28"/>
        </w:rPr>
        <w:t>.</w:t>
      </w:r>
    </w:p>
    <w:p w:rsidR="0002376F" w:rsidRDefault="00B7057D" w:rsidP="00966C2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F37D3F">
        <w:rPr>
          <w:color w:val="000000"/>
          <w:sz w:val="28"/>
          <w:szCs w:val="28"/>
        </w:rPr>
        <w:t>разви</w:t>
      </w:r>
      <w:r w:rsidRPr="00024FF6">
        <w:rPr>
          <w:color w:val="000000"/>
          <w:sz w:val="28"/>
          <w:szCs w:val="28"/>
        </w:rPr>
        <w:t xml:space="preserve">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организаторские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>ния</w:t>
      </w:r>
      <w:r w:rsidR="005E65A6">
        <w:rPr>
          <w:color w:val="000000"/>
          <w:sz w:val="28"/>
          <w:szCs w:val="28"/>
        </w:rPr>
        <w:t xml:space="preserve"> разработки сценария и </w:t>
      </w:r>
      <w:r w:rsidR="005E65A6" w:rsidRPr="004F39B1">
        <w:rPr>
          <w:color w:val="000000"/>
          <w:sz w:val="28"/>
          <w:szCs w:val="28"/>
        </w:rPr>
        <w:t>художеств</w:t>
      </w:r>
      <w:r w:rsidR="005E65A6">
        <w:rPr>
          <w:color w:val="000000"/>
          <w:sz w:val="28"/>
          <w:szCs w:val="28"/>
        </w:rPr>
        <w:t>енно-технического</w:t>
      </w:r>
      <w:r w:rsidR="005E65A6" w:rsidRPr="004F39B1">
        <w:rPr>
          <w:color w:val="000000"/>
          <w:sz w:val="28"/>
          <w:szCs w:val="28"/>
        </w:rPr>
        <w:t xml:space="preserve"> оформления культурно</w:t>
      </w:r>
      <w:r w:rsidR="005E65A6">
        <w:rPr>
          <w:color w:val="000000"/>
          <w:sz w:val="28"/>
          <w:szCs w:val="28"/>
        </w:rPr>
        <w:t xml:space="preserve"> - массовых мероприятий и театрализованных представлений</w:t>
      </w:r>
      <w:r w:rsidR="005E65A6" w:rsidRPr="004F39B1">
        <w:rPr>
          <w:color w:val="000000"/>
          <w:sz w:val="28"/>
          <w:szCs w:val="28"/>
        </w:rPr>
        <w:t>;</w:t>
      </w:r>
      <w:r w:rsidR="00EC010C">
        <w:rPr>
          <w:color w:val="000000"/>
          <w:sz w:val="28"/>
          <w:szCs w:val="28"/>
        </w:rPr>
        <w:t xml:space="preserve"> составления экономических расчетов</w:t>
      </w:r>
      <w:r w:rsidR="00210C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2376F" w:rsidRPr="00925940" w:rsidRDefault="0002376F" w:rsidP="0002376F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ПМ.02 «</w:t>
      </w:r>
      <w:r>
        <w:rPr>
          <w:b/>
          <w:i/>
          <w:color w:val="000000"/>
          <w:sz w:val="28"/>
          <w:szCs w:val="28"/>
        </w:rPr>
        <w:t>Организационно-творческая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4F39B1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931E7" w:rsidRDefault="00EC010C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сценария</w:t>
      </w:r>
      <w:r w:rsidR="00B931E7" w:rsidRPr="004F39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разработки</w:t>
      </w:r>
      <w:r w:rsidR="00B931E7" w:rsidRPr="004F39B1">
        <w:rPr>
          <w:color w:val="000000"/>
          <w:sz w:val="28"/>
          <w:szCs w:val="28"/>
        </w:rPr>
        <w:t xml:space="preserve"> художеств</w:t>
      </w:r>
      <w:r w:rsidR="00B931E7">
        <w:rPr>
          <w:color w:val="000000"/>
          <w:sz w:val="28"/>
          <w:szCs w:val="28"/>
        </w:rPr>
        <w:t>енно-технического</w:t>
      </w:r>
      <w:r w:rsidR="00B931E7" w:rsidRPr="004F39B1">
        <w:rPr>
          <w:color w:val="000000"/>
          <w:sz w:val="28"/>
          <w:szCs w:val="28"/>
        </w:rPr>
        <w:t xml:space="preserve"> оформления культурно</w:t>
      </w:r>
      <w:r w:rsidR="00B931E7">
        <w:rPr>
          <w:color w:val="000000"/>
          <w:sz w:val="28"/>
          <w:szCs w:val="28"/>
        </w:rPr>
        <w:t xml:space="preserve"> - массовых мероприятий и театрализованных представлений</w:t>
      </w:r>
      <w:r w:rsidR="0002376F" w:rsidRPr="004F39B1">
        <w:rPr>
          <w:color w:val="000000"/>
          <w:sz w:val="28"/>
          <w:szCs w:val="28"/>
        </w:rPr>
        <w:t xml:space="preserve">; 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с разнородным и разножанровым материалом на основе монтажного метода;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над эскизом, чертежом, макетом, выгородкой;</w:t>
      </w:r>
    </w:p>
    <w:p w:rsidR="00B931E7" w:rsidRDefault="0002376F" w:rsidP="00B931E7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художественного оформления культурно-массовых мероприятий и театрализованных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основы теории драмы;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специфику драматургии культурно-массовых мероприятий и театрализованных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художественные особенности, синтетическую природу эстрадного искусства;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виды, жанры и формы эстрадного искусства;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выразительных средств эстрады;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источники финансирования мероприятий и постановок, способы привлечения денежных средс</w:t>
      </w:r>
      <w:r>
        <w:rPr>
          <w:sz w:val="28"/>
          <w:szCs w:val="28"/>
        </w:rPr>
        <w:t>тв, их грамотного использования.</w:t>
      </w:r>
    </w:p>
    <w:p w:rsidR="00EB4803" w:rsidRPr="00925940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 w:rsidR="00A24837"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D1499A" w:rsidRDefault="00EC010C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144 часа в 8 семестре.</w:t>
      </w:r>
    </w:p>
    <w:p w:rsidR="00EB4803" w:rsidRPr="000A5219" w:rsidRDefault="00EB4803" w:rsidP="00EB4803">
      <w:pPr>
        <w:jc w:val="both"/>
        <w:rPr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A0AE0" w:rsidRPr="00EC010C" w:rsidRDefault="005A0AE0" w:rsidP="005A0AE0">
      <w:pPr>
        <w:shd w:val="clear" w:color="auto" w:fill="FFFFFF"/>
        <w:spacing w:line="269" w:lineRule="exact"/>
        <w:rPr>
          <w:sz w:val="32"/>
          <w:szCs w:val="32"/>
        </w:rPr>
      </w:pPr>
      <w:r w:rsidRPr="00EC010C">
        <w:rPr>
          <w:b/>
          <w:bCs/>
          <w:color w:val="000000"/>
          <w:sz w:val="32"/>
          <w:szCs w:val="32"/>
        </w:rPr>
        <w:t>2.Результаты практики</w:t>
      </w:r>
    </w:p>
    <w:p w:rsidR="00EC010C" w:rsidRDefault="00EC010C" w:rsidP="005A0AE0">
      <w:pPr>
        <w:shd w:val="clear" w:color="auto" w:fill="FFFFFF"/>
        <w:spacing w:line="254" w:lineRule="exact"/>
        <w:ind w:left="5" w:firstLine="566"/>
        <w:rPr>
          <w:color w:val="000000"/>
          <w:spacing w:val="-9"/>
          <w:sz w:val="28"/>
          <w:szCs w:val="28"/>
        </w:rPr>
      </w:pPr>
    </w:p>
    <w:p w:rsidR="005A0AE0" w:rsidRDefault="005A0AE0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</w:t>
      </w:r>
      <w:r>
        <w:rPr>
          <w:color w:val="000000"/>
          <w:spacing w:val="-9"/>
          <w:sz w:val="28"/>
          <w:szCs w:val="28"/>
        </w:rPr>
        <w:t xml:space="preserve">ьтатом      </w:t>
      </w:r>
      <w:r w:rsidRPr="002A1438">
        <w:rPr>
          <w:color w:val="000000"/>
          <w:spacing w:val="-9"/>
          <w:sz w:val="28"/>
          <w:szCs w:val="28"/>
        </w:rPr>
        <w:t>производственной</w:t>
      </w:r>
      <w:proofErr w:type="gramStart"/>
      <w:r w:rsidRPr="002A1438">
        <w:rPr>
          <w:color w:val="000000"/>
          <w:spacing w:val="-9"/>
          <w:sz w:val="28"/>
          <w:szCs w:val="28"/>
        </w:rPr>
        <w:t xml:space="preserve">   </w:t>
      </w:r>
      <w:r>
        <w:rPr>
          <w:color w:val="000000"/>
          <w:spacing w:val="-9"/>
          <w:sz w:val="28"/>
          <w:szCs w:val="28"/>
        </w:rPr>
        <w:t>(</w:t>
      </w:r>
      <w:proofErr w:type="gramEnd"/>
      <w:r>
        <w:rPr>
          <w:color w:val="000000"/>
          <w:spacing w:val="-9"/>
          <w:sz w:val="28"/>
          <w:szCs w:val="28"/>
        </w:rPr>
        <w:t>преддипломной)</w:t>
      </w:r>
      <w:r w:rsidRPr="002A1438">
        <w:rPr>
          <w:color w:val="000000"/>
          <w:spacing w:val="-9"/>
          <w:sz w:val="28"/>
          <w:szCs w:val="28"/>
        </w:rPr>
        <w:t xml:space="preserve">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</w:t>
            </w:r>
            <w:r w:rsidR="00975355">
              <w:rPr>
                <w:color w:val="000000"/>
                <w:spacing w:val="-9"/>
              </w:rPr>
              <w:t>профессии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EC010C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EC010C" w:rsidRDefault="009C551B" w:rsidP="00677E4E">
            <w:pPr>
              <w:jc w:val="both"/>
            </w:pPr>
            <w:r w:rsidRPr="00D940B4">
              <w:t>- Обоснованность постановки цели, выбора и применения методов и способов решения про</w:t>
            </w:r>
            <w:r w:rsidR="00EC010C">
              <w:t>фессиональных задач.</w:t>
            </w:r>
          </w:p>
          <w:p w:rsidR="009C551B" w:rsidRPr="0008008D" w:rsidRDefault="00EC010C" w:rsidP="00677E4E">
            <w:pPr>
              <w:jc w:val="both"/>
            </w:pPr>
            <w:r>
              <w:t>- Эффективность</w:t>
            </w:r>
            <w:r w:rsidR="009C551B" w:rsidRPr="00D940B4">
              <w:rPr>
                <w:color w:val="000000"/>
                <w:shd w:val="clear" w:color="auto" w:fill="FFFFFF"/>
              </w:rPr>
              <w:t xml:space="preserve"> организации собственной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</w:tbl>
    <w:p w:rsidR="009C551B" w:rsidRDefault="009C551B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5A0AE0" w:rsidRDefault="005A0AE0" w:rsidP="005A0AE0">
      <w:pPr>
        <w:jc w:val="both"/>
        <w:rPr>
          <w:sz w:val="28"/>
          <w:szCs w:val="28"/>
        </w:rPr>
      </w:pP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="0008008D">
              <w:t>Разрабатывать</w:t>
            </w:r>
            <w:r w:rsidRPr="0066251C">
              <w:t xml:space="preserve"> сценарные планы культурно-массовых мероприятий,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08008D">
              <w:t>Подготовка сценариев, разработка</w:t>
            </w:r>
            <w:r w:rsidRPr="0066251C">
              <w:t xml:space="preserve"> художественно-технического</w:t>
            </w:r>
            <w:r w:rsidRPr="00390564">
              <w:t xml:space="preserve"> </w:t>
            </w:r>
            <w:r w:rsidRPr="0066251C">
              <w:t>оформления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B05B89" w:rsidRPr="00FE44B8" w:rsidRDefault="00B05B89" w:rsidP="00B05B89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B05B89" w:rsidRPr="00390564" w:rsidRDefault="00B05B89" w:rsidP="00B05B89">
            <w:pPr>
              <w:autoSpaceDE w:val="0"/>
              <w:autoSpaceDN w:val="0"/>
              <w:adjustRightInd w:val="0"/>
            </w:pPr>
            <w:r w:rsidRPr="00FE44B8">
              <w:t>Выгородкой</w:t>
            </w:r>
            <w:r>
              <w:t>.</w:t>
            </w:r>
          </w:p>
        </w:tc>
      </w:tr>
      <w:tr w:rsidR="00B05B89" w:rsidRPr="00066AA4" w:rsidTr="009C23F4">
        <w:tc>
          <w:tcPr>
            <w:tcW w:w="4927" w:type="dxa"/>
          </w:tcPr>
          <w:p w:rsidR="00B05B89" w:rsidRPr="00EF79A7" w:rsidRDefault="00B05B89" w:rsidP="00471C9D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05B89" w:rsidRPr="00317931" w:rsidRDefault="00B05B89" w:rsidP="00471C9D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>Работа с разнородным и разножанровым</w:t>
            </w:r>
          </w:p>
          <w:p w:rsidR="00B05B89" w:rsidRPr="00317931" w:rsidRDefault="00B05B89" w:rsidP="00471C9D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B05B89" w:rsidRPr="00390564" w:rsidRDefault="00B05B89" w:rsidP="00B05B89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>
              <w:t>Разработка</w:t>
            </w:r>
            <w:r w:rsidRPr="00317931">
              <w:t xml:space="preserve"> художественно-</w:t>
            </w:r>
            <w:r w:rsidRPr="00390564">
              <w:t xml:space="preserve"> </w:t>
            </w:r>
            <w:r w:rsidRPr="00317931">
              <w:t xml:space="preserve">технического </w:t>
            </w:r>
            <w:r w:rsidRPr="00317931">
              <w:lastRenderedPageBreak/>
              <w:t>оформления культурно-</w:t>
            </w:r>
            <w:r w:rsidRPr="00390564">
              <w:t xml:space="preserve"> </w:t>
            </w:r>
            <w:r w:rsidRPr="00317931">
              <w:t>массовых мероприятий и театрализованных</w:t>
            </w:r>
            <w:r w:rsidRPr="00390564">
              <w:t xml:space="preserve"> </w:t>
            </w:r>
            <w:r w:rsidRPr="00317931">
              <w:t>представлений</w:t>
            </w:r>
            <w:r>
              <w:t>.</w:t>
            </w:r>
            <w:r w:rsidRPr="00390564">
              <w:rPr>
                <w:color w:val="000000"/>
                <w:spacing w:val="-16"/>
              </w:rPr>
              <w:t xml:space="preserve"> </w:t>
            </w:r>
          </w:p>
        </w:tc>
      </w:tr>
    </w:tbl>
    <w:p w:rsidR="0002376F" w:rsidRDefault="0002376F" w:rsidP="005A0AE0">
      <w:pPr>
        <w:shd w:val="clear" w:color="auto" w:fill="FFFFFF"/>
        <w:spacing w:line="269" w:lineRule="exact"/>
        <w:rPr>
          <w:color w:val="000000"/>
          <w:spacing w:val="-16"/>
          <w:sz w:val="28"/>
          <w:szCs w:val="28"/>
        </w:rPr>
      </w:pPr>
    </w:p>
    <w:p w:rsidR="0002376F" w:rsidRDefault="0002376F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Pr="0008008D" w:rsidRDefault="00A05CFD" w:rsidP="00A05CFD">
      <w:pPr>
        <w:jc w:val="both"/>
        <w:rPr>
          <w:b/>
          <w:bCs/>
          <w:color w:val="000000"/>
          <w:spacing w:val="-1"/>
          <w:sz w:val="32"/>
          <w:szCs w:val="32"/>
        </w:rPr>
      </w:pPr>
      <w:r w:rsidRPr="0008008D">
        <w:rPr>
          <w:b/>
          <w:bCs/>
          <w:color w:val="000000"/>
          <w:spacing w:val="-1"/>
          <w:sz w:val="32"/>
          <w:szCs w:val="32"/>
        </w:rPr>
        <w:t>3.Структура и содержание производственной (</w:t>
      </w:r>
      <w:r w:rsidR="00786F66" w:rsidRPr="0008008D">
        <w:rPr>
          <w:b/>
          <w:bCs/>
          <w:color w:val="000000"/>
          <w:spacing w:val="-1"/>
          <w:sz w:val="32"/>
          <w:szCs w:val="32"/>
        </w:rPr>
        <w:t>преддипломной</w:t>
      </w:r>
      <w:r w:rsidRPr="0008008D">
        <w:rPr>
          <w:b/>
          <w:bCs/>
          <w:color w:val="000000"/>
          <w:spacing w:val="-1"/>
          <w:sz w:val="32"/>
          <w:szCs w:val="32"/>
        </w:rPr>
        <w:t>) практики</w:t>
      </w:r>
    </w:p>
    <w:p w:rsidR="004F39B1" w:rsidRDefault="004F39B1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709"/>
        <w:gridCol w:w="992"/>
      </w:tblGrid>
      <w:tr w:rsidR="004F39B1" w:rsidRPr="008F05DB" w:rsidTr="008515DE">
        <w:trPr>
          <w:cantSplit/>
          <w:trHeight w:val="782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F03AC3" w:rsidRDefault="00F03AC3" w:rsidP="008515DE">
            <w:pPr>
              <w:jc w:val="both"/>
              <w:rPr>
                <w:b/>
                <w:sz w:val="22"/>
                <w:szCs w:val="22"/>
              </w:rPr>
            </w:pPr>
          </w:p>
          <w:p w:rsidR="004F39B1" w:rsidRPr="00F03AC3" w:rsidRDefault="00F03AC3" w:rsidP="008515D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3AC3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  <w:p w:rsidR="004F39B1" w:rsidRPr="00016993" w:rsidRDefault="004F39B1" w:rsidP="008515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4F39B1" w:rsidRDefault="004F39B1" w:rsidP="00851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4F39B1" w:rsidRPr="00B741D4" w:rsidRDefault="0008008D" w:rsidP="004F39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«Организационно-творческая деятельность»</w:t>
            </w:r>
          </w:p>
        </w:tc>
        <w:tc>
          <w:tcPr>
            <w:tcW w:w="4395" w:type="dxa"/>
          </w:tcPr>
          <w:p w:rsidR="004F39B1" w:rsidRPr="0006480D" w:rsidRDefault="005E65A6" w:rsidP="0006480D">
            <w:r>
              <w:t>Подготовка</w:t>
            </w:r>
            <w:r w:rsidR="0006480D">
              <w:t xml:space="preserve"> </w:t>
            </w:r>
            <w:r w:rsidR="004F39B1">
              <w:t>сценария</w:t>
            </w:r>
            <w:r w:rsidR="0006480D">
              <w:t xml:space="preserve"> куль</w:t>
            </w:r>
            <w:r w:rsidR="005D0CEE">
              <w:t xml:space="preserve">турно-массового мероприятия, </w:t>
            </w:r>
            <w:r w:rsidR="0006480D">
              <w:t>театрализованного представле</w:t>
            </w:r>
            <w:r w:rsidR="005D0CEE">
              <w:t>ния</w:t>
            </w:r>
            <w:r w:rsidR="004F39B1">
              <w:t>.</w:t>
            </w:r>
          </w:p>
        </w:tc>
        <w:tc>
          <w:tcPr>
            <w:tcW w:w="1984" w:type="dxa"/>
          </w:tcPr>
          <w:p w:rsidR="004F39B1" w:rsidRDefault="0006480D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E3379">
              <w:rPr>
                <w:sz w:val="22"/>
                <w:szCs w:val="22"/>
              </w:rPr>
              <w:t>Сценарий, сценарный план</w:t>
            </w:r>
          </w:p>
          <w:p w:rsidR="0006480D" w:rsidRPr="00DE2EB2" w:rsidRDefault="0006480D" w:rsidP="0006480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 Р</w:t>
            </w:r>
            <w:r w:rsidRPr="00894D67">
              <w:rPr>
                <w:color w:val="000000"/>
              </w:rPr>
              <w:t xml:space="preserve">ежиссерский анализ; </w:t>
            </w:r>
          </w:p>
        </w:tc>
        <w:tc>
          <w:tcPr>
            <w:tcW w:w="709" w:type="dxa"/>
          </w:tcPr>
          <w:p w:rsidR="004F39B1" w:rsidRPr="00B741D4" w:rsidRDefault="00B05B89" w:rsidP="00B05B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1, 2, 4, 5, 8</w:t>
            </w:r>
          </w:p>
        </w:tc>
        <w:tc>
          <w:tcPr>
            <w:tcW w:w="992" w:type="dxa"/>
          </w:tcPr>
          <w:p w:rsidR="004F39B1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Pr="0008008D" w:rsidRDefault="0008008D" w:rsidP="00EE11EF">
            <w:pPr>
              <w:autoSpaceDE w:val="0"/>
              <w:autoSpaceDN w:val="0"/>
              <w:adjustRightInd w:val="0"/>
            </w:pPr>
            <w:r>
              <w:t>Разработка</w:t>
            </w:r>
            <w:r w:rsidR="00EE11EF" w:rsidRPr="0008008D">
              <w:t xml:space="preserve"> художественно-</w:t>
            </w:r>
          </w:p>
          <w:p w:rsidR="00EE11EF" w:rsidRPr="0008008D" w:rsidRDefault="00EE11EF" w:rsidP="00EE11EF">
            <w:pPr>
              <w:autoSpaceDE w:val="0"/>
              <w:autoSpaceDN w:val="0"/>
              <w:adjustRightInd w:val="0"/>
            </w:pPr>
            <w:r w:rsidRPr="0008008D">
              <w:t>технического оформления культурно-</w:t>
            </w:r>
          </w:p>
          <w:p w:rsidR="004F39B1" w:rsidRPr="0008008D" w:rsidRDefault="0008008D" w:rsidP="0008008D">
            <w:pPr>
              <w:autoSpaceDE w:val="0"/>
              <w:autoSpaceDN w:val="0"/>
              <w:adjustRightInd w:val="0"/>
            </w:pPr>
            <w:r>
              <w:t>массового</w:t>
            </w:r>
            <w:r w:rsidR="00EE11EF" w:rsidRPr="0008008D">
              <w:t xml:space="preserve"> меропри</w:t>
            </w:r>
            <w:r>
              <w:t>ятия,</w:t>
            </w:r>
            <w:r w:rsidR="00EE11EF" w:rsidRPr="0008008D">
              <w:t xml:space="preserve"> театрализован</w:t>
            </w:r>
            <w:r>
              <w:t>ного</w:t>
            </w:r>
            <w:r w:rsidR="00EE11EF" w:rsidRPr="0008008D">
              <w:t xml:space="preserve"> представ</w:t>
            </w:r>
            <w:r>
              <w:t>ления.</w:t>
            </w:r>
          </w:p>
        </w:tc>
        <w:tc>
          <w:tcPr>
            <w:tcW w:w="1984" w:type="dxa"/>
          </w:tcPr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Монтажный лист.</w:t>
            </w:r>
          </w:p>
          <w:p w:rsidR="004F39B1" w:rsidRPr="0008008D" w:rsidRDefault="0006480D" w:rsidP="00851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Музыкально-шумовая экспликация.</w:t>
            </w:r>
          </w:p>
        </w:tc>
        <w:tc>
          <w:tcPr>
            <w:tcW w:w="709" w:type="dxa"/>
          </w:tcPr>
          <w:p w:rsidR="004F39B1" w:rsidRPr="00B741D4" w:rsidRDefault="00B05B89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4, 5, 9</w:t>
            </w: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B05B89">
              <w:rPr>
                <w:b/>
                <w:sz w:val="22"/>
                <w:szCs w:val="22"/>
              </w:rPr>
              <w:t>4</w:t>
            </w:r>
          </w:p>
        </w:tc>
      </w:tr>
      <w:tr w:rsidR="0008008D" w:rsidRPr="008F05DB" w:rsidTr="008515DE">
        <w:trPr>
          <w:cantSplit/>
          <w:trHeight w:val="275"/>
        </w:trPr>
        <w:tc>
          <w:tcPr>
            <w:tcW w:w="2268" w:type="dxa"/>
          </w:tcPr>
          <w:p w:rsidR="0008008D" w:rsidRDefault="0008008D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08008D" w:rsidRPr="0008008D" w:rsidRDefault="00B05B89" w:rsidP="008515DE">
            <w:pPr>
              <w:spacing w:line="0" w:lineRule="atLeast"/>
              <w:jc w:val="both"/>
            </w:pPr>
            <w:r>
              <w:t>Подготовка эскизов, чертежей</w:t>
            </w:r>
            <w:r w:rsidR="0008008D" w:rsidRPr="0008008D">
              <w:t>, маке</w:t>
            </w:r>
            <w:r>
              <w:t>тов</w:t>
            </w:r>
            <w:r w:rsidR="0008008D" w:rsidRPr="0008008D">
              <w:t>, выгородк</w:t>
            </w:r>
            <w:r>
              <w:t>и.</w:t>
            </w:r>
          </w:p>
        </w:tc>
        <w:tc>
          <w:tcPr>
            <w:tcW w:w="1984" w:type="dxa"/>
          </w:tcPr>
          <w:p w:rsidR="0008008D" w:rsidRDefault="00B05B89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эскизы, чертежи, макет</w:t>
            </w:r>
          </w:p>
          <w:p w:rsidR="00B05B89" w:rsidRDefault="00B05B89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расчет</w:t>
            </w:r>
          </w:p>
        </w:tc>
        <w:tc>
          <w:tcPr>
            <w:tcW w:w="709" w:type="dxa"/>
          </w:tcPr>
          <w:p w:rsidR="0008008D" w:rsidRPr="00B741D4" w:rsidRDefault="00B05B89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8008D" w:rsidRDefault="00B05B89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2.2-2.4</w:t>
            </w:r>
          </w:p>
        </w:tc>
      </w:tr>
    </w:tbl>
    <w:p w:rsidR="00A05CFD" w:rsidRPr="00A618EC" w:rsidRDefault="00A05CFD" w:rsidP="00A05CFD">
      <w:pPr>
        <w:jc w:val="both"/>
        <w:rPr>
          <w:sz w:val="28"/>
          <w:szCs w:val="28"/>
        </w:rPr>
      </w:pPr>
    </w:p>
    <w:p w:rsidR="0002376F" w:rsidRDefault="0002376F" w:rsidP="00A05CFD">
      <w:pPr>
        <w:jc w:val="both"/>
        <w:rPr>
          <w:sz w:val="28"/>
          <w:szCs w:val="28"/>
        </w:rPr>
      </w:pPr>
    </w:p>
    <w:p w:rsidR="00B05B89" w:rsidRPr="00B05B89" w:rsidRDefault="00B05B89" w:rsidP="00B05B89">
      <w:pPr>
        <w:shd w:val="clear" w:color="auto" w:fill="FFFFFF"/>
        <w:jc w:val="both"/>
        <w:rPr>
          <w:sz w:val="32"/>
          <w:szCs w:val="32"/>
        </w:rPr>
      </w:pPr>
      <w:r w:rsidRPr="00B05B89">
        <w:rPr>
          <w:b/>
          <w:bCs/>
          <w:color w:val="000000"/>
          <w:sz w:val="32"/>
          <w:szCs w:val="32"/>
        </w:rPr>
        <w:t>4.Условия к организации и проведения производственной преддипломной практики</w:t>
      </w:r>
    </w:p>
    <w:p w:rsidR="00B05B89" w:rsidRPr="00B05B89" w:rsidRDefault="00B05B89" w:rsidP="00B05B89">
      <w:pPr>
        <w:shd w:val="clear" w:color="auto" w:fill="FFFFFF"/>
        <w:jc w:val="both"/>
        <w:rPr>
          <w:b/>
          <w:sz w:val="28"/>
          <w:szCs w:val="28"/>
        </w:rPr>
      </w:pPr>
      <w:r w:rsidRPr="00B05B89">
        <w:rPr>
          <w:b/>
          <w:bCs/>
          <w:color w:val="000000"/>
          <w:sz w:val="28"/>
          <w:szCs w:val="28"/>
        </w:rPr>
        <w:t>4.1.Перечень документов, необходимых для проведения производственной преддипломной практики:</w:t>
      </w:r>
    </w:p>
    <w:p w:rsidR="00B05B89" w:rsidRPr="00B05B89" w:rsidRDefault="00B05B89" w:rsidP="00B05B8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Положение об учебной и производственной практике обучающихся ГПОУ РК «Колледж культуры».</w:t>
      </w:r>
    </w:p>
    <w:p w:rsidR="00B05B89" w:rsidRPr="00B05B89" w:rsidRDefault="00B05B89" w:rsidP="00B05B8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Программа производственной преддипломной практики</w:t>
      </w:r>
    </w:p>
    <w:p w:rsidR="00B05B89" w:rsidRPr="00B05B89" w:rsidRDefault="00B05B89" w:rsidP="00B05B8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График учебного процесса</w:t>
      </w:r>
    </w:p>
    <w:p w:rsidR="00B05B89" w:rsidRPr="00B05B89" w:rsidRDefault="00B05B89" w:rsidP="00B05B8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План-задание по преддипломной практике.</w:t>
      </w:r>
    </w:p>
    <w:p w:rsidR="00B05B89" w:rsidRPr="00B05B89" w:rsidRDefault="00B05B89" w:rsidP="00B05B8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05B89" w:rsidRPr="00B05B89" w:rsidRDefault="00B05B89" w:rsidP="00B05B89">
      <w:pPr>
        <w:shd w:val="clear" w:color="auto" w:fill="FFFFFF"/>
        <w:jc w:val="both"/>
        <w:rPr>
          <w:b/>
          <w:sz w:val="28"/>
          <w:szCs w:val="28"/>
        </w:rPr>
      </w:pPr>
      <w:r w:rsidRPr="00B05B89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B05B89" w:rsidRPr="00B05B89" w:rsidRDefault="00B05B89" w:rsidP="00B05B89">
      <w:pPr>
        <w:shd w:val="clear" w:color="auto" w:fill="FFFFFF"/>
        <w:ind w:firstLine="566"/>
        <w:jc w:val="both"/>
        <w:rPr>
          <w:sz w:val="28"/>
          <w:szCs w:val="28"/>
        </w:rPr>
      </w:pPr>
      <w:r w:rsidRPr="00B05B89">
        <w:rPr>
          <w:sz w:val="28"/>
          <w:szCs w:val="28"/>
        </w:rPr>
        <w:t>Преддипломная практика проводится с применением дистанционных технологий.</w:t>
      </w:r>
    </w:p>
    <w:p w:rsidR="00B05B89" w:rsidRPr="00B05B89" w:rsidRDefault="00B05B89" w:rsidP="00B05B89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05B89" w:rsidRPr="00B05B89" w:rsidRDefault="00B05B89" w:rsidP="00B05B89">
      <w:pPr>
        <w:shd w:val="clear" w:color="auto" w:fill="FFFFFF"/>
        <w:jc w:val="both"/>
        <w:rPr>
          <w:b/>
          <w:sz w:val="28"/>
          <w:szCs w:val="28"/>
        </w:rPr>
      </w:pPr>
      <w:r w:rsidRPr="00B05B89">
        <w:rPr>
          <w:b/>
          <w:bCs/>
          <w:color w:val="000000"/>
          <w:sz w:val="28"/>
          <w:szCs w:val="28"/>
        </w:rPr>
        <w:t>4.3.Требования к руководителям практики</w:t>
      </w:r>
    </w:p>
    <w:p w:rsidR="00B05B89" w:rsidRPr="00B05B89" w:rsidRDefault="00B05B89" w:rsidP="00B05B89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B05B89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B05B89" w:rsidRPr="00B05B89" w:rsidRDefault="00B05B89" w:rsidP="00B05B8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разрабатывает тематику заданий для обучающихся;</w:t>
      </w:r>
    </w:p>
    <w:p w:rsidR="00B05B89" w:rsidRPr="00B05B89" w:rsidRDefault="00B05B89" w:rsidP="00B05B8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проводит дистанционно консультации с обучающимися перед направлением их на практику с разъяснением целей, задач и содержания практики;</w:t>
      </w:r>
    </w:p>
    <w:p w:rsidR="00B05B89" w:rsidRPr="00B05B89" w:rsidRDefault="00B05B89" w:rsidP="00B05B8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осуществляет контроль правильного выполнения задания обучающихся в период практики;</w:t>
      </w:r>
    </w:p>
    <w:p w:rsidR="00B05B89" w:rsidRPr="00B05B89" w:rsidRDefault="00B05B89" w:rsidP="00B05B8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 xml:space="preserve">проводит индивидуальные и групповые консультации в ходе практики </w:t>
      </w:r>
      <w:r w:rsidRPr="00B05B89">
        <w:rPr>
          <w:color w:val="000000"/>
          <w:sz w:val="28"/>
          <w:szCs w:val="28"/>
        </w:rPr>
        <w:lastRenderedPageBreak/>
        <w:t>дистанционно, используя социальные сети, видеоконференции;</w:t>
      </w:r>
    </w:p>
    <w:p w:rsidR="00B05B89" w:rsidRPr="00B05B89" w:rsidRDefault="00B05B89" w:rsidP="00B05B8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 w:rsidRPr="00B05B89">
        <w:rPr>
          <w:color w:val="000000"/>
          <w:sz w:val="28"/>
          <w:szCs w:val="28"/>
        </w:rPr>
        <w:t>обучающимся</w:t>
      </w:r>
      <w:r w:rsidRPr="00B05B89">
        <w:rPr>
          <w:color w:val="000000"/>
          <w:spacing w:val="-1"/>
          <w:sz w:val="28"/>
          <w:szCs w:val="28"/>
        </w:rPr>
        <w:t xml:space="preserve"> при выполнении ими заданий и сборе материалов </w:t>
      </w:r>
      <w:r w:rsidRPr="00B05B89">
        <w:rPr>
          <w:color w:val="000000"/>
          <w:sz w:val="28"/>
          <w:szCs w:val="28"/>
        </w:rPr>
        <w:t>к выпускной квалификационной работе;</w:t>
      </w:r>
    </w:p>
    <w:p w:rsidR="00B05B89" w:rsidRPr="00B05B89" w:rsidRDefault="00B05B89" w:rsidP="00B05B8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- организует процедуру оценки общих и профессиональных компетенций обучающегося, освоенных им в ходе прохождения практики;</w:t>
      </w:r>
    </w:p>
    <w:p w:rsidR="00B05B89" w:rsidRPr="00B05B89" w:rsidRDefault="00B05B89" w:rsidP="00B05B8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05B89">
        <w:rPr>
          <w:color w:val="000000"/>
          <w:sz w:val="28"/>
          <w:szCs w:val="28"/>
        </w:rPr>
        <w:t>принимает зачет (дифференцированный зачет) по практике и использованием дистанционных технологий (</w:t>
      </w:r>
      <w:r w:rsidRPr="00B05B89">
        <w:rPr>
          <w:color w:val="000000"/>
          <w:sz w:val="28"/>
          <w:szCs w:val="28"/>
          <w:lang w:val="en-US"/>
        </w:rPr>
        <w:t>Skype</w:t>
      </w:r>
      <w:r w:rsidRPr="00B05B89">
        <w:rPr>
          <w:color w:val="000000"/>
          <w:sz w:val="28"/>
          <w:szCs w:val="28"/>
        </w:rPr>
        <w:t xml:space="preserve">, </w:t>
      </w:r>
      <w:r w:rsidRPr="00B05B89">
        <w:rPr>
          <w:color w:val="000000"/>
          <w:sz w:val="28"/>
          <w:szCs w:val="28"/>
          <w:lang w:val="en-US"/>
        </w:rPr>
        <w:t>Zoom</w:t>
      </w:r>
      <w:r w:rsidRPr="00B05B89">
        <w:rPr>
          <w:color w:val="000000"/>
          <w:sz w:val="28"/>
          <w:szCs w:val="28"/>
        </w:rPr>
        <w:t xml:space="preserve"> и др.) с привлечением ответственных за практику.</w:t>
      </w:r>
    </w:p>
    <w:p w:rsidR="00B05B89" w:rsidRDefault="00B05B89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3D2253" w:rsidRDefault="00B05B89" w:rsidP="00A05CF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4.4</w:t>
      </w:r>
      <w:r w:rsidR="00A05CFD" w:rsidRPr="003D2253">
        <w:rPr>
          <w:b/>
          <w:bCs/>
          <w:color w:val="000000"/>
          <w:sz w:val="28"/>
          <w:szCs w:val="28"/>
        </w:rPr>
        <w:t>.Перечень учебных изданий, Интернет-ресурсов, дополнительной литературы</w:t>
      </w:r>
    </w:p>
    <w:p w:rsidR="00A05CFD" w:rsidRDefault="00A05CFD" w:rsidP="00A05CFD">
      <w:pPr>
        <w:shd w:val="clear" w:color="auto" w:fill="FFFFFF"/>
        <w:jc w:val="both"/>
        <w:rPr>
          <w:color w:val="000000"/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Исаева, И. Ю. Досуговая педагогика [Текст]: учебное пособие / И. Ю. Исаева. –  М.: Флинта: НОУ ВПО «МПСИ», 2010. – 193, [1] с. – Гриф.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 xml:space="preserve">Карпушкин, М. А. Постановочный </w:t>
      </w:r>
      <w:proofErr w:type="gramStart"/>
      <w:r w:rsidRPr="00703649">
        <w:rPr>
          <w:bCs/>
          <w:color w:val="000000"/>
          <w:sz w:val="28"/>
          <w:szCs w:val="28"/>
        </w:rPr>
        <w:t>план :</w:t>
      </w:r>
      <w:proofErr w:type="gramEnd"/>
      <w:r w:rsidRPr="00703649">
        <w:rPr>
          <w:bCs/>
          <w:color w:val="000000"/>
          <w:sz w:val="28"/>
          <w:szCs w:val="28"/>
        </w:rPr>
        <w:t xml:space="preserve"> структура и сценическое воплощение. Опыт преподавания режиссуры и мастерства актера на </w:t>
      </w:r>
      <w:r w:rsidRPr="00703649">
        <w:rPr>
          <w:bCs/>
          <w:color w:val="000000"/>
          <w:sz w:val="28"/>
          <w:szCs w:val="28"/>
          <w:lang w:val="en-US"/>
        </w:rPr>
        <w:t>IV</w:t>
      </w:r>
      <w:r w:rsidRPr="00703649"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  <w:lang w:val="en-US"/>
        </w:rPr>
        <w:t>V</w:t>
      </w:r>
      <w:r w:rsidRPr="00703649">
        <w:rPr>
          <w:bCs/>
          <w:color w:val="000000"/>
          <w:sz w:val="28"/>
          <w:szCs w:val="28"/>
        </w:rPr>
        <w:t xml:space="preserve"> курсах театральных вузов / М. А. </w:t>
      </w:r>
      <w:proofErr w:type="gramStart"/>
      <w:r w:rsidRPr="00703649">
        <w:rPr>
          <w:bCs/>
          <w:color w:val="000000"/>
          <w:sz w:val="28"/>
          <w:szCs w:val="28"/>
        </w:rPr>
        <w:t>Карпушкин ;</w:t>
      </w:r>
      <w:proofErr w:type="gramEnd"/>
      <w:r w:rsidRPr="00703649">
        <w:rPr>
          <w:bCs/>
          <w:color w:val="000000"/>
          <w:sz w:val="28"/>
          <w:szCs w:val="28"/>
        </w:rPr>
        <w:t xml:space="preserve"> [Российский университет театрального искусства – ГИТИС].  – </w:t>
      </w:r>
      <w:proofErr w:type="gramStart"/>
      <w:r w:rsidRPr="00703649">
        <w:rPr>
          <w:bCs/>
          <w:color w:val="000000"/>
          <w:sz w:val="28"/>
          <w:szCs w:val="28"/>
        </w:rPr>
        <w:t>Москва :</w:t>
      </w:r>
      <w:proofErr w:type="gramEnd"/>
      <w:r w:rsidRPr="00703649">
        <w:rPr>
          <w:bCs/>
          <w:color w:val="000000"/>
          <w:sz w:val="28"/>
          <w:szCs w:val="28"/>
        </w:rPr>
        <w:t xml:space="preserve"> ГИТИС, 2015. – 215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 xml:space="preserve">Кох, И. Э. Основы сценического </w:t>
      </w:r>
      <w:proofErr w:type="gramStart"/>
      <w:r w:rsidRPr="00703649">
        <w:rPr>
          <w:bCs/>
          <w:color w:val="000000"/>
          <w:sz w:val="28"/>
          <w:szCs w:val="28"/>
        </w:rPr>
        <w:t>движения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: рекомендовано / И. Э. Кох. – Санкт-</w:t>
      </w:r>
      <w:proofErr w:type="gramStart"/>
      <w:r w:rsidRPr="00703649">
        <w:rPr>
          <w:bCs/>
          <w:color w:val="000000"/>
          <w:sz w:val="28"/>
          <w:szCs w:val="28"/>
        </w:rPr>
        <w:t>Петербург :</w:t>
      </w:r>
      <w:proofErr w:type="gramEnd"/>
      <w:r w:rsidRPr="00703649">
        <w:rPr>
          <w:bCs/>
          <w:color w:val="000000"/>
          <w:sz w:val="28"/>
          <w:szCs w:val="28"/>
        </w:rPr>
        <w:t xml:space="preserve"> Планета музыки, 2013. – 512 </w:t>
      </w:r>
      <w:proofErr w:type="gramStart"/>
      <w:r w:rsidRPr="00703649">
        <w:rPr>
          <w:bCs/>
          <w:color w:val="000000"/>
          <w:sz w:val="28"/>
          <w:szCs w:val="28"/>
        </w:rPr>
        <w:t>с. :</w:t>
      </w:r>
      <w:proofErr w:type="gramEnd"/>
      <w:r w:rsidRPr="00703649">
        <w:rPr>
          <w:bCs/>
          <w:color w:val="000000"/>
          <w:sz w:val="28"/>
          <w:szCs w:val="28"/>
        </w:rPr>
        <w:t xml:space="preserve"> ил. : ноты.</w:t>
      </w:r>
    </w:p>
    <w:p w:rsidR="00703649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649">
        <w:rPr>
          <w:sz w:val="28"/>
          <w:szCs w:val="28"/>
        </w:rPr>
        <w:t xml:space="preserve">Организация досуговых </w:t>
      </w:r>
      <w:proofErr w:type="gramStart"/>
      <w:r w:rsidRPr="00703649">
        <w:rPr>
          <w:sz w:val="28"/>
          <w:szCs w:val="28"/>
        </w:rPr>
        <w:t>мероприятий :</w:t>
      </w:r>
      <w:proofErr w:type="gramEnd"/>
      <w:r w:rsidRPr="00703649">
        <w:rPr>
          <w:sz w:val="28"/>
          <w:szCs w:val="28"/>
        </w:rPr>
        <w:t xml:space="preserve"> учебник : рекомендовано  / под ред. Б. В. Куприянова. – 2-е изд., стер. – </w:t>
      </w:r>
      <w:proofErr w:type="gramStart"/>
      <w:r w:rsidRPr="00703649">
        <w:rPr>
          <w:sz w:val="28"/>
          <w:szCs w:val="28"/>
        </w:rPr>
        <w:t>Москва :</w:t>
      </w:r>
      <w:proofErr w:type="gramEnd"/>
      <w:r w:rsidRPr="00703649">
        <w:rPr>
          <w:sz w:val="28"/>
          <w:szCs w:val="28"/>
        </w:rPr>
        <w:t xml:space="preserve">  Академия, 2015. – 284  с.</w:t>
      </w:r>
    </w:p>
    <w:p w:rsidR="00703649" w:rsidRPr="00BD2F4C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649">
        <w:rPr>
          <w:sz w:val="28"/>
          <w:szCs w:val="28"/>
        </w:rPr>
        <w:t xml:space="preserve">Санникова, Л. И. Художественный образ </w:t>
      </w:r>
      <w:proofErr w:type="gramStart"/>
      <w:r w:rsidRPr="00703649">
        <w:rPr>
          <w:sz w:val="28"/>
          <w:szCs w:val="28"/>
        </w:rPr>
        <w:t>сценографии :</w:t>
      </w:r>
      <w:proofErr w:type="gramEnd"/>
      <w:r w:rsidRPr="00703649">
        <w:rPr>
          <w:sz w:val="28"/>
          <w:szCs w:val="28"/>
        </w:rPr>
        <w:t xml:space="preserve"> учебное пособие : рекомендовано </w:t>
      </w:r>
      <w:proofErr w:type="spellStart"/>
      <w:r w:rsidRPr="00703649">
        <w:rPr>
          <w:sz w:val="28"/>
          <w:szCs w:val="28"/>
        </w:rPr>
        <w:t>ПГАИиК</w:t>
      </w:r>
      <w:proofErr w:type="spellEnd"/>
      <w:r w:rsidRPr="00703649">
        <w:rPr>
          <w:sz w:val="28"/>
          <w:szCs w:val="28"/>
        </w:rPr>
        <w:t xml:space="preserve"> / Л. И. Санникова. – 2- е изд., </w:t>
      </w:r>
      <w:proofErr w:type="spellStart"/>
      <w:r w:rsidRPr="00703649">
        <w:rPr>
          <w:sz w:val="28"/>
          <w:szCs w:val="28"/>
        </w:rPr>
        <w:t>испр</w:t>
      </w:r>
      <w:proofErr w:type="spellEnd"/>
      <w:r w:rsidRPr="00703649">
        <w:rPr>
          <w:sz w:val="28"/>
          <w:szCs w:val="28"/>
        </w:rPr>
        <w:t>. и доп. – Санкт-Петербург : Лань, 2016. – 143 с.</w:t>
      </w:r>
    </w:p>
    <w:p w:rsidR="003B0BEF" w:rsidRDefault="003B0BEF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>. – 4-е издание, исправленное и дополненное. –  Санкт-</w:t>
      </w:r>
      <w:proofErr w:type="spellStart"/>
      <w:r w:rsidRPr="003B0BEF">
        <w:rPr>
          <w:bCs/>
          <w:color w:val="000000"/>
          <w:sz w:val="28"/>
          <w:szCs w:val="28"/>
        </w:rPr>
        <w:t>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:rsidR="00703649" w:rsidRDefault="00703649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 xml:space="preserve">, А. И. Основы драматургии театрализованных представлений : учебник / А. И. 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. – 2- е изд.. стер. - Санкт-</w:t>
      </w:r>
      <w:proofErr w:type="gramStart"/>
      <w:r w:rsidRPr="00703649">
        <w:rPr>
          <w:bCs/>
          <w:color w:val="000000"/>
          <w:sz w:val="28"/>
          <w:szCs w:val="28"/>
        </w:rPr>
        <w:t>Петербург :</w:t>
      </w:r>
      <w:proofErr w:type="gramEnd"/>
      <w:r w:rsidRPr="00703649">
        <w:rPr>
          <w:bCs/>
          <w:color w:val="000000"/>
          <w:sz w:val="28"/>
          <w:szCs w:val="28"/>
        </w:rPr>
        <w:t xml:space="preserve"> Лань,2013 – 283 с.</w:t>
      </w:r>
    </w:p>
    <w:p w:rsidR="00703649" w:rsidRP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 xml:space="preserve">, И. Г. Режиссура эстрады и массовых </w:t>
      </w:r>
      <w:proofErr w:type="gramStart"/>
      <w:r w:rsidRPr="00703649">
        <w:rPr>
          <w:bCs/>
          <w:color w:val="000000"/>
          <w:sz w:val="28"/>
          <w:szCs w:val="28"/>
        </w:rPr>
        <w:t>представлений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 xml:space="preserve">. – 4- е изд., </w:t>
      </w:r>
      <w:proofErr w:type="spellStart"/>
      <w:r w:rsidRPr="00703649">
        <w:rPr>
          <w:bCs/>
          <w:color w:val="000000"/>
          <w:sz w:val="28"/>
          <w:szCs w:val="28"/>
        </w:rPr>
        <w:t>испр</w:t>
      </w:r>
      <w:proofErr w:type="spellEnd"/>
      <w:r w:rsidRPr="00703649">
        <w:rPr>
          <w:bCs/>
          <w:color w:val="000000"/>
          <w:sz w:val="28"/>
          <w:szCs w:val="28"/>
        </w:rPr>
        <w:t xml:space="preserve">. – </w:t>
      </w:r>
      <w:proofErr w:type="gramStart"/>
      <w:r w:rsidRPr="00703649">
        <w:rPr>
          <w:bCs/>
          <w:color w:val="000000"/>
          <w:sz w:val="28"/>
          <w:szCs w:val="28"/>
        </w:rPr>
        <w:t>Москва :</w:t>
      </w:r>
      <w:proofErr w:type="gramEnd"/>
      <w:r w:rsidRPr="00703649">
        <w:rPr>
          <w:bCs/>
          <w:color w:val="000000"/>
          <w:sz w:val="28"/>
          <w:szCs w:val="28"/>
        </w:rPr>
        <w:t xml:space="preserve"> Российский университет театрального искусства - ГИТИС, 2014. – 339, [1] с.</w:t>
      </w:r>
    </w:p>
    <w:p w:rsidR="005A0AE0" w:rsidRDefault="005A0AE0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A0AE0" w:rsidRPr="00210CC6" w:rsidRDefault="005A0AE0" w:rsidP="005A0AE0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  <w:r w:rsidRPr="00210CC6">
        <w:rPr>
          <w:b/>
          <w:bCs/>
          <w:color w:val="000000"/>
          <w:sz w:val="32"/>
          <w:szCs w:val="32"/>
        </w:rPr>
        <w:t>5.Контроль и оценка результатов преддипломной практики</w:t>
      </w:r>
    </w:p>
    <w:p w:rsidR="005A0AE0" w:rsidRPr="009E79AF" w:rsidRDefault="005A0AE0" w:rsidP="005A0AE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5A0AE0" w:rsidRPr="00484BEF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0D5D5A" w:rsidRDefault="00210CC6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отчет по практике</w:t>
      </w:r>
      <w:r w:rsidR="005A0AE0" w:rsidRPr="00484BEF">
        <w:rPr>
          <w:sz w:val="28"/>
          <w:szCs w:val="28"/>
        </w:rPr>
        <w:t>;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</w:t>
      </w:r>
      <w:r w:rsidR="005A0AE0">
        <w:rPr>
          <w:sz w:val="28"/>
          <w:szCs w:val="28"/>
        </w:rPr>
        <w:t>;</w:t>
      </w:r>
    </w:p>
    <w:p w:rsidR="005A0AE0" w:rsidRPr="00AC7597" w:rsidRDefault="006E5459" w:rsidP="00AC7597">
      <w:pPr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993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C7597">
        <w:rPr>
          <w:sz w:val="28"/>
          <w:szCs w:val="28"/>
        </w:rPr>
        <w:t xml:space="preserve">режиссерский анализ </w:t>
      </w:r>
      <w:r w:rsidR="00AC7597" w:rsidRPr="00210CC6">
        <w:rPr>
          <w:color w:val="000000"/>
        </w:rPr>
        <w:t>(тема, идея, сверхзадача</w:t>
      </w:r>
      <w:r w:rsidR="00AC7597" w:rsidRPr="00CA546C">
        <w:rPr>
          <w:color w:val="000000"/>
          <w:sz w:val="28"/>
          <w:szCs w:val="28"/>
        </w:rPr>
        <w:t>); режиссерское решение (</w:t>
      </w:r>
      <w:r w:rsidR="00AC7597" w:rsidRPr="00210CC6">
        <w:rPr>
          <w:color w:val="000000"/>
        </w:rPr>
        <w:t>композиционное построение, конфликт, драматургический ход, художественный прием, образное решение, приемы активизации аудитории</w:t>
      </w:r>
      <w:r w:rsidR="00AC7597">
        <w:rPr>
          <w:color w:val="000000"/>
          <w:sz w:val="28"/>
          <w:szCs w:val="28"/>
        </w:rPr>
        <w:t>);</w:t>
      </w:r>
    </w:p>
    <w:p w:rsidR="00AC7597" w:rsidRPr="004C3363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</w:t>
      </w:r>
      <w:r w:rsidR="006E5459">
        <w:rPr>
          <w:sz w:val="28"/>
          <w:szCs w:val="28"/>
        </w:rPr>
        <w:t>;</w:t>
      </w:r>
    </w:p>
    <w:p w:rsidR="005A0AE0" w:rsidRPr="00AC7597" w:rsidRDefault="00AC7597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музыкально-шумовая экспликация.</w:t>
      </w:r>
    </w:p>
    <w:p w:rsidR="00210CC6" w:rsidRPr="009426CE" w:rsidRDefault="00210CC6" w:rsidP="00210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426CE">
        <w:rPr>
          <w:b/>
          <w:sz w:val="28"/>
          <w:szCs w:val="28"/>
        </w:rPr>
        <w:t xml:space="preserve">5.3. </w:t>
      </w:r>
      <w:r w:rsidRPr="001225E6">
        <w:rPr>
          <w:sz w:val="28"/>
          <w:szCs w:val="28"/>
        </w:rPr>
        <w:t>Дифференцированный зачет по преддипломной практике проводится в последний день</w:t>
      </w:r>
      <w:r>
        <w:rPr>
          <w:sz w:val="28"/>
          <w:szCs w:val="28"/>
        </w:rPr>
        <w:t xml:space="preserve"> </w:t>
      </w:r>
      <w:r w:rsidRPr="001225E6">
        <w:rPr>
          <w:sz w:val="28"/>
          <w:szCs w:val="28"/>
        </w:rPr>
        <w:t>практики с использованием дистанционных технологий.</w:t>
      </w:r>
      <w:r>
        <w:rPr>
          <w:b/>
          <w:sz w:val="28"/>
          <w:szCs w:val="28"/>
        </w:rPr>
        <w:t xml:space="preserve"> </w:t>
      </w:r>
      <w:r w:rsidRPr="009426CE">
        <w:rPr>
          <w:color w:val="000000"/>
          <w:sz w:val="28"/>
          <w:szCs w:val="28"/>
        </w:rPr>
        <w:t xml:space="preserve">Оценка по производственной </w:t>
      </w:r>
      <w:r>
        <w:rPr>
          <w:color w:val="000000"/>
          <w:sz w:val="28"/>
          <w:szCs w:val="28"/>
        </w:rPr>
        <w:t xml:space="preserve">преддипломной </w:t>
      </w:r>
      <w:r w:rsidRPr="009426CE">
        <w:rPr>
          <w:color w:val="000000"/>
          <w:sz w:val="28"/>
          <w:szCs w:val="28"/>
        </w:rPr>
        <w:t xml:space="preserve">практике выставляется в </w:t>
      </w:r>
      <w:r>
        <w:rPr>
          <w:color w:val="000000"/>
          <w:sz w:val="28"/>
          <w:szCs w:val="28"/>
        </w:rPr>
        <w:t xml:space="preserve">электронную </w:t>
      </w:r>
      <w:r w:rsidRPr="009426CE">
        <w:rPr>
          <w:color w:val="000000"/>
          <w:sz w:val="28"/>
          <w:szCs w:val="28"/>
        </w:rPr>
        <w:t xml:space="preserve">зачетную ведомость </w:t>
      </w:r>
      <w:r>
        <w:rPr>
          <w:color w:val="000000"/>
          <w:sz w:val="28"/>
          <w:szCs w:val="28"/>
        </w:rPr>
        <w:t xml:space="preserve">и отправляется на адрес </w:t>
      </w:r>
      <w:proofErr w:type="spellStart"/>
      <w:r>
        <w:rPr>
          <w:color w:val="000000"/>
          <w:sz w:val="28"/>
          <w:szCs w:val="28"/>
          <w:lang w:val="en-US"/>
        </w:rPr>
        <w:t>dz</w:t>
      </w:r>
      <w:proofErr w:type="spellEnd"/>
      <w:r w:rsidRPr="00C56F3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collcul</w:t>
      </w:r>
      <w:proofErr w:type="spellEnd"/>
      <w:r w:rsidRPr="001225E6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1225E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C56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9426CE">
        <w:rPr>
          <w:color w:val="000000"/>
          <w:sz w:val="28"/>
          <w:szCs w:val="28"/>
        </w:rPr>
        <w:t xml:space="preserve"> позднее 10 дней со дня окончания практики</w:t>
      </w:r>
      <w:r w:rsidRPr="009426CE">
        <w:rPr>
          <w:color w:val="000000"/>
        </w:rPr>
        <w:t xml:space="preserve"> </w:t>
      </w:r>
      <w:r w:rsidRPr="009426CE">
        <w:rPr>
          <w:color w:val="000000"/>
          <w:sz w:val="28"/>
          <w:szCs w:val="28"/>
        </w:rPr>
        <w:t xml:space="preserve">на основании данных аттестационного листа, </w:t>
      </w:r>
      <w:r w:rsidRPr="009426CE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9426CE">
        <w:rPr>
          <w:color w:val="000000"/>
          <w:sz w:val="28"/>
          <w:szCs w:val="28"/>
        </w:rPr>
        <w:t>, защиты портфолио.</w:t>
      </w:r>
    </w:p>
    <w:p w:rsidR="00641FAD" w:rsidRPr="00641FAD" w:rsidRDefault="00641FAD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77E4E" w:rsidRDefault="00677E4E" w:rsidP="005D0CEE">
      <w:pPr>
        <w:rPr>
          <w:b/>
          <w:i/>
          <w:szCs w:val="28"/>
        </w:rPr>
      </w:pPr>
    </w:p>
    <w:p w:rsidR="005D0CEE" w:rsidRPr="000D5D5A" w:rsidRDefault="005D0CEE" w:rsidP="005D0CEE">
      <w:pPr>
        <w:rPr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210CC6" w:rsidRDefault="00210CC6" w:rsidP="005D0CEE">
      <w:pPr>
        <w:rPr>
          <w:b/>
          <w:i/>
          <w:szCs w:val="28"/>
        </w:rPr>
      </w:pPr>
    </w:p>
    <w:p w:rsidR="00210CC6" w:rsidRDefault="00210CC6" w:rsidP="005D0CEE">
      <w:pPr>
        <w:rPr>
          <w:b/>
          <w:i/>
          <w:szCs w:val="28"/>
        </w:rPr>
      </w:pPr>
    </w:p>
    <w:p w:rsidR="0083118B" w:rsidRDefault="0083118B" w:rsidP="00210CC6">
      <w:pPr>
        <w:rPr>
          <w:b/>
          <w:i/>
          <w:szCs w:val="28"/>
        </w:rPr>
      </w:pPr>
    </w:p>
    <w:p w:rsidR="00F03AC3" w:rsidRDefault="00F03AC3" w:rsidP="00210CC6">
      <w:pPr>
        <w:rPr>
          <w:b/>
          <w:i/>
          <w:szCs w:val="28"/>
        </w:rPr>
      </w:pPr>
    </w:p>
    <w:p w:rsidR="00F03AC3" w:rsidRDefault="00F03AC3" w:rsidP="00210CC6">
      <w:pPr>
        <w:rPr>
          <w:b/>
          <w:i/>
          <w:szCs w:val="28"/>
        </w:rPr>
      </w:pPr>
    </w:p>
    <w:p w:rsidR="00F03AC3" w:rsidRDefault="00F03AC3" w:rsidP="00210CC6">
      <w:pPr>
        <w:rPr>
          <w:b/>
          <w:i/>
          <w:szCs w:val="28"/>
        </w:rPr>
      </w:pPr>
    </w:p>
    <w:p w:rsidR="00F03AC3" w:rsidRDefault="00F03AC3" w:rsidP="00210CC6">
      <w:pPr>
        <w:rPr>
          <w:b/>
          <w:i/>
          <w:szCs w:val="28"/>
        </w:rPr>
      </w:pPr>
    </w:p>
    <w:p w:rsidR="00F03AC3" w:rsidRDefault="00F03AC3" w:rsidP="00210CC6">
      <w:pPr>
        <w:rPr>
          <w:b/>
          <w:i/>
          <w:szCs w:val="28"/>
        </w:rPr>
      </w:pPr>
    </w:p>
    <w:p w:rsidR="00F03AC3" w:rsidRDefault="00F03AC3" w:rsidP="00210CC6">
      <w:pPr>
        <w:rPr>
          <w:b/>
          <w:i/>
          <w:szCs w:val="28"/>
        </w:rPr>
      </w:pPr>
    </w:p>
    <w:p w:rsidR="00F03AC3" w:rsidRDefault="00F03AC3" w:rsidP="00210CC6">
      <w:pPr>
        <w:rPr>
          <w:b/>
          <w:i/>
          <w:szCs w:val="28"/>
        </w:rPr>
      </w:pPr>
    </w:p>
    <w:p w:rsidR="00641FAD" w:rsidRDefault="00641FAD" w:rsidP="00641FAD"/>
    <w:p w:rsidR="00210CC6" w:rsidRPr="00210CC6" w:rsidRDefault="00210CC6" w:rsidP="00210CC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1</w:t>
      </w: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210CC6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210CC6">
        <w:rPr>
          <w:color w:val="000000"/>
        </w:rPr>
        <w:t xml:space="preserve">Ф.И.О. </w:t>
      </w:r>
      <w:r w:rsidRPr="00210CC6">
        <w:rPr>
          <w:color w:val="000000"/>
          <w:spacing w:val="-2"/>
        </w:rPr>
        <w:t xml:space="preserve">обучающегося  </w:t>
      </w:r>
      <w:r w:rsidRPr="00210CC6">
        <w:rPr>
          <w:color w:val="000000"/>
          <w:spacing w:val="-2"/>
          <w:u w:val="single"/>
        </w:rPr>
        <w:t>__________________________________________</w:t>
      </w:r>
    </w:p>
    <w:p w:rsidR="00677E4E" w:rsidRPr="00210CC6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77E4E" w:rsidRPr="00210CC6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210CC6">
        <w:rPr>
          <w:color w:val="000000"/>
          <w:spacing w:val="-2"/>
        </w:rPr>
        <w:t xml:space="preserve">Специальность   </w:t>
      </w:r>
      <w:r w:rsidRPr="00210CC6">
        <w:rPr>
          <w:color w:val="000000"/>
          <w:spacing w:val="-2"/>
          <w:u w:val="single"/>
        </w:rPr>
        <w:t xml:space="preserve">51.02.02. </w:t>
      </w:r>
      <w:r w:rsidRPr="00210CC6">
        <w:rPr>
          <w:u w:val="single"/>
        </w:rPr>
        <w:t>Социально-культурная деятельность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677E4E" w:rsidRPr="00210CC6" w:rsidTr="00677E4E">
        <w:tc>
          <w:tcPr>
            <w:tcW w:w="1702" w:type="dxa"/>
          </w:tcPr>
          <w:p w:rsidR="00677E4E" w:rsidRPr="00210CC6" w:rsidRDefault="00677E4E" w:rsidP="00677E4E">
            <w:pPr>
              <w:rPr>
                <w:color w:val="000000"/>
                <w:spacing w:val="-2"/>
              </w:rPr>
            </w:pPr>
            <w:r w:rsidRPr="00210CC6"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210CC6" w:rsidRDefault="00677E4E" w:rsidP="00677E4E">
            <w:pPr>
              <w:rPr>
                <w:rFonts w:cs="Arial"/>
                <w:bCs/>
                <w:i/>
                <w:u w:val="single"/>
              </w:rPr>
            </w:pPr>
            <w:r w:rsidRPr="00210CC6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210CC6" w:rsidRDefault="00677E4E" w:rsidP="00677E4E">
            <w:pPr>
              <w:rPr>
                <w:rFonts w:cs="Arial"/>
                <w:bCs/>
                <w:i/>
                <w:u w:val="single"/>
              </w:rPr>
            </w:pPr>
            <w:r w:rsidRPr="00210CC6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77E4E" w:rsidRPr="00210CC6" w:rsidRDefault="00677E4E" w:rsidP="00677E4E">
            <w:pPr>
              <w:rPr>
                <w:color w:val="000000"/>
                <w:spacing w:val="-2"/>
              </w:rPr>
            </w:pPr>
          </w:p>
        </w:tc>
      </w:tr>
    </w:tbl>
    <w:p w:rsidR="00677E4E" w:rsidRPr="00210CC6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210CC6">
        <w:rPr>
          <w:color w:val="000000"/>
          <w:spacing w:val="-2"/>
        </w:rPr>
        <w:t xml:space="preserve">Наименование практики          </w:t>
      </w:r>
      <w:r w:rsidRPr="00210CC6">
        <w:rPr>
          <w:color w:val="000000"/>
          <w:spacing w:val="-2"/>
          <w:u w:val="single"/>
        </w:rPr>
        <w:t>Производственная (преддипломная)</w:t>
      </w:r>
      <w:r w:rsidRPr="00210CC6">
        <w:rPr>
          <w:color w:val="000000"/>
          <w:spacing w:val="-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77E4E" w:rsidRPr="00210CC6" w:rsidTr="00677E4E">
        <w:tc>
          <w:tcPr>
            <w:tcW w:w="3510" w:type="dxa"/>
          </w:tcPr>
          <w:p w:rsidR="00677E4E" w:rsidRPr="00210CC6" w:rsidRDefault="00677E4E" w:rsidP="00677E4E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u w:val="single"/>
              </w:rPr>
            </w:pPr>
            <w:r w:rsidRPr="00210CC6">
              <w:rPr>
                <w:color w:val="000000"/>
                <w:spacing w:val="-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677E4E" w:rsidRPr="00210CC6" w:rsidRDefault="00210CC6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210CC6">
              <w:rPr>
                <w:color w:val="000000"/>
                <w:spacing w:val="-2"/>
              </w:rPr>
              <w:t>ПМ.02. «Организационно-творческая деятельность»</w:t>
            </w:r>
          </w:p>
        </w:tc>
      </w:tr>
    </w:tbl>
    <w:p w:rsidR="00677E4E" w:rsidRPr="00210CC6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210CC6">
        <w:rPr>
          <w:color w:val="000000"/>
          <w:spacing w:val="-2"/>
        </w:rPr>
        <w:t xml:space="preserve">Объем (часов)   </w:t>
      </w:r>
      <w:r w:rsidRPr="00210CC6">
        <w:rPr>
          <w:color w:val="000000"/>
          <w:spacing w:val="-2"/>
          <w:u w:val="single"/>
        </w:rPr>
        <w:t xml:space="preserve">144 часа </w:t>
      </w:r>
      <w:r w:rsidRPr="00210CC6">
        <w:rPr>
          <w:color w:val="000000"/>
          <w:spacing w:val="-2"/>
        </w:rPr>
        <w:t xml:space="preserve"> </w:t>
      </w:r>
    </w:p>
    <w:p w:rsidR="00677E4E" w:rsidRPr="00210CC6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210CC6">
        <w:rPr>
          <w:color w:val="000000"/>
          <w:spacing w:val="-2"/>
        </w:rPr>
        <w:t>Период прохождения практики  с _____</w:t>
      </w:r>
      <w:r w:rsidR="00902D6C">
        <w:rPr>
          <w:color w:val="000000"/>
          <w:spacing w:val="-2"/>
        </w:rPr>
        <w:t>_____ 2020 г. по _________ 2020</w:t>
      </w:r>
      <w:r w:rsidRPr="00210CC6">
        <w:rPr>
          <w:color w:val="000000"/>
          <w:spacing w:val="-2"/>
        </w:rPr>
        <w:t xml:space="preserve"> г.</w:t>
      </w:r>
    </w:p>
    <w:p w:rsidR="00677E4E" w:rsidRPr="00210CC6" w:rsidRDefault="00677E4E" w:rsidP="00677E4E">
      <w:pPr>
        <w:shd w:val="clear" w:color="auto" w:fill="FFFFFF"/>
        <w:tabs>
          <w:tab w:val="left" w:pos="2659"/>
          <w:tab w:val="left" w:pos="4195"/>
        </w:tabs>
      </w:pPr>
    </w:p>
    <w:p w:rsidR="00677E4E" w:rsidRPr="00210CC6" w:rsidRDefault="00677E4E" w:rsidP="00677E4E">
      <w:pPr>
        <w:jc w:val="center"/>
        <w:rPr>
          <w:b/>
        </w:rPr>
      </w:pPr>
      <w:r w:rsidRPr="00210CC6">
        <w:rPr>
          <w:b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3793"/>
      </w:tblGrid>
      <w:tr w:rsidR="00677E4E" w:rsidRPr="00677E4E" w:rsidTr="00902D6C">
        <w:tc>
          <w:tcPr>
            <w:tcW w:w="609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793" w:type="dxa"/>
          </w:tcPr>
          <w:p w:rsidR="00677E4E" w:rsidRPr="00902D6C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2D6C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902D6C">
              <w:rPr>
                <w:b/>
                <w:color w:val="000000"/>
                <w:spacing w:val="-1"/>
                <w:sz w:val="22"/>
                <w:szCs w:val="22"/>
              </w:rPr>
              <w:t xml:space="preserve">в соответствии с требованиями организации, в которой проходила </w:t>
            </w:r>
            <w:r w:rsidRPr="00902D6C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902D6C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902D6C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требованиям/частично/не соответствует)</w:t>
            </w:r>
          </w:p>
        </w:tc>
      </w:tr>
      <w:tr w:rsidR="00995D2B" w:rsidRPr="00902D6C" w:rsidTr="00902D6C">
        <w:tc>
          <w:tcPr>
            <w:tcW w:w="6096" w:type="dxa"/>
          </w:tcPr>
          <w:p w:rsidR="00995D2B" w:rsidRPr="00902D6C" w:rsidRDefault="00995D2B" w:rsidP="00902D6C">
            <w:pPr>
              <w:autoSpaceDE w:val="0"/>
              <w:autoSpaceDN w:val="0"/>
              <w:adjustRightInd w:val="0"/>
              <w:jc w:val="both"/>
            </w:pPr>
            <w:r w:rsidRPr="00902D6C">
              <w:t>Подготовка сценария</w:t>
            </w:r>
            <w:r w:rsidR="00902D6C">
              <w:t xml:space="preserve"> </w:t>
            </w:r>
            <w:r w:rsidRPr="00902D6C">
              <w:t xml:space="preserve">культурно-массового мероприятия (театрализованного представления). </w:t>
            </w:r>
          </w:p>
        </w:tc>
        <w:tc>
          <w:tcPr>
            <w:tcW w:w="3793" w:type="dxa"/>
          </w:tcPr>
          <w:p w:rsidR="00995D2B" w:rsidRPr="00902D6C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95D2B" w:rsidRPr="00902D6C" w:rsidTr="00902D6C">
        <w:tc>
          <w:tcPr>
            <w:tcW w:w="6096" w:type="dxa"/>
          </w:tcPr>
          <w:p w:rsidR="00995D2B" w:rsidRPr="00902D6C" w:rsidRDefault="00902D6C" w:rsidP="00995D2B">
            <w:r>
              <w:t xml:space="preserve">Разработка </w:t>
            </w:r>
            <w:r w:rsidRPr="00902D6C">
              <w:t>художественно-техническое оформление культурно-массового мероприятия (театрализованного представления).</w:t>
            </w:r>
          </w:p>
        </w:tc>
        <w:tc>
          <w:tcPr>
            <w:tcW w:w="3793" w:type="dxa"/>
          </w:tcPr>
          <w:p w:rsidR="00995D2B" w:rsidRPr="00902D6C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02D6C" w:rsidRPr="00902D6C" w:rsidTr="00902D6C">
        <w:tc>
          <w:tcPr>
            <w:tcW w:w="6096" w:type="dxa"/>
          </w:tcPr>
          <w:p w:rsidR="00902D6C" w:rsidRPr="0008008D" w:rsidRDefault="00902D6C" w:rsidP="00471C9D">
            <w:pPr>
              <w:spacing w:line="0" w:lineRule="atLeast"/>
              <w:jc w:val="both"/>
            </w:pPr>
            <w:r>
              <w:t>Подготовка эскизов, чертежей</w:t>
            </w:r>
            <w:r w:rsidRPr="0008008D">
              <w:t>, маке</w:t>
            </w:r>
            <w:r>
              <w:t>тов</w:t>
            </w:r>
            <w:r w:rsidRPr="0008008D">
              <w:t xml:space="preserve">, </w:t>
            </w:r>
            <w:r>
              <w:t xml:space="preserve">работа над </w:t>
            </w:r>
            <w:r w:rsidRPr="0008008D">
              <w:t>выгородк</w:t>
            </w:r>
            <w:r>
              <w:t>ой.</w:t>
            </w:r>
          </w:p>
        </w:tc>
        <w:tc>
          <w:tcPr>
            <w:tcW w:w="3793" w:type="dxa"/>
          </w:tcPr>
          <w:p w:rsidR="00902D6C" w:rsidRPr="00902D6C" w:rsidRDefault="00902D6C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02D6C" w:rsidRPr="00902D6C" w:rsidTr="00902D6C">
        <w:tc>
          <w:tcPr>
            <w:tcW w:w="6096" w:type="dxa"/>
          </w:tcPr>
          <w:p w:rsidR="00902D6C" w:rsidRPr="00902D6C" w:rsidRDefault="00902D6C" w:rsidP="00995D2B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902D6C"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93" w:type="dxa"/>
          </w:tcPr>
          <w:p w:rsidR="00902D6C" w:rsidRPr="00902D6C" w:rsidRDefault="00902D6C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77E4E" w:rsidRPr="00902D6C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</w:rPr>
      </w:pPr>
    </w:p>
    <w:p w:rsidR="00677E4E" w:rsidRPr="00902D6C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902D6C">
        <w:rPr>
          <w:b/>
          <w:bCs/>
          <w:color w:val="000000"/>
        </w:rPr>
        <w:t>Оценка по практике_______________________________________________</w:t>
      </w:r>
    </w:p>
    <w:p w:rsidR="00677E4E" w:rsidRPr="00902D6C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</w:p>
    <w:p w:rsidR="00677E4E" w:rsidRPr="00902D6C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902D6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677E4E" w:rsidRPr="00902D6C" w:rsidRDefault="00677E4E" w:rsidP="00677E4E">
      <w:pPr>
        <w:shd w:val="clear" w:color="auto" w:fill="FFFFFF"/>
        <w:spacing w:before="38" w:line="250" w:lineRule="exact"/>
        <w:ind w:left="984"/>
        <w:jc w:val="center"/>
      </w:pPr>
      <w:r w:rsidRPr="00902D6C">
        <w:rPr>
          <w:b/>
          <w:bCs/>
          <w:color w:val="000000"/>
        </w:rPr>
        <w:t>во время</w:t>
      </w:r>
      <w:r w:rsidRPr="00902D6C">
        <w:t xml:space="preserve"> </w:t>
      </w:r>
      <w:r w:rsidRPr="00902D6C">
        <w:rPr>
          <w:b/>
          <w:bCs/>
          <w:color w:val="000000"/>
          <w:u w:val="single"/>
        </w:rPr>
        <w:t xml:space="preserve">производственной (преддипломной) практики </w:t>
      </w:r>
    </w:p>
    <w:p w:rsidR="00677E4E" w:rsidRPr="00902D6C" w:rsidRDefault="00677E4E" w:rsidP="00677E4E">
      <w:pPr>
        <w:jc w:val="both"/>
      </w:pPr>
      <w:r w:rsidRPr="00902D6C">
        <w:t>__________________________________________________________________</w:t>
      </w:r>
    </w:p>
    <w:p w:rsidR="00677E4E" w:rsidRPr="00902D6C" w:rsidRDefault="00677E4E" w:rsidP="00677E4E">
      <w:pPr>
        <w:jc w:val="both"/>
      </w:pPr>
      <w:r w:rsidRPr="00902D6C">
        <w:t>__________________________________________________________________</w:t>
      </w:r>
    </w:p>
    <w:p w:rsidR="00677E4E" w:rsidRPr="00902D6C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  <w:r w:rsidRPr="00902D6C">
        <w:rPr>
          <w:color w:val="000000"/>
          <w:spacing w:val="-1"/>
        </w:rPr>
        <w:t xml:space="preserve">«_____»______________ 20___г.    </w:t>
      </w:r>
    </w:p>
    <w:p w:rsidR="00677E4E" w:rsidRPr="00902D6C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677E4E" w:rsidRPr="00902D6C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 w:rsidRPr="00902D6C">
        <w:rPr>
          <w:color w:val="000000"/>
        </w:rPr>
        <w:t>Подпись руководителя практики ___________________________/___________________________</w:t>
      </w:r>
    </w:p>
    <w:p w:rsidR="00677E4E" w:rsidRPr="00902D6C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</w:rPr>
      </w:pPr>
      <w:r w:rsidRPr="00902D6C">
        <w:rPr>
          <w:color w:val="000000"/>
          <w:spacing w:val="-1"/>
        </w:rPr>
        <w:t>МП</w:t>
      </w:r>
    </w:p>
    <w:p w:rsidR="00902D6C" w:rsidRDefault="00902D6C" w:rsidP="00677E4E">
      <w:pPr>
        <w:shd w:val="clear" w:color="auto" w:fill="FFFFFF"/>
        <w:jc w:val="right"/>
        <w:rPr>
          <w:color w:val="000000"/>
          <w:spacing w:val="-1"/>
        </w:rPr>
      </w:pPr>
    </w:p>
    <w:p w:rsidR="00902D6C" w:rsidRDefault="00902D6C" w:rsidP="00677E4E">
      <w:pPr>
        <w:shd w:val="clear" w:color="auto" w:fill="FFFFFF"/>
        <w:jc w:val="right"/>
        <w:rPr>
          <w:color w:val="000000"/>
          <w:spacing w:val="-1"/>
        </w:rPr>
      </w:pPr>
    </w:p>
    <w:p w:rsidR="00902D6C" w:rsidRDefault="00902D6C" w:rsidP="00677E4E">
      <w:pPr>
        <w:shd w:val="clear" w:color="auto" w:fill="FFFFFF"/>
        <w:jc w:val="right"/>
        <w:rPr>
          <w:color w:val="000000"/>
          <w:spacing w:val="-1"/>
        </w:rPr>
      </w:pPr>
    </w:p>
    <w:p w:rsidR="00902D6C" w:rsidRDefault="00902D6C" w:rsidP="00677E4E">
      <w:pPr>
        <w:shd w:val="clear" w:color="auto" w:fill="FFFFFF"/>
        <w:jc w:val="right"/>
        <w:rPr>
          <w:color w:val="000000"/>
          <w:spacing w:val="-1"/>
        </w:rPr>
      </w:pPr>
    </w:p>
    <w:p w:rsidR="00902D6C" w:rsidRDefault="00902D6C" w:rsidP="00677E4E">
      <w:pPr>
        <w:shd w:val="clear" w:color="auto" w:fill="FFFFFF"/>
        <w:jc w:val="right"/>
        <w:rPr>
          <w:color w:val="000000"/>
          <w:spacing w:val="-1"/>
        </w:rPr>
      </w:pPr>
    </w:p>
    <w:p w:rsidR="00902D6C" w:rsidRDefault="00902D6C" w:rsidP="00677E4E">
      <w:pPr>
        <w:shd w:val="clear" w:color="auto" w:fill="FFFFFF"/>
        <w:jc w:val="right"/>
        <w:rPr>
          <w:color w:val="000000"/>
          <w:spacing w:val="-1"/>
        </w:rPr>
      </w:pPr>
    </w:p>
    <w:p w:rsidR="00902D6C" w:rsidRDefault="00902D6C" w:rsidP="00677E4E">
      <w:pPr>
        <w:shd w:val="clear" w:color="auto" w:fill="FFFFFF"/>
        <w:jc w:val="right"/>
        <w:rPr>
          <w:color w:val="000000"/>
          <w:spacing w:val="-1"/>
        </w:rPr>
      </w:pPr>
    </w:p>
    <w:p w:rsidR="00F03AC3" w:rsidRDefault="00F03AC3" w:rsidP="00677E4E">
      <w:pPr>
        <w:shd w:val="clear" w:color="auto" w:fill="FFFFFF"/>
        <w:jc w:val="right"/>
        <w:rPr>
          <w:color w:val="000000"/>
          <w:spacing w:val="-1"/>
        </w:rPr>
      </w:pPr>
    </w:p>
    <w:p w:rsidR="00F03AC3" w:rsidRDefault="00F03AC3" w:rsidP="00677E4E">
      <w:pPr>
        <w:shd w:val="clear" w:color="auto" w:fill="FFFFFF"/>
        <w:jc w:val="right"/>
        <w:rPr>
          <w:color w:val="000000"/>
          <w:spacing w:val="-1"/>
        </w:rPr>
      </w:pPr>
    </w:p>
    <w:p w:rsidR="00902D6C" w:rsidRDefault="00902D6C" w:rsidP="00677E4E">
      <w:pPr>
        <w:shd w:val="clear" w:color="auto" w:fill="FFFFFF"/>
        <w:jc w:val="right"/>
        <w:rPr>
          <w:color w:val="000000"/>
          <w:spacing w:val="-1"/>
        </w:rPr>
      </w:pPr>
    </w:p>
    <w:p w:rsidR="00D64846" w:rsidRPr="00677E4E" w:rsidRDefault="0033079F" w:rsidP="00677E4E">
      <w:pPr>
        <w:shd w:val="clear" w:color="auto" w:fill="FFFFFF"/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lastRenderedPageBreak/>
        <w:t>Приложение 2</w:t>
      </w:r>
    </w:p>
    <w:p w:rsid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5E65A6" w:rsidRPr="005E65A6" w:rsidRDefault="005E65A6" w:rsidP="005E65A6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5E65A6">
        <w:rPr>
          <w:rFonts w:eastAsia="Calibri"/>
          <w:b/>
          <w:bCs/>
          <w:color w:val="000000"/>
          <w:sz w:val="32"/>
          <w:szCs w:val="32"/>
          <w:lang w:eastAsia="en-US"/>
        </w:rPr>
        <w:t>План-задание</w:t>
      </w:r>
    </w:p>
    <w:p w:rsidR="005E65A6" w:rsidRPr="005E65A6" w:rsidRDefault="005E65A6" w:rsidP="005E65A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E65A6">
        <w:rPr>
          <w:rFonts w:eastAsia="Calibri"/>
          <w:b/>
          <w:bCs/>
          <w:color w:val="000000"/>
          <w:sz w:val="28"/>
          <w:szCs w:val="28"/>
          <w:lang w:eastAsia="en-US"/>
        </w:rPr>
        <w:t>по производственной (преддипломной) практике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5E65A6">
        <w:rPr>
          <w:rFonts w:eastAsia="Calibri"/>
          <w:b/>
          <w:bCs/>
          <w:color w:val="000000"/>
          <w:lang w:eastAsia="en-US"/>
        </w:rPr>
        <w:t>Специальность 51.02.02</w:t>
      </w:r>
      <w:r w:rsidR="00980BDE">
        <w:rPr>
          <w:rFonts w:eastAsia="Calibri"/>
          <w:b/>
          <w:bCs/>
          <w:color w:val="000000"/>
          <w:lang w:eastAsia="en-US"/>
        </w:rPr>
        <w:t xml:space="preserve"> </w:t>
      </w:r>
      <w:r w:rsidRPr="005E65A6">
        <w:rPr>
          <w:rFonts w:eastAsia="Calibri"/>
          <w:b/>
          <w:color w:val="000000"/>
          <w:lang w:eastAsia="en-US"/>
        </w:rPr>
        <w:t>Социально-культурная деятельность</w:t>
      </w:r>
      <w:r w:rsidRPr="005E65A6">
        <w:rPr>
          <w:rFonts w:eastAsia="Calibri"/>
          <w:b/>
          <w:bCs/>
          <w:color w:val="000000"/>
          <w:lang w:eastAsia="en-US"/>
        </w:rPr>
        <w:t xml:space="preserve">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5E65A6">
        <w:rPr>
          <w:rFonts w:eastAsia="Calibri"/>
          <w:b/>
          <w:bCs/>
          <w:color w:val="000000"/>
          <w:lang w:eastAsia="en-US"/>
        </w:rPr>
        <w:t>Вид</w:t>
      </w:r>
      <w:r w:rsidRPr="005E65A6">
        <w:rPr>
          <w:rFonts w:eastAsia="Calibri"/>
          <w:b/>
          <w:bCs/>
          <w:i/>
          <w:color w:val="000000"/>
          <w:lang w:eastAsia="en-US"/>
        </w:rPr>
        <w:t xml:space="preserve">: </w:t>
      </w:r>
      <w:r w:rsidRPr="005E65A6">
        <w:rPr>
          <w:rFonts w:eastAsia="Calibri"/>
          <w:b/>
          <w:i/>
          <w:color w:val="000000"/>
          <w:lang w:eastAsia="en-US"/>
        </w:rPr>
        <w:t>Организация и постановка культурно-массовых   мероприятий и театрализованных представлений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b/>
          <w:bCs/>
          <w:color w:val="000000"/>
          <w:lang w:eastAsia="en-US"/>
        </w:rPr>
        <w:t>Срок</w:t>
      </w:r>
      <w:r w:rsidR="00980BDE">
        <w:rPr>
          <w:rFonts w:eastAsia="Calibri"/>
          <w:b/>
          <w:bCs/>
          <w:color w:val="000000"/>
          <w:lang w:eastAsia="en-US"/>
        </w:rPr>
        <w:t>и практики: ______________________________</w:t>
      </w:r>
      <w:r w:rsidRPr="005E65A6">
        <w:rPr>
          <w:rFonts w:eastAsia="Calibri"/>
          <w:b/>
          <w:bCs/>
          <w:color w:val="000000"/>
          <w:lang w:eastAsia="en-US"/>
        </w:rPr>
        <w:t xml:space="preserve">.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>Производственная практика (преддипломная) проводится концентрированно на 4 курсе (8 семестр) и представляет собой самостоятельную работу обучающегося</w:t>
      </w:r>
      <w:r w:rsidRPr="005E65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0BDE">
        <w:rPr>
          <w:rFonts w:eastAsia="Calibri"/>
          <w:color w:val="000000"/>
          <w:lang w:eastAsia="en-US"/>
        </w:rPr>
        <w:t xml:space="preserve">в части освоения вида профессиональной деятельности: </w:t>
      </w:r>
      <w:r w:rsidRPr="005E65A6">
        <w:rPr>
          <w:rFonts w:eastAsia="Calibri"/>
          <w:color w:val="000000"/>
          <w:lang w:eastAsia="en-US"/>
        </w:rPr>
        <w:t>организационно-творческая деятель</w:t>
      </w:r>
      <w:r w:rsidR="00980BDE">
        <w:rPr>
          <w:rFonts w:eastAsia="Calibri"/>
          <w:color w:val="000000"/>
          <w:lang w:eastAsia="en-US"/>
        </w:rPr>
        <w:t>ность</w:t>
      </w:r>
      <w:r w:rsidRPr="005E65A6">
        <w:rPr>
          <w:rFonts w:eastAsia="Calibri"/>
          <w:color w:val="000000"/>
          <w:lang w:eastAsia="en-US"/>
        </w:rPr>
        <w:t xml:space="preserve">. </w:t>
      </w:r>
    </w:p>
    <w:p w:rsidR="005E65A6" w:rsidRPr="005E65A6" w:rsidRDefault="005E65A6" w:rsidP="005E65A6">
      <w:pPr>
        <w:widowControl w:val="0"/>
        <w:autoSpaceDE w:val="0"/>
        <w:autoSpaceDN w:val="0"/>
        <w:adjustRightInd w:val="0"/>
        <w:jc w:val="both"/>
      </w:pPr>
      <w:r w:rsidRPr="005E65A6">
        <w:rPr>
          <w:b/>
          <w:bCs/>
        </w:rPr>
        <w:t xml:space="preserve">Цели и задачи производственной практики (преддипломной) - </w:t>
      </w:r>
      <w:r w:rsidRPr="005E65A6">
        <w:t>углубление практического опыта, подготовка к выполнению выпускной квалификационной работы.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5E65A6">
        <w:rPr>
          <w:rFonts w:eastAsia="Calibri"/>
          <w:b/>
          <w:color w:val="000000"/>
          <w:lang w:eastAsia="en-US"/>
        </w:rPr>
        <w:t>Задачи практики: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>- разработка и реализация творческой части дипломного проекта</w:t>
      </w:r>
      <w:r w:rsidRPr="005E65A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>- совершенствование профессиональных навыков и компетенций.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b/>
          <w:bCs/>
          <w:color w:val="000000"/>
          <w:lang w:eastAsia="en-US"/>
        </w:rPr>
        <w:t xml:space="preserve">Содержание практики: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>Практика проходит в индивидуальной фор</w:t>
      </w:r>
      <w:r w:rsidR="00980BDE">
        <w:rPr>
          <w:rFonts w:eastAsia="Calibri"/>
          <w:color w:val="000000"/>
          <w:lang w:eastAsia="en-US"/>
        </w:rPr>
        <w:t>ме с применением дистанционных технологий</w:t>
      </w:r>
      <w:r w:rsidRPr="005E65A6">
        <w:rPr>
          <w:rFonts w:eastAsia="Calibri"/>
          <w:color w:val="000000"/>
          <w:lang w:eastAsia="en-US"/>
        </w:rPr>
        <w:t xml:space="preserve">.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 xml:space="preserve">Продолжительность практики – четыре недели.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5E65A6" w:rsidRPr="005E65A6" w:rsidRDefault="005E65A6" w:rsidP="005E65A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5E65A6">
        <w:rPr>
          <w:rFonts w:eastAsia="Calibri"/>
          <w:b/>
          <w:bCs/>
          <w:color w:val="000000"/>
          <w:lang w:eastAsia="en-US"/>
        </w:rPr>
        <w:t>Примерные задания практики</w:t>
      </w:r>
    </w:p>
    <w:p w:rsidR="005E65A6" w:rsidRPr="005E65A6" w:rsidRDefault="005E65A6" w:rsidP="005E65A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>разработать с</w:t>
      </w:r>
      <w:r w:rsidR="00980BDE">
        <w:rPr>
          <w:rFonts w:eastAsia="Calibri"/>
          <w:color w:val="000000"/>
          <w:lang w:eastAsia="en-US"/>
        </w:rPr>
        <w:t>ценарий</w:t>
      </w:r>
      <w:r w:rsidRPr="005E65A6">
        <w:rPr>
          <w:rFonts w:eastAsia="Calibri"/>
          <w:color w:val="000000"/>
          <w:lang w:eastAsia="en-US"/>
        </w:rPr>
        <w:t xml:space="preserve"> культурно-массового мероприятия (театрализованного представления);</w:t>
      </w:r>
    </w:p>
    <w:p w:rsidR="005E65A6" w:rsidRPr="005E65A6" w:rsidRDefault="00980BDE" w:rsidP="005E65A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разработать</w:t>
      </w:r>
      <w:r w:rsidR="005E65A6" w:rsidRPr="005E65A6">
        <w:rPr>
          <w:color w:val="000000"/>
        </w:rPr>
        <w:t xml:space="preserve"> </w:t>
      </w:r>
      <w:r w:rsidR="005E65A6" w:rsidRPr="005E65A6">
        <w:rPr>
          <w:rFonts w:eastAsia="Calibri"/>
          <w:color w:val="000000"/>
          <w:lang w:eastAsia="en-US"/>
        </w:rPr>
        <w:t>художественно-техническое оформление культурно-массового мероприя</w:t>
      </w:r>
      <w:r>
        <w:rPr>
          <w:rFonts w:eastAsia="Calibri"/>
          <w:color w:val="000000"/>
          <w:lang w:eastAsia="en-US"/>
        </w:rPr>
        <w:t>тия</w:t>
      </w:r>
      <w:r w:rsidR="005E65A6" w:rsidRPr="005E65A6">
        <w:rPr>
          <w:color w:val="000000"/>
        </w:rPr>
        <w:t>;</w:t>
      </w:r>
    </w:p>
    <w:p w:rsidR="005E65A6" w:rsidRPr="005E65A6" w:rsidRDefault="005E65A6" w:rsidP="005E65A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color w:val="000000"/>
        </w:rPr>
        <w:t>работать над эскизом, чертежом, макетом, выгородкой;</w:t>
      </w:r>
    </w:p>
    <w:p w:rsidR="005E65A6" w:rsidRPr="005E65A6" w:rsidRDefault="005E65A6" w:rsidP="005E65A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>анализировать свою работу, качество выполнения заданий и их результативность.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b/>
          <w:color w:val="000000"/>
          <w:lang w:eastAsia="en-US"/>
        </w:rPr>
        <w:t>По итогам практики</w:t>
      </w:r>
      <w:r w:rsidRPr="005E65A6">
        <w:rPr>
          <w:rFonts w:eastAsia="Calibri"/>
          <w:color w:val="000000"/>
          <w:lang w:eastAsia="en-US"/>
        </w:rPr>
        <w:t xml:space="preserve"> подготовить отчет, состоящий из трёх частей: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 xml:space="preserve">1.Портфолио (приложения).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 xml:space="preserve">2.Текстовой отчет по всем пунктам содержания практики (вербальный отчет). </w:t>
      </w:r>
    </w:p>
    <w:p w:rsidR="005E65A6" w:rsidRP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E65A6">
        <w:rPr>
          <w:rFonts w:eastAsia="Calibri"/>
          <w:color w:val="000000"/>
          <w:lang w:eastAsia="en-US"/>
        </w:rPr>
        <w:t>3.Заверенный дневник и х</w:t>
      </w:r>
      <w:r w:rsidR="00980BDE">
        <w:rPr>
          <w:rFonts w:eastAsia="Calibri"/>
          <w:color w:val="000000"/>
          <w:lang w:eastAsia="en-US"/>
        </w:rPr>
        <w:t>арактеристика</w:t>
      </w:r>
      <w:r w:rsidRPr="005E65A6">
        <w:rPr>
          <w:rFonts w:eastAsia="Calibri"/>
          <w:color w:val="000000"/>
          <w:lang w:eastAsia="en-US"/>
        </w:rPr>
        <w:t>.</w:t>
      </w:r>
    </w:p>
    <w:p w:rsidR="005E65A6" w:rsidRDefault="005E65A6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80BDE" w:rsidRPr="005E65A6" w:rsidRDefault="00980BDE" w:rsidP="005E6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64846" w:rsidRPr="00677E4E" w:rsidRDefault="00902D6C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Приложение 3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02D6C" w:rsidRPr="00902D6C" w:rsidRDefault="00902D6C" w:rsidP="00902D6C">
      <w:pPr>
        <w:ind w:left="284"/>
        <w:jc w:val="center"/>
        <w:rPr>
          <w:b/>
        </w:rPr>
      </w:pPr>
      <w:r w:rsidRPr="00902D6C">
        <w:rPr>
          <w:b/>
        </w:rPr>
        <w:t xml:space="preserve">Отчет по практике </w:t>
      </w:r>
    </w:p>
    <w:p w:rsidR="00902D6C" w:rsidRPr="00902D6C" w:rsidRDefault="00902D6C" w:rsidP="00902D6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902D6C">
        <w:rPr>
          <w:rFonts w:eastAsia="Calibri"/>
          <w:b/>
          <w:lang w:eastAsia="en-US"/>
        </w:rPr>
        <w:t xml:space="preserve">Введение </w:t>
      </w:r>
      <w:r w:rsidRPr="00902D6C">
        <w:rPr>
          <w:rFonts w:eastAsia="Calibri"/>
          <w:lang w:eastAsia="en-US"/>
        </w:rPr>
        <w:t>(кратко)</w:t>
      </w:r>
    </w:p>
    <w:p w:rsidR="00902D6C" w:rsidRPr="00902D6C" w:rsidRDefault="00902D6C" w:rsidP="00902D6C">
      <w:pPr>
        <w:ind w:firstLine="709"/>
        <w:jc w:val="both"/>
      </w:pPr>
      <w:r w:rsidRPr="00902D6C">
        <w:t>Для успешного прохождения производственной преддипломной практики были поставлены определенные цели и задачи.</w:t>
      </w:r>
    </w:p>
    <w:p w:rsidR="00902D6C" w:rsidRPr="00902D6C" w:rsidRDefault="00902D6C" w:rsidP="00902D6C">
      <w:pPr>
        <w:jc w:val="both"/>
      </w:pPr>
      <w:r w:rsidRPr="00902D6C">
        <w:rPr>
          <w:b/>
          <w:i/>
        </w:rPr>
        <w:t>Цель практики</w:t>
      </w:r>
      <w:r w:rsidRPr="00902D6C">
        <w:t xml:space="preserve"> - освоение общих и профессиона</w:t>
      </w:r>
      <w:r w:rsidR="00980BDE">
        <w:t>льных компетенций в рамках ПМ.02 «Организационно-т</w:t>
      </w:r>
      <w:r w:rsidRPr="00902D6C">
        <w:t>вор</w:t>
      </w:r>
      <w:r w:rsidR="00980BDE">
        <w:t>ческая</w:t>
      </w:r>
      <w:r w:rsidRPr="00902D6C">
        <w:t xml:space="preserve"> деятельность», приобретения практического опыта:</w:t>
      </w:r>
    </w:p>
    <w:p w:rsidR="00902D6C" w:rsidRDefault="00902D6C" w:rsidP="00902D6C">
      <w:pPr>
        <w:jc w:val="both"/>
      </w:pPr>
      <w:r w:rsidRPr="00902D6C">
        <w:t>Для достижения общей цели сформулированы следующие задачи:</w:t>
      </w:r>
    </w:p>
    <w:p w:rsidR="00980BDE" w:rsidRPr="00902D6C" w:rsidRDefault="00980BDE" w:rsidP="00902D6C">
      <w:pPr>
        <w:jc w:val="both"/>
      </w:pPr>
    </w:p>
    <w:p w:rsidR="00980BDE" w:rsidRPr="00980BDE" w:rsidRDefault="00980BDE" w:rsidP="00980BDE">
      <w:pPr>
        <w:pStyle w:val="a9"/>
        <w:numPr>
          <w:ilvl w:val="0"/>
          <w:numId w:val="40"/>
        </w:num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>разработка</w:t>
      </w:r>
      <w:r w:rsidRPr="00980BDE">
        <w:rPr>
          <w:color w:val="000000"/>
        </w:rPr>
        <w:t xml:space="preserve"> сценария и художественно-технического оформления культурно - массовых мероприятий и театрализованных представлений</w:t>
      </w:r>
    </w:p>
    <w:p w:rsidR="00902D6C" w:rsidRPr="00980BDE" w:rsidRDefault="00980BDE" w:rsidP="00902D6C">
      <w:pPr>
        <w:pStyle w:val="a9"/>
        <w:numPr>
          <w:ilvl w:val="0"/>
          <w:numId w:val="40"/>
        </w:num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980BDE">
        <w:rPr>
          <w:color w:val="000000"/>
        </w:rPr>
        <w:t>разви</w:t>
      </w:r>
      <w:r>
        <w:rPr>
          <w:color w:val="000000"/>
        </w:rPr>
        <w:t>вать</w:t>
      </w:r>
      <w:r w:rsidRPr="00980BDE">
        <w:rPr>
          <w:color w:val="000000"/>
        </w:rPr>
        <w:t xml:space="preserve"> </w:t>
      </w:r>
      <w:r w:rsidRPr="00980BDE">
        <w:rPr>
          <w:color w:val="000000"/>
          <w:spacing w:val="-2"/>
        </w:rPr>
        <w:t xml:space="preserve">информационные, </w:t>
      </w:r>
      <w:r w:rsidRPr="00980BDE">
        <w:rPr>
          <w:color w:val="000000"/>
          <w:spacing w:val="-8"/>
        </w:rPr>
        <w:t xml:space="preserve">коммуникативные, организаторские и </w:t>
      </w:r>
      <w:r w:rsidRPr="00980BDE">
        <w:rPr>
          <w:color w:val="000000"/>
          <w:spacing w:val="-5"/>
        </w:rPr>
        <w:t xml:space="preserve">исследовательские компетенции. </w:t>
      </w:r>
    </w:p>
    <w:p w:rsidR="00902D6C" w:rsidRPr="00902D6C" w:rsidRDefault="00902D6C" w:rsidP="00902D6C">
      <w:pPr>
        <w:jc w:val="both"/>
      </w:pPr>
    </w:p>
    <w:p w:rsidR="00902D6C" w:rsidRPr="00902D6C" w:rsidRDefault="00902D6C" w:rsidP="00902D6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902D6C">
        <w:rPr>
          <w:rFonts w:eastAsia="Calibri"/>
          <w:b/>
          <w:sz w:val="22"/>
          <w:szCs w:val="22"/>
          <w:lang w:eastAsia="en-US"/>
        </w:rPr>
        <w:t>Основная часть</w:t>
      </w:r>
    </w:p>
    <w:p w:rsidR="00902D6C" w:rsidRPr="00902D6C" w:rsidRDefault="00902D6C" w:rsidP="00902D6C">
      <w:pPr>
        <w:ind w:firstLine="709"/>
        <w:jc w:val="both"/>
        <w:rPr>
          <w:b/>
        </w:rPr>
      </w:pPr>
    </w:p>
    <w:p w:rsidR="00902D6C" w:rsidRPr="00902D6C" w:rsidRDefault="00902D6C" w:rsidP="00902D6C">
      <w:pPr>
        <w:jc w:val="both"/>
      </w:pPr>
      <w:r w:rsidRPr="00902D6C">
        <w:rPr>
          <w:b/>
        </w:rPr>
        <w:t>Дата прохождения практики</w:t>
      </w:r>
      <w:r w:rsidRPr="00902D6C">
        <w:t xml:space="preserve"> – с «__» 2020 г. по «__» 2020 г.</w:t>
      </w:r>
    </w:p>
    <w:p w:rsidR="00902D6C" w:rsidRPr="00902D6C" w:rsidRDefault="00902D6C" w:rsidP="00902D6C">
      <w:pPr>
        <w:ind w:firstLine="709"/>
        <w:jc w:val="both"/>
        <w:rPr>
          <w:b/>
        </w:rPr>
      </w:pPr>
    </w:p>
    <w:p w:rsidR="00902D6C" w:rsidRPr="00902D6C" w:rsidRDefault="00902D6C" w:rsidP="00902D6C">
      <w:pPr>
        <w:jc w:val="both"/>
        <w:rPr>
          <w:b/>
        </w:rPr>
      </w:pPr>
      <w:r w:rsidRPr="00902D6C">
        <w:rPr>
          <w:b/>
        </w:rPr>
        <w:t xml:space="preserve">Содержание деятельности </w:t>
      </w:r>
    </w:p>
    <w:p w:rsidR="00902D6C" w:rsidRPr="00902D6C" w:rsidRDefault="00902D6C" w:rsidP="00902D6C">
      <w:pPr>
        <w:jc w:val="both"/>
      </w:pPr>
      <w:r w:rsidRPr="00902D6C">
        <w:rPr>
          <w:b/>
        </w:rPr>
        <w:t>(</w:t>
      </w:r>
      <w:r w:rsidRPr="00902D6C">
        <w:t>осветить основные пункты из план-задания)</w:t>
      </w:r>
    </w:p>
    <w:p w:rsidR="00902D6C" w:rsidRPr="00902D6C" w:rsidRDefault="00902D6C" w:rsidP="00902D6C">
      <w:pPr>
        <w:jc w:val="both"/>
      </w:pPr>
    </w:p>
    <w:p w:rsidR="00902D6C" w:rsidRPr="00902D6C" w:rsidRDefault="00902D6C" w:rsidP="00902D6C">
      <w:pPr>
        <w:jc w:val="both"/>
      </w:pPr>
      <w:r w:rsidRPr="00902D6C">
        <w:rPr>
          <w:b/>
        </w:rPr>
        <w:t>Описание про</w:t>
      </w:r>
      <w:r w:rsidR="00980BDE">
        <w:rPr>
          <w:b/>
        </w:rPr>
        <w:t>ведения работ по производственной преддипломной</w:t>
      </w:r>
      <w:r w:rsidRPr="00902D6C">
        <w:rPr>
          <w:b/>
        </w:rPr>
        <w:t xml:space="preserve"> практике</w:t>
      </w:r>
      <w:r w:rsidRPr="00902D6C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анализировал, формировал (что), 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902D6C" w:rsidRPr="00902D6C" w:rsidRDefault="00902D6C" w:rsidP="00902D6C">
      <w:pPr>
        <w:spacing w:after="200" w:line="276" w:lineRule="auto"/>
        <w:ind w:left="142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47B3" w:rsidRPr="00902D6C" w:rsidRDefault="00902D6C" w:rsidP="00902D6C">
      <w:pPr>
        <w:numPr>
          <w:ilvl w:val="0"/>
          <w:numId w:val="35"/>
        </w:numPr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02D6C">
        <w:rPr>
          <w:rFonts w:eastAsia="Calibri"/>
          <w:b/>
          <w:lang w:eastAsia="en-US"/>
        </w:rPr>
        <w:t>Заключение</w:t>
      </w:r>
      <w:r w:rsidRPr="00902D6C">
        <w:rPr>
          <w:rFonts w:eastAsia="Calibri"/>
          <w:lang w:eastAsia="en-US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 w:rsidRPr="00902D6C">
        <w:rPr>
          <w:rFonts w:eastAsia="Calibri"/>
          <w:b/>
          <w:lang w:eastAsia="en-US"/>
        </w:rPr>
        <w:t>.</w:t>
      </w:r>
      <w:r w:rsidRPr="00902D6C">
        <w:rPr>
          <w:rFonts w:eastAsia="Calibri"/>
          <w:lang w:eastAsia="en-US"/>
        </w:rPr>
        <w:t xml:space="preserve"> Обобщение – что важно для освоения своей будущей профессии.</w:t>
      </w:r>
      <w:r w:rsidRPr="00902D6C">
        <w:rPr>
          <w:rFonts w:eastAsia="Calibri"/>
          <w:shd w:val="clear" w:color="auto" w:fill="FFFFFF"/>
          <w:lang w:eastAsia="en-US"/>
        </w:rPr>
        <w:t xml:space="preserve"> Тут же дается оценка собственной работе, и адекватно оцениваются приложенные усилия.</w:t>
      </w:r>
    </w:p>
    <w:p w:rsidR="00D64846" w:rsidRDefault="00D64846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980BDE" w:rsidRDefault="00980BDE" w:rsidP="00677E4E">
      <w:pPr>
        <w:rPr>
          <w:b/>
          <w:i/>
          <w:sz w:val="28"/>
          <w:szCs w:val="28"/>
        </w:rPr>
      </w:pPr>
    </w:p>
    <w:p w:rsidR="00AF650E" w:rsidRPr="00677E4E" w:rsidRDefault="00902D6C" w:rsidP="00AF650E">
      <w:pPr>
        <w:jc w:val="right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A95F9D" w:rsidRDefault="00A95F9D" w:rsidP="0033079F">
      <w:pPr>
        <w:jc w:val="both"/>
        <w:rPr>
          <w:color w:val="000000"/>
        </w:rPr>
      </w:pPr>
    </w:p>
    <w:p w:rsidR="00FB2E0F" w:rsidRDefault="00FB2E0F" w:rsidP="00FB2E0F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FB2E0F" w:rsidRDefault="00FB2E0F" w:rsidP="00FB2E0F">
      <w:pPr>
        <w:jc w:val="right"/>
        <w:rPr>
          <w:sz w:val="28"/>
          <w:szCs w:val="28"/>
        </w:rPr>
      </w:pP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FB2E0F" w:rsidRDefault="00FB2E0F" w:rsidP="00FB2E0F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_____г.</w:t>
      </w:r>
    </w:p>
    <w:p w:rsidR="00FB2E0F" w:rsidRDefault="00FB2E0F" w:rsidP="00FB2E0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580"/>
        <w:gridCol w:w="1506"/>
        <w:gridCol w:w="1373"/>
        <w:gridCol w:w="2898"/>
      </w:tblGrid>
      <w:tr w:rsidR="00FB2E0F" w:rsidRPr="00340E09" w:rsidTr="00F8186D">
        <w:tc>
          <w:tcPr>
            <w:tcW w:w="2497" w:type="dxa"/>
          </w:tcPr>
          <w:p w:rsidR="00FB2E0F" w:rsidRPr="009B509E" w:rsidRDefault="00FB2E0F" w:rsidP="00F8186D">
            <w:pPr>
              <w:jc w:val="both"/>
            </w:pPr>
            <w:r w:rsidRPr="009B509E">
              <w:t>Наименование расходов</w:t>
            </w:r>
          </w:p>
        </w:tc>
        <w:tc>
          <w:tcPr>
            <w:tcW w:w="1580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единица измерения</w:t>
            </w:r>
          </w:p>
        </w:tc>
        <w:tc>
          <w:tcPr>
            <w:tcW w:w="1506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</w:t>
            </w:r>
            <w:r>
              <w:t>стоимость</w:t>
            </w:r>
          </w:p>
        </w:tc>
        <w:tc>
          <w:tcPr>
            <w:tcW w:w="1373" w:type="dxa"/>
          </w:tcPr>
          <w:p w:rsidR="00FB2E0F" w:rsidRPr="009B509E" w:rsidRDefault="00FB2E0F" w:rsidP="00F8186D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FB2E0F" w:rsidRPr="009B509E" w:rsidRDefault="00FB2E0F" w:rsidP="00F8186D">
            <w:pPr>
              <w:jc w:val="both"/>
            </w:pPr>
            <w:r w:rsidRPr="009B509E">
              <w:t>запрашиваемые средства</w:t>
            </w: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F" w:rsidRPr="0033079F" w:rsidRDefault="0033079F" w:rsidP="00D455A3">
      <w:pPr>
        <w:jc w:val="both"/>
      </w:pPr>
    </w:p>
    <w:p w:rsidR="0033079F" w:rsidRDefault="0033079F" w:rsidP="00D455A3">
      <w:pPr>
        <w:jc w:val="both"/>
        <w:rPr>
          <w:sz w:val="28"/>
          <w:szCs w:val="28"/>
        </w:rPr>
      </w:pPr>
    </w:p>
    <w:p w:rsidR="00FB2E0F" w:rsidRPr="00677E4E" w:rsidRDefault="00980BDE" w:rsidP="00FB2E0F">
      <w:pPr>
        <w:pStyle w:val="p18"/>
        <w:shd w:val="clear" w:color="auto" w:fill="FFFFFF"/>
        <w:ind w:firstLine="72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5</w:t>
      </w: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Монтажный лист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1429"/>
        <w:gridCol w:w="1328"/>
        <w:gridCol w:w="1276"/>
        <w:gridCol w:w="850"/>
        <w:gridCol w:w="851"/>
        <w:gridCol w:w="992"/>
        <w:gridCol w:w="709"/>
        <w:gridCol w:w="992"/>
        <w:gridCol w:w="1276"/>
      </w:tblGrid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№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Действие на сцене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Реплика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ФНГ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Свет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Рек-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визит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Кол.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Хроно</w:t>
            </w:r>
            <w:proofErr w:type="spellEnd"/>
            <w:r w:rsidRPr="00FB2E0F">
              <w:rPr>
                <w:bCs/>
                <w:sz w:val="28"/>
                <w:szCs w:val="28"/>
              </w:rPr>
              <w:t>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метраж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Пом.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реж</w:t>
            </w:r>
            <w:proofErr w:type="spellEnd"/>
            <w:r w:rsidRPr="00FB2E0F">
              <w:rPr>
                <w:bCs/>
                <w:sz w:val="28"/>
                <w:szCs w:val="28"/>
              </w:rPr>
              <w:t>.</w:t>
            </w:r>
          </w:p>
        </w:tc>
      </w:tr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10</w:t>
            </w:r>
          </w:p>
        </w:tc>
      </w:tr>
    </w:tbl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D64846" w:rsidRDefault="00D64846" w:rsidP="00D64846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</w:p>
    <w:p w:rsidR="009B6C56" w:rsidRDefault="009B6C56" w:rsidP="00AF650E">
      <w:pPr>
        <w:ind w:left="360"/>
        <w:jc w:val="right"/>
        <w:outlineLvl w:val="1"/>
        <w:rPr>
          <w:b/>
          <w:i/>
          <w:color w:val="000000"/>
        </w:rPr>
      </w:pPr>
    </w:p>
    <w:p w:rsidR="00D64846" w:rsidRDefault="00D64846" w:rsidP="00AF650E">
      <w:pPr>
        <w:ind w:firstLine="567"/>
        <w:jc w:val="right"/>
        <w:outlineLvl w:val="1"/>
        <w:rPr>
          <w:b/>
          <w:i/>
          <w:color w:val="000000"/>
          <w:sz w:val="28"/>
          <w:szCs w:val="28"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F03AC3" w:rsidRDefault="00F03AC3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677E4E" w:rsidRPr="00980BDE" w:rsidRDefault="00980BDE" w:rsidP="00980BDE">
      <w:pPr>
        <w:jc w:val="right"/>
        <w:rPr>
          <w:b/>
          <w:i/>
        </w:rPr>
      </w:pPr>
      <w:r>
        <w:rPr>
          <w:b/>
          <w:i/>
        </w:rPr>
        <w:t>Приложение 13</w:t>
      </w: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677E4E" w:rsidRPr="007C3F50" w:rsidTr="00677E4E">
        <w:trPr>
          <w:trHeight w:val="1476"/>
        </w:trPr>
        <w:tc>
          <w:tcPr>
            <w:tcW w:w="2163" w:type="dxa"/>
          </w:tcPr>
          <w:p w:rsidR="00677E4E" w:rsidRPr="007C3F50" w:rsidRDefault="00677E4E" w:rsidP="00677E4E">
            <w:pPr>
              <w:pStyle w:val="ad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677E4E" w:rsidRDefault="00677E4E" w:rsidP="00677E4E">
      <w:pPr>
        <w:rPr>
          <w:b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обучающийся</w:t>
      </w:r>
      <w:r w:rsidRPr="007B44C2">
        <w:rPr>
          <w:sz w:val="32"/>
          <w:szCs w:val="32"/>
        </w:rPr>
        <w:t xml:space="preserve"> ____курса 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</w:p>
    <w:p w:rsidR="00677E4E" w:rsidRPr="007B44C2" w:rsidRDefault="00677E4E" w:rsidP="00677E4E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7B44C2">
        <w:rPr>
          <w:sz w:val="28"/>
          <w:szCs w:val="28"/>
        </w:rPr>
        <w:t xml:space="preserve"> по специальности</w:t>
      </w:r>
    </w:p>
    <w:p w:rsidR="00677E4E" w:rsidRPr="007B44C2" w:rsidRDefault="00902D6C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51.02.02. </w:t>
      </w:r>
      <w:r w:rsidR="007A1BD5">
        <w:rPr>
          <w:sz w:val="28"/>
          <w:szCs w:val="28"/>
        </w:rPr>
        <w:t>Социально-культурная деятельность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2402E" w:rsidRDefault="00677E4E" w:rsidP="00677E4E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902D6C" w:rsidRDefault="00902D6C" w:rsidP="00677E4E">
      <w:pPr>
        <w:ind w:firstLine="2410"/>
        <w:rPr>
          <w:sz w:val="28"/>
          <w:szCs w:val="28"/>
        </w:rPr>
      </w:pPr>
    </w:p>
    <w:p w:rsidR="00902D6C" w:rsidRDefault="00902D6C" w:rsidP="00677E4E">
      <w:pPr>
        <w:ind w:firstLine="2410"/>
        <w:rPr>
          <w:sz w:val="28"/>
          <w:szCs w:val="28"/>
        </w:rPr>
      </w:pPr>
    </w:p>
    <w:p w:rsidR="00902D6C" w:rsidRDefault="00902D6C" w:rsidP="00677E4E">
      <w:pPr>
        <w:ind w:firstLine="2410"/>
        <w:rPr>
          <w:sz w:val="28"/>
          <w:szCs w:val="28"/>
        </w:rPr>
      </w:pPr>
    </w:p>
    <w:p w:rsidR="00902D6C" w:rsidRPr="007B44C2" w:rsidRDefault="00902D6C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9B6C56" w:rsidRDefault="00902D6C" w:rsidP="00902D6C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</w:t>
      </w: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560"/>
        <w:gridCol w:w="1559"/>
      </w:tblGrid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</w:tbl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ind w:firstLine="360"/>
        <w:rPr>
          <w:sz w:val="20"/>
          <w:szCs w:val="20"/>
        </w:rPr>
      </w:pP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227C98" w:rsidRDefault="00677E4E" w:rsidP="00677E4E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677E4E" w:rsidRPr="00BC1A19" w:rsidRDefault="00677E4E" w:rsidP="00677E4E">
      <w:pPr>
        <w:jc w:val="right"/>
        <w:rPr>
          <w:b/>
          <w:i/>
        </w:rPr>
      </w:pPr>
      <w:r w:rsidRPr="00BC1A19">
        <w:rPr>
          <w:b/>
          <w:i/>
        </w:rPr>
        <w:lastRenderedPageBreak/>
        <w:t xml:space="preserve">Приложение </w:t>
      </w:r>
      <w:r w:rsidR="007A1BD5">
        <w:rPr>
          <w:b/>
          <w:i/>
        </w:rPr>
        <w:t>14</w:t>
      </w:r>
    </w:p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677E4E" w:rsidRPr="00902D6C" w:rsidTr="00677E4E">
        <w:tc>
          <w:tcPr>
            <w:tcW w:w="1428" w:type="dxa"/>
          </w:tcPr>
          <w:p w:rsidR="00677E4E" w:rsidRPr="00902D6C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902D6C">
              <w:rPr>
                <w:noProof/>
              </w:rPr>
              <w:drawing>
                <wp:inline distT="0" distB="0" distL="0" distR="0" wp14:anchorId="18994EB0" wp14:editId="4C6C87FC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677E4E" w:rsidRPr="00902D6C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02D6C">
              <w:t>Министерство культуры, туризма и архивного дела Республики Коми</w:t>
            </w:r>
          </w:p>
          <w:p w:rsidR="00677E4E" w:rsidRPr="00902D6C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02D6C">
              <w:t>Государственное профессиональное образовательное учреждение Республики Коми</w:t>
            </w:r>
          </w:p>
          <w:p w:rsidR="00677E4E" w:rsidRPr="00902D6C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02D6C">
              <w:t xml:space="preserve">«Коми республиканский колледж культуры им. </w:t>
            </w:r>
            <w:proofErr w:type="spellStart"/>
            <w:r w:rsidRPr="00902D6C">
              <w:t>В.Т.Чисталева</w:t>
            </w:r>
            <w:proofErr w:type="spellEnd"/>
            <w:r w:rsidRPr="00902D6C">
              <w:t>»</w:t>
            </w:r>
          </w:p>
          <w:p w:rsidR="00677E4E" w:rsidRPr="00902D6C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677E4E" w:rsidRDefault="00677E4E" w:rsidP="00677E4E">
      <w:pPr>
        <w:spacing w:line="360" w:lineRule="auto"/>
        <w:jc w:val="center"/>
        <w:rPr>
          <w:b/>
          <w:sz w:val="20"/>
          <w:szCs w:val="20"/>
        </w:rPr>
      </w:pPr>
    </w:p>
    <w:p w:rsidR="00677E4E" w:rsidRDefault="00677E4E" w:rsidP="00677E4E">
      <w:pPr>
        <w:spacing w:line="360" w:lineRule="auto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97164E" w:rsidRDefault="00677E4E" w:rsidP="00677E4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677E4E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677E4E" w:rsidRPr="00754DA1" w:rsidRDefault="00980BDE" w:rsidP="00677E4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(Преддипломная</w:t>
      </w:r>
      <w:r w:rsidR="00677E4E">
        <w:rPr>
          <w:b/>
          <w:sz w:val="36"/>
          <w:szCs w:val="36"/>
        </w:rPr>
        <w:t>)</w:t>
      </w:r>
    </w:p>
    <w:p w:rsidR="00677E4E" w:rsidRPr="00F440CC" w:rsidRDefault="00677E4E" w:rsidP="00677E4E">
      <w:pPr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jc w:val="center"/>
        <w:rPr>
          <w:sz w:val="28"/>
          <w:szCs w:val="28"/>
        </w:rPr>
      </w:pPr>
    </w:p>
    <w:p w:rsidR="00677E4E" w:rsidRDefault="00902D6C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51.02.01. </w:t>
      </w:r>
      <w:r w:rsidR="007A1BD5">
        <w:rPr>
          <w:sz w:val="28"/>
          <w:szCs w:val="28"/>
        </w:rPr>
        <w:t>Социально-культурная деятельность</w:t>
      </w:r>
    </w:p>
    <w:p w:rsidR="007A1BD5" w:rsidRPr="0072402E" w:rsidRDefault="00677E4E" w:rsidP="007A1BD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677E4E" w:rsidRPr="00F440CC" w:rsidRDefault="00677E4E" w:rsidP="007A1BD5">
      <w:pPr>
        <w:jc w:val="center"/>
        <w:rPr>
          <w:rFonts w:ascii="Courier New" w:hAnsi="Courier New" w:cs="Courier New"/>
          <w:bCs/>
        </w:rPr>
      </w:pPr>
    </w:p>
    <w:p w:rsidR="00677E4E" w:rsidRPr="00F440CC" w:rsidRDefault="00677E4E" w:rsidP="00677E4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sz w:val="28"/>
          <w:szCs w:val="28"/>
        </w:rPr>
      </w:pPr>
    </w:p>
    <w:p w:rsidR="00677E4E" w:rsidRPr="00F440CC" w:rsidRDefault="00677E4E" w:rsidP="00677E4E">
      <w:pPr>
        <w:spacing w:line="360" w:lineRule="auto"/>
        <w:rPr>
          <w:sz w:val="28"/>
          <w:szCs w:val="28"/>
        </w:rPr>
      </w:pPr>
    </w:p>
    <w:p w:rsidR="00677E4E" w:rsidRPr="00F440CC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  _</w:t>
      </w:r>
      <w:proofErr w:type="gramEnd"/>
      <w:r>
        <w:rPr>
          <w:sz w:val="28"/>
          <w:szCs w:val="28"/>
        </w:rPr>
        <w:t xml:space="preserve">_ </w:t>
      </w:r>
      <w:r w:rsidRPr="00F440CC">
        <w:rPr>
          <w:sz w:val="28"/>
          <w:szCs w:val="28"/>
        </w:rPr>
        <w:t>курса</w:t>
      </w:r>
    </w:p>
    <w:p w:rsidR="00677E4E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77E4E" w:rsidRDefault="00677E4E" w:rsidP="00677E4E">
      <w:pPr>
        <w:jc w:val="right"/>
        <w:rPr>
          <w:sz w:val="28"/>
          <w:szCs w:val="28"/>
        </w:rPr>
      </w:pP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677E4E" w:rsidRPr="00F440CC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>
      <w:pPr>
        <w:jc w:val="center"/>
      </w:pPr>
      <w:r>
        <w:t>Сыктывкар</w:t>
      </w:r>
    </w:p>
    <w:p w:rsidR="00F440CC" w:rsidRPr="005E65A6" w:rsidRDefault="00902D6C" w:rsidP="005E65A6">
      <w:pPr>
        <w:jc w:val="center"/>
      </w:pPr>
      <w:r>
        <w:t>2020</w:t>
      </w:r>
      <w:r w:rsidR="00677E4E">
        <w:t xml:space="preserve"> г.</w:t>
      </w:r>
    </w:p>
    <w:sectPr w:rsidR="00F440CC" w:rsidRPr="005E65A6" w:rsidSect="00677E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0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DC" w:rsidRDefault="00C453DC" w:rsidP="006D0592">
      <w:r>
        <w:separator/>
      </w:r>
    </w:p>
  </w:endnote>
  <w:endnote w:type="continuationSeparator" w:id="0">
    <w:p w:rsidR="00C453DC" w:rsidRDefault="00C453DC" w:rsidP="006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9D" w:rsidRDefault="00471C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9D" w:rsidRDefault="00471C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9D" w:rsidRDefault="00471C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DC" w:rsidRDefault="00C453DC" w:rsidP="006D0592">
      <w:r>
        <w:separator/>
      </w:r>
    </w:p>
  </w:footnote>
  <w:footnote w:type="continuationSeparator" w:id="0">
    <w:p w:rsidR="00C453DC" w:rsidRDefault="00C453DC" w:rsidP="006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9D" w:rsidRDefault="00C453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5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9D" w:rsidRDefault="00C453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6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9D" w:rsidRDefault="00C453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4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24712F0"/>
    <w:multiLevelType w:val="hybridMultilevel"/>
    <w:tmpl w:val="7C6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46168"/>
    <w:multiLevelType w:val="hybridMultilevel"/>
    <w:tmpl w:val="4362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A1E"/>
    <w:multiLevelType w:val="hybridMultilevel"/>
    <w:tmpl w:val="E9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4CA"/>
    <w:multiLevelType w:val="hybridMultilevel"/>
    <w:tmpl w:val="E258D2A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1695FA5"/>
    <w:multiLevelType w:val="hybridMultilevel"/>
    <w:tmpl w:val="272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5C95"/>
    <w:multiLevelType w:val="hybridMultilevel"/>
    <w:tmpl w:val="FEE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4453"/>
    <w:multiLevelType w:val="hybridMultilevel"/>
    <w:tmpl w:val="A9E2B6B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63B2"/>
    <w:multiLevelType w:val="hybridMultilevel"/>
    <w:tmpl w:val="CD7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29E1"/>
    <w:multiLevelType w:val="hybridMultilevel"/>
    <w:tmpl w:val="82A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13F5"/>
    <w:multiLevelType w:val="hybridMultilevel"/>
    <w:tmpl w:val="B38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B01"/>
    <w:multiLevelType w:val="hybridMultilevel"/>
    <w:tmpl w:val="F6B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360D1"/>
    <w:multiLevelType w:val="hybridMultilevel"/>
    <w:tmpl w:val="D8D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7416"/>
    <w:multiLevelType w:val="hybridMultilevel"/>
    <w:tmpl w:val="9A4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7002F"/>
    <w:multiLevelType w:val="hybridMultilevel"/>
    <w:tmpl w:val="513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41C2"/>
    <w:multiLevelType w:val="hybridMultilevel"/>
    <w:tmpl w:val="E04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A3AA2"/>
    <w:multiLevelType w:val="hybridMultilevel"/>
    <w:tmpl w:val="514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4337F"/>
    <w:multiLevelType w:val="hybridMultilevel"/>
    <w:tmpl w:val="7E8A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922A5"/>
    <w:multiLevelType w:val="hybridMultilevel"/>
    <w:tmpl w:val="CD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C4779"/>
    <w:multiLevelType w:val="hybridMultilevel"/>
    <w:tmpl w:val="62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28C0"/>
    <w:multiLevelType w:val="hybridMultilevel"/>
    <w:tmpl w:val="11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108DE"/>
    <w:multiLevelType w:val="hybridMultilevel"/>
    <w:tmpl w:val="9AE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C52D9"/>
    <w:multiLevelType w:val="hybridMultilevel"/>
    <w:tmpl w:val="483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F7C35"/>
    <w:multiLevelType w:val="hybridMultilevel"/>
    <w:tmpl w:val="A0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4580"/>
    <w:multiLevelType w:val="hybridMultilevel"/>
    <w:tmpl w:val="F80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80835"/>
    <w:multiLevelType w:val="hybridMultilevel"/>
    <w:tmpl w:val="3744BA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B4F73"/>
    <w:multiLevelType w:val="hybridMultilevel"/>
    <w:tmpl w:val="8C5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19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4"/>
  </w:num>
  <w:num w:numId="10">
    <w:abstractNumId w:val="12"/>
  </w:num>
  <w:num w:numId="11">
    <w:abstractNumId w:val="2"/>
  </w:num>
  <w:num w:numId="12">
    <w:abstractNumId w:val="16"/>
  </w:num>
  <w:num w:numId="13">
    <w:abstractNumId w:val="27"/>
  </w:num>
  <w:num w:numId="14">
    <w:abstractNumId w:val="37"/>
  </w:num>
  <w:num w:numId="15">
    <w:abstractNumId w:val="18"/>
  </w:num>
  <w:num w:numId="16">
    <w:abstractNumId w:val="21"/>
  </w:num>
  <w:num w:numId="17">
    <w:abstractNumId w:val="17"/>
  </w:num>
  <w:num w:numId="18">
    <w:abstractNumId w:val="15"/>
  </w:num>
  <w:num w:numId="19">
    <w:abstractNumId w:val="26"/>
  </w:num>
  <w:num w:numId="20">
    <w:abstractNumId w:val="9"/>
  </w:num>
  <w:num w:numId="21">
    <w:abstractNumId w:val="25"/>
  </w:num>
  <w:num w:numId="22">
    <w:abstractNumId w:val="8"/>
  </w:num>
  <w:num w:numId="23">
    <w:abstractNumId w:val="1"/>
  </w:num>
  <w:num w:numId="24">
    <w:abstractNumId w:val="5"/>
  </w:num>
  <w:num w:numId="25">
    <w:abstractNumId w:val="14"/>
  </w:num>
  <w:num w:numId="26">
    <w:abstractNumId w:val="4"/>
  </w:num>
  <w:num w:numId="27">
    <w:abstractNumId w:val="30"/>
  </w:num>
  <w:num w:numId="28">
    <w:abstractNumId w:val="29"/>
  </w:num>
  <w:num w:numId="29">
    <w:abstractNumId w:val="33"/>
  </w:num>
  <w:num w:numId="30">
    <w:abstractNumId w:val="35"/>
  </w:num>
  <w:num w:numId="31">
    <w:abstractNumId w:val="3"/>
  </w:num>
  <w:num w:numId="32">
    <w:abstractNumId w:val="28"/>
  </w:num>
  <w:num w:numId="33">
    <w:abstractNumId w:val="31"/>
  </w:num>
  <w:num w:numId="34">
    <w:abstractNumId w:val="13"/>
  </w:num>
  <w:num w:numId="35">
    <w:abstractNumId w:val="24"/>
  </w:num>
  <w:num w:numId="36">
    <w:abstractNumId w:val="36"/>
  </w:num>
  <w:num w:numId="37">
    <w:abstractNumId w:val="32"/>
  </w:num>
  <w:num w:numId="38">
    <w:abstractNumId w:val="20"/>
  </w:num>
  <w:num w:numId="39">
    <w:abstractNumId w:val="10"/>
  </w:num>
  <w:num w:numId="4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A3"/>
    <w:rsid w:val="00003BAF"/>
    <w:rsid w:val="000076CE"/>
    <w:rsid w:val="000110A3"/>
    <w:rsid w:val="000110FF"/>
    <w:rsid w:val="0002376F"/>
    <w:rsid w:val="00024611"/>
    <w:rsid w:val="00024FF6"/>
    <w:rsid w:val="00033A2C"/>
    <w:rsid w:val="00034F4D"/>
    <w:rsid w:val="00046B82"/>
    <w:rsid w:val="000556DD"/>
    <w:rsid w:val="000576CB"/>
    <w:rsid w:val="0006480D"/>
    <w:rsid w:val="00067EFA"/>
    <w:rsid w:val="00073A7B"/>
    <w:rsid w:val="0007538A"/>
    <w:rsid w:val="00077B72"/>
    <w:rsid w:val="0008008D"/>
    <w:rsid w:val="0008450A"/>
    <w:rsid w:val="00092400"/>
    <w:rsid w:val="000A5219"/>
    <w:rsid w:val="000A7910"/>
    <w:rsid w:val="000A7CA4"/>
    <w:rsid w:val="000B5E4A"/>
    <w:rsid w:val="000C1C73"/>
    <w:rsid w:val="000D5D5A"/>
    <w:rsid w:val="000D73BF"/>
    <w:rsid w:val="000E7820"/>
    <w:rsid w:val="000F1125"/>
    <w:rsid w:val="00106A8C"/>
    <w:rsid w:val="001110D4"/>
    <w:rsid w:val="00113536"/>
    <w:rsid w:val="00114922"/>
    <w:rsid w:val="00116DB5"/>
    <w:rsid w:val="00117A28"/>
    <w:rsid w:val="0012033F"/>
    <w:rsid w:val="00130835"/>
    <w:rsid w:val="00145FAF"/>
    <w:rsid w:val="0015137B"/>
    <w:rsid w:val="00153705"/>
    <w:rsid w:val="001538D6"/>
    <w:rsid w:val="001625AA"/>
    <w:rsid w:val="00162A26"/>
    <w:rsid w:val="001701B7"/>
    <w:rsid w:val="001742BF"/>
    <w:rsid w:val="00175830"/>
    <w:rsid w:val="00176DAD"/>
    <w:rsid w:val="00186610"/>
    <w:rsid w:val="0019331C"/>
    <w:rsid w:val="001A0263"/>
    <w:rsid w:val="001A18A5"/>
    <w:rsid w:val="001A7981"/>
    <w:rsid w:val="001A7A9C"/>
    <w:rsid w:val="001B0A38"/>
    <w:rsid w:val="001B5A7B"/>
    <w:rsid w:val="001B6603"/>
    <w:rsid w:val="001C1725"/>
    <w:rsid w:val="001E3166"/>
    <w:rsid w:val="001E3FA2"/>
    <w:rsid w:val="001E47ED"/>
    <w:rsid w:val="001F0A55"/>
    <w:rsid w:val="001F0DD0"/>
    <w:rsid w:val="001F1137"/>
    <w:rsid w:val="001F1CDA"/>
    <w:rsid w:val="001F2640"/>
    <w:rsid w:val="001F4E7A"/>
    <w:rsid w:val="0020334B"/>
    <w:rsid w:val="00205EFA"/>
    <w:rsid w:val="00210CC6"/>
    <w:rsid w:val="00220A41"/>
    <w:rsid w:val="002229E9"/>
    <w:rsid w:val="00222C2A"/>
    <w:rsid w:val="00223451"/>
    <w:rsid w:val="002251FD"/>
    <w:rsid w:val="00225C79"/>
    <w:rsid w:val="00234A91"/>
    <w:rsid w:val="00236A34"/>
    <w:rsid w:val="00243C0C"/>
    <w:rsid w:val="00244F06"/>
    <w:rsid w:val="0024711D"/>
    <w:rsid w:val="00252F62"/>
    <w:rsid w:val="00255655"/>
    <w:rsid w:val="00261896"/>
    <w:rsid w:val="00281081"/>
    <w:rsid w:val="00293F33"/>
    <w:rsid w:val="002A0EF3"/>
    <w:rsid w:val="002A1438"/>
    <w:rsid w:val="002A20D5"/>
    <w:rsid w:val="002A3C47"/>
    <w:rsid w:val="002A736C"/>
    <w:rsid w:val="002A75A9"/>
    <w:rsid w:val="002A77B6"/>
    <w:rsid w:val="002B396E"/>
    <w:rsid w:val="002B5FDE"/>
    <w:rsid w:val="002C2652"/>
    <w:rsid w:val="002D2B3B"/>
    <w:rsid w:val="002D44E2"/>
    <w:rsid w:val="002D7270"/>
    <w:rsid w:val="002E28EB"/>
    <w:rsid w:val="002E2CC8"/>
    <w:rsid w:val="002E6257"/>
    <w:rsid w:val="002F0A84"/>
    <w:rsid w:val="002F2371"/>
    <w:rsid w:val="00304FF3"/>
    <w:rsid w:val="00311CB7"/>
    <w:rsid w:val="00317931"/>
    <w:rsid w:val="00317B2A"/>
    <w:rsid w:val="00322ECC"/>
    <w:rsid w:val="00322F98"/>
    <w:rsid w:val="00325B0D"/>
    <w:rsid w:val="0033079F"/>
    <w:rsid w:val="0033246F"/>
    <w:rsid w:val="00332A68"/>
    <w:rsid w:val="0033376A"/>
    <w:rsid w:val="00340E09"/>
    <w:rsid w:val="00351524"/>
    <w:rsid w:val="003546AF"/>
    <w:rsid w:val="00354DCF"/>
    <w:rsid w:val="00355ED3"/>
    <w:rsid w:val="00360051"/>
    <w:rsid w:val="003659BD"/>
    <w:rsid w:val="003677C4"/>
    <w:rsid w:val="003778E3"/>
    <w:rsid w:val="00384296"/>
    <w:rsid w:val="00386791"/>
    <w:rsid w:val="00386EF2"/>
    <w:rsid w:val="00390564"/>
    <w:rsid w:val="00390E0B"/>
    <w:rsid w:val="003B0BEF"/>
    <w:rsid w:val="003B1FCF"/>
    <w:rsid w:val="003B5544"/>
    <w:rsid w:val="003B677C"/>
    <w:rsid w:val="003B7141"/>
    <w:rsid w:val="003B74B2"/>
    <w:rsid w:val="003C291B"/>
    <w:rsid w:val="003D1991"/>
    <w:rsid w:val="003D2253"/>
    <w:rsid w:val="003E6B79"/>
    <w:rsid w:val="003F193F"/>
    <w:rsid w:val="003F1A62"/>
    <w:rsid w:val="003F1B7D"/>
    <w:rsid w:val="003F3B00"/>
    <w:rsid w:val="003F5C00"/>
    <w:rsid w:val="00401634"/>
    <w:rsid w:val="0040378E"/>
    <w:rsid w:val="004044FE"/>
    <w:rsid w:val="00404D16"/>
    <w:rsid w:val="00405157"/>
    <w:rsid w:val="00405C83"/>
    <w:rsid w:val="00406717"/>
    <w:rsid w:val="004074C1"/>
    <w:rsid w:val="00417A73"/>
    <w:rsid w:val="00417B9C"/>
    <w:rsid w:val="0042609F"/>
    <w:rsid w:val="0043165C"/>
    <w:rsid w:val="004329B4"/>
    <w:rsid w:val="00436BE4"/>
    <w:rsid w:val="0044059E"/>
    <w:rsid w:val="00441AA3"/>
    <w:rsid w:val="004439F6"/>
    <w:rsid w:val="00445CEA"/>
    <w:rsid w:val="004468D9"/>
    <w:rsid w:val="00450CF4"/>
    <w:rsid w:val="00453D39"/>
    <w:rsid w:val="0045582D"/>
    <w:rsid w:val="004566EC"/>
    <w:rsid w:val="00461913"/>
    <w:rsid w:val="00464A38"/>
    <w:rsid w:val="004662A1"/>
    <w:rsid w:val="00467798"/>
    <w:rsid w:val="00471C9D"/>
    <w:rsid w:val="00472914"/>
    <w:rsid w:val="00475EF6"/>
    <w:rsid w:val="00482B0C"/>
    <w:rsid w:val="00487C68"/>
    <w:rsid w:val="00493050"/>
    <w:rsid w:val="004A4413"/>
    <w:rsid w:val="004A59C6"/>
    <w:rsid w:val="004A687E"/>
    <w:rsid w:val="004B0CE9"/>
    <w:rsid w:val="004B41BA"/>
    <w:rsid w:val="004B5371"/>
    <w:rsid w:val="004C39F1"/>
    <w:rsid w:val="004D016C"/>
    <w:rsid w:val="004D1836"/>
    <w:rsid w:val="004D325D"/>
    <w:rsid w:val="004D3B99"/>
    <w:rsid w:val="004D5D0E"/>
    <w:rsid w:val="004E3AAF"/>
    <w:rsid w:val="004E605A"/>
    <w:rsid w:val="004E64B2"/>
    <w:rsid w:val="004E6700"/>
    <w:rsid w:val="004E6840"/>
    <w:rsid w:val="004F39B1"/>
    <w:rsid w:val="004F6B68"/>
    <w:rsid w:val="00504886"/>
    <w:rsid w:val="005063C0"/>
    <w:rsid w:val="00517B6C"/>
    <w:rsid w:val="00521A27"/>
    <w:rsid w:val="005232B8"/>
    <w:rsid w:val="00533222"/>
    <w:rsid w:val="00536D30"/>
    <w:rsid w:val="00540391"/>
    <w:rsid w:val="00547CD4"/>
    <w:rsid w:val="00560A95"/>
    <w:rsid w:val="005678DE"/>
    <w:rsid w:val="005716D7"/>
    <w:rsid w:val="00574D71"/>
    <w:rsid w:val="005752FF"/>
    <w:rsid w:val="005756B3"/>
    <w:rsid w:val="00577483"/>
    <w:rsid w:val="00583954"/>
    <w:rsid w:val="00590226"/>
    <w:rsid w:val="005943CD"/>
    <w:rsid w:val="00595A66"/>
    <w:rsid w:val="005A0AE0"/>
    <w:rsid w:val="005A38FE"/>
    <w:rsid w:val="005A44CD"/>
    <w:rsid w:val="005A4694"/>
    <w:rsid w:val="005A6466"/>
    <w:rsid w:val="005A6474"/>
    <w:rsid w:val="005A768B"/>
    <w:rsid w:val="005A7C71"/>
    <w:rsid w:val="005B2A79"/>
    <w:rsid w:val="005B338B"/>
    <w:rsid w:val="005B48BB"/>
    <w:rsid w:val="005C1AA6"/>
    <w:rsid w:val="005C580A"/>
    <w:rsid w:val="005D02E3"/>
    <w:rsid w:val="005D0A3B"/>
    <w:rsid w:val="005D0CEE"/>
    <w:rsid w:val="005D159E"/>
    <w:rsid w:val="005D1BB6"/>
    <w:rsid w:val="005E0BA4"/>
    <w:rsid w:val="005E29A8"/>
    <w:rsid w:val="005E3A80"/>
    <w:rsid w:val="005E4ACA"/>
    <w:rsid w:val="005E55EE"/>
    <w:rsid w:val="005E65A6"/>
    <w:rsid w:val="005E6CAF"/>
    <w:rsid w:val="005F5F55"/>
    <w:rsid w:val="005F63A2"/>
    <w:rsid w:val="005F717F"/>
    <w:rsid w:val="005F74C2"/>
    <w:rsid w:val="006034AC"/>
    <w:rsid w:val="006078F0"/>
    <w:rsid w:val="006107FD"/>
    <w:rsid w:val="00612DBB"/>
    <w:rsid w:val="00614B06"/>
    <w:rsid w:val="00616CCA"/>
    <w:rsid w:val="00632B54"/>
    <w:rsid w:val="00635EA6"/>
    <w:rsid w:val="00641FAD"/>
    <w:rsid w:val="0064206A"/>
    <w:rsid w:val="006431F1"/>
    <w:rsid w:val="006541D2"/>
    <w:rsid w:val="00656B5F"/>
    <w:rsid w:val="00660C72"/>
    <w:rsid w:val="0066251C"/>
    <w:rsid w:val="00665D5A"/>
    <w:rsid w:val="00670888"/>
    <w:rsid w:val="006728EB"/>
    <w:rsid w:val="00677E4E"/>
    <w:rsid w:val="00681B6A"/>
    <w:rsid w:val="006850DC"/>
    <w:rsid w:val="00686A1F"/>
    <w:rsid w:val="006905D7"/>
    <w:rsid w:val="006941FB"/>
    <w:rsid w:val="006A007B"/>
    <w:rsid w:val="006B0CF6"/>
    <w:rsid w:val="006B32B5"/>
    <w:rsid w:val="006B37BD"/>
    <w:rsid w:val="006B48A8"/>
    <w:rsid w:val="006B4B86"/>
    <w:rsid w:val="006B5D8B"/>
    <w:rsid w:val="006C133C"/>
    <w:rsid w:val="006D015A"/>
    <w:rsid w:val="006D0592"/>
    <w:rsid w:val="006D12AF"/>
    <w:rsid w:val="006D1E78"/>
    <w:rsid w:val="006D3026"/>
    <w:rsid w:val="006D6376"/>
    <w:rsid w:val="006D64D1"/>
    <w:rsid w:val="006E0ECA"/>
    <w:rsid w:val="006E19AA"/>
    <w:rsid w:val="006E4EBB"/>
    <w:rsid w:val="006E5459"/>
    <w:rsid w:val="006F15AB"/>
    <w:rsid w:val="006F3089"/>
    <w:rsid w:val="006F59E5"/>
    <w:rsid w:val="00701118"/>
    <w:rsid w:val="0070222C"/>
    <w:rsid w:val="00703649"/>
    <w:rsid w:val="0071696A"/>
    <w:rsid w:val="0071717A"/>
    <w:rsid w:val="00733102"/>
    <w:rsid w:val="007342FE"/>
    <w:rsid w:val="00735152"/>
    <w:rsid w:val="00746F89"/>
    <w:rsid w:val="0075288B"/>
    <w:rsid w:val="00753946"/>
    <w:rsid w:val="00753A58"/>
    <w:rsid w:val="00760171"/>
    <w:rsid w:val="00763A73"/>
    <w:rsid w:val="00766C3A"/>
    <w:rsid w:val="0077030D"/>
    <w:rsid w:val="007774CC"/>
    <w:rsid w:val="00777B4E"/>
    <w:rsid w:val="00784CD2"/>
    <w:rsid w:val="00786F66"/>
    <w:rsid w:val="0079322E"/>
    <w:rsid w:val="007A1BD5"/>
    <w:rsid w:val="007A3294"/>
    <w:rsid w:val="007A35C2"/>
    <w:rsid w:val="007A6FF5"/>
    <w:rsid w:val="007B35AF"/>
    <w:rsid w:val="007B4220"/>
    <w:rsid w:val="007C214B"/>
    <w:rsid w:val="007C472E"/>
    <w:rsid w:val="007D0CD5"/>
    <w:rsid w:val="007D0CFB"/>
    <w:rsid w:val="007F117D"/>
    <w:rsid w:val="007F4EB6"/>
    <w:rsid w:val="0080044C"/>
    <w:rsid w:val="00806995"/>
    <w:rsid w:val="00817A27"/>
    <w:rsid w:val="00821843"/>
    <w:rsid w:val="008221A7"/>
    <w:rsid w:val="00823003"/>
    <w:rsid w:val="00830204"/>
    <w:rsid w:val="0083118B"/>
    <w:rsid w:val="00842AD8"/>
    <w:rsid w:val="00847FBE"/>
    <w:rsid w:val="008515DE"/>
    <w:rsid w:val="008536E2"/>
    <w:rsid w:val="0085373F"/>
    <w:rsid w:val="0085428E"/>
    <w:rsid w:val="0085784A"/>
    <w:rsid w:val="00887C56"/>
    <w:rsid w:val="00892170"/>
    <w:rsid w:val="00892205"/>
    <w:rsid w:val="00894D67"/>
    <w:rsid w:val="008A0B32"/>
    <w:rsid w:val="008A4627"/>
    <w:rsid w:val="008A4D53"/>
    <w:rsid w:val="008B17C7"/>
    <w:rsid w:val="008B3908"/>
    <w:rsid w:val="008B3EF4"/>
    <w:rsid w:val="008B6389"/>
    <w:rsid w:val="008B7BD6"/>
    <w:rsid w:val="008C2AA3"/>
    <w:rsid w:val="008C2E55"/>
    <w:rsid w:val="008C4421"/>
    <w:rsid w:val="008C4A18"/>
    <w:rsid w:val="008D46B3"/>
    <w:rsid w:val="008D47DB"/>
    <w:rsid w:val="008D4925"/>
    <w:rsid w:val="008D4C26"/>
    <w:rsid w:val="008D5DA3"/>
    <w:rsid w:val="008E02A4"/>
    <w:rsid w:val="008E3725"/>
    <w:rsid w:val="008F08F6"/>
    <w:rsid w:val="008F2A73"/>
    <w:rsid w:val="008F3128"/>
    <w:rsid w:val="00902D6C"/>
    <w:rsid w:val="009033B2"/>
    <w:rsid w:val="009057B4"/>
    <w:rsid w:val="0091015B"/>
    <w:rsid w:val="00913BD1"/>
    <w:rsid w:val="009149B2"/>
    <w:rsid w:val="00922684"/>
    <w:rsid w:val="0092352C"/>
    <w:rsid w:val="00925940"/>
    <w:rsid w:val="009341B7"/>
    <w:rsid w:val="0094072B"/>
    <w:rsid w:val="00943931"/>
    <w:rsid w:val="009468A0"/>
    <w:rsid w:val="009469EE"/>
    <w:rsid w:val="0094721D"/>
    <w:rsid w:val="00951EF8"/>
    <w:rsid w:val="00952EBC"/>
    <w:rsid w:val="00963C01"/>
    <w:rsid w:val="0096412A"/>
    <w:rsid w:val="00964A79"/>
    <w:rsid w:val="009651C5"/>
    <w:rsid w:val="009660F9"/>
    <w:rsid w:val="00966C2D"/>
    <w:rsid w:val="0097287C"/>
    <w:rsid w:val="00975355"/>
    <w:rsid w:val="00980BDE"/>
    <w:rsid w:val="00984929"/>
    <w:rsid w:val="00992889"/>
    <w:rsid w:val="009941A8"/>
    <w:rsid w:val="00995D2B"/>
    <w:rsid w:val="009B0D2F"/>
    <w:rsid w:val="009B509E"/>
    <w:rsid w:val="009B6415"/>
    <w:rsid w:val="009B6C56"/>
    <w:rsid w:val="009B6FB2"/>
    <w:rsid w:val="009B7D29"/>
    <w:rsid w:val="009C13A2"/>
    <w:rsid w:val="009C23F4"/>
    <w:rsid w:val="009C4882"/>
    <w:rsid w:val="009C5307"/>
    <w:rsid w:val="009C551B"/>
    <w:rsid w:val="009C69FC"/>
    <w:rsid w:val="009D3BB5"/>
    <w:rsid w:val="009D47B3"/>
    <w:rsid w:val="009E10F7"/>
    <w:rsid w:val="009E6CB2"/>
    <w:rsid w:val="00A03A16"/>
    <w:rsid w:val="00A053DF"/>
    <w:rsid w:val="00A05CFD"/>
    <w:rsid w:val="00A143B9"/>
    <w:rsid w:val="00A16899"/>
    <w:rsid w:val="00A16F08"/>
    <w:rsid w:val="00A24837"/>
    <w:rsid w:val="00A35CCF"/>
    <w:rsid w:val="00A365EB"/>
    <w:rsid w:val="00A36D6D"/>
    <w:rsid w:val="00A4449C"/>
    <w:rsid w:val="00A57328"/>
    <w:rsid w:val="00A618EC"/>
    <w:rsid w:val="00A61C1A"/>
    <w:rsid w:val="00A67174"/>
    <w:rsid w:val="00A738A1"/>
    <w:rsid w:val="00A80AAA"/>
    <w:rsid w:val="00A83DE0"/>
    <w:rsid w:val="00A86940"/>
    <w:rsid w:val="00A873AE"/>
    <w:rsid w:val="00A95B3F"/>
    <w:rsid w:val="00A95F9D"/>
    <w:rsid w:val="00AA3D6B"/>
    <w:rsid w:val="00AA4B9E"/>
    <w:rsid w:val="00AA51DA"/>
    <w:rsid w:val="00AA6E32"/>
    <w:rsid w:val="00AA7BDA"/>
    <w:rsid w:val="00AB4934"/>
    <w:rsid w:val="00AC1C2F"/>
    <w:rsid w:val="00AC4976"/>
    <w:rsid w:val="00AC4DB5"/>
    <w:rsid w:val="00AC7597"/>
    <w:rsid w:val="00AD47EB"/>
    <w:rsid w:val="00AE7547"/>
    <w:rsid w:val="00AF5585"/>
    <w:rsid w:val="00AF650E"/>
    <w:rsid w:val="00B039CA"/>
    <w:rsid w:val="00B04E12"/>
    <w:rsid w:val="00B05B89"/>
    <w:rsid w:val="00B07CEB"/>
    <w:rsid w:val="00B10496"/>
    <w:rsid w:val="00B10757"/>
    <w:rsid w:val="00B11A56"/>
    <w:rsid w:val="00B12264"/>
    <w:rsid w:val="00B1279C"/>
    <w:rsid w:val="00B2041E"/>
    <w:rsid w:val="00B257CD"/>
    <w:rsid w:val="00B26E94"/>
    <w:rsid w:val="00B27161"/>
    <w:rsid w:val="00B3550C"/>
    <w:rsid w:val="00B3764B"/>
    <w:rsid w:val="00B40ACD"/>
    <w:rsid w:val="00B42D07"/>
    <w:rsid w:val="00B43F39"/>
    <w:rsid w:val="00B46408"/>
    <w:rsid w:val="00B5355E"/>
    <w:rsid w:val="00B55049"/>
    <w:rsid w:val="00B608C5"/>
    <w:rsid w:val="00B62D0D"/>
    <w:rsid w:val="00B66DA9"/>
    <w:rsid w:val="00B7057D"/>
    <w:rsid w:val="00B71EC7"/>
    <w:rsid w:val="00B8259C"/>
    <w:rsid w:val="00B827A6"/>
    <w:rsid w:val="00B8552C"/>
    <w:rsid w:val="00B9192D"/>
    <w:rsid w:val="00B931E7"/>
    <w:rsid w:val="00B93414"/>
    <w:rsid w:val="00B97E8D"/>
    <w:rsid w:val="00BA4697"/>
    <w:rsid w:val="00BA6B5E"/>
    <w:rsid w:val="00BB251D"/>
    <w:rsid w:val="00BB29EC"/>
    <w:rsid w:val="00BC3412"/>
    <w:rsid w:val="00BC6D5E"/>
    <w:rsid w:val="00BD2465"/>
    <w:rsid w:val="00BD2F4C"/>
    <w:rsid w:val="00BE3EC3"/>
    <w:rsid w:val="00BE53D7"/>
    <w:rsid w:val="00BF1B35"/>
    <w:rsid w:val="00C01230"/>
    <w:rsid w:val="00C122CD"/>
    <w:rsid w:val="00C20EAF"/>
    <w:rsid w:val="00C220B8"/>
    <w:rsid w:val="00C369E9"/>
    <w:rsid w:val="00C36A8D"/>
    <w:rsid w:val="00C40C46"/>
    <w:rsid w:val="00C444DB"/>
    <w:rsid w:val="00C453DC"/>
    <w:rsid w:val="00C45F83"/>
    <w:rsid w:val="00C508D2"/>
    <w:rsid w:val="00C61424"/>
    <w:rsid w:val="00C62390"/>
    <w:rsid w:val="00C847E5"/>
    <w:rsid w:val="00C86352"/>
    <w:rsid w:val="00C876F7"/>
    <w:rsid w:val="00CA2E33"/>
    <w:rsid w:val="00CA546C"/>
    <w:rsid w:val="00CA5679"/>
    <w:rsid w:val="00CB7DCE"/>
    <w:rsid w:val="00CC0DBC"/>
    <w:rsid w:val="00CC243F"/>
    <w:rsid w:val="00CD0311"/>
    <w:rsid w:val="00CD0C3C"/>
    <w:rsid w:val="00CD477A"/>
    <w:rsid w:val="00CD55CE"/>
    <w:rsid w:val="00CD5D1A"/>
    <w:rsid w:val="00CD61B7"/>
    <w:rsid w:val="00CE404C"/>
    <w:rsid w:val="00CE45D7"/>
    <w:rsid w:val="00CE4903"/>
    <w:rsid w:val="00CE587D"/>
    <w:rsid w:val="00CE7DEF"/>
    <w:rsid w:val="00D014BA"/>
    <w:rsid w:val="00D01D01"/>
    <w:rsid w:val="00D02815"/>
    <w:rsid w:val="00D02E67"/>
    <w:rsid w:val="00D05B57"/>
    <w:rsid w:val="00D10EBC"/>
    <w:rsid w:val="00D13641"/>
    <w:rsid w:val="00D13690"/>
    <w:rsid w:val="00D1499A"/>
    <w:rsid w:val="00D302AC"/>
    <w:rsid w:val="00D3562A"/>
    <w:rsid w:val="00D404DF"/>
    <w:rsid w:val="00D4214D"/>
    <w:rsid w:val="00D455A3"/>
    <w:rsid w:val="00D53482"/>
    <w:rsid w:val="00D574D7"/>
    <w:rsid w:val="00D60F04"/>
    <w:rsid w:val="00D6198E"/>
    <w:rsid w:val="00D64846"/>
    <w:rsid w:val="00D67022"/>
    <w:rsid w:val="00D71D6B"/>
    <w:rsid w:val="00D746C0"/>
    <w:rsid w:val="00D85957"/>
    <w:rsid w:val="00D94952"/>
    <w:rsid w:val="00D952D5"/>
    <w:rsid w:val="00D9677E"/>
    <w:rsid w:val="00DA09CB"/>
    <w:rsid w:val="00DA1E98"/>
    <w:rsid w:val="00DB1A10"/>
    <w:rsid w:val="00DC378E"/>
    <w:rsid w:val="00DC4BD5"/>
    <w:rsid w:val="00DC626D"/>
    <w:rsid w:val="00DD0A2C"/>
    <w:rsid w:val="00DD3EB6"/>
    <w:rsid w:val="00DD4163"/>
    <w:rsid w:val="00DE3043"/>
    <w:rsid w:val="00DF7568"/>
    <w:rsid w:val="00E011B9"/>
    <w:rsid w:val="00E10ADA"/>
    <w:rsid w:val="00E1168C"/>
    <w:rsid w:val="00E23021"/>
    <w:rsid w:val="00E23F65"/>
    <w:rsid w:val="00E2698F"/>
    <w:rsid w:val="00E330E7"/>
    <w:rsid w:val="00E33BC4"/>
    <w:rsid w:val="00E4737D"/>
    <w:rsid w:val="00E540CD"/>
    <w:rsid w:val="00E67D7B"/>
    <w:rsid w:val="00E91DA2"/>
    <w:rsid w:val="00E93458"/>
    <w:rsid w:val="00E965DB"/>
    <w:rsid w:val="00EA6757"/>
    <w:rsid w:val="00EA7ABA"/>
    <w:rsid w:val="00EB096A"/>
    <w:rsid w:val="00EB4803"/>
    <w:rsid w:val="00EB5797"/>
    <w:rsid w:val="00EC010C"/>
    <w:rsid w:val="00ED7076"/>
    <w:rsid w:val="00ED7AB9"/>
    <w:rsid w:val="00EE0770"/>
    <w:rsid w:val="00EE11EF"/>
    <w:rsid w:val="00EE18AC"/>
    <w:rsid w:val="00EE22DB"/>
    <w:rsid w:val="00EE2679"/>
    <w:rsid w:val="00EE66BA"/>
    <w:rsid w:val="00EF2821"/>
    <w:rsid w:val="00EF79A7"/>
    <w:rsid w:val="00F01D3B"/>
    <w:rsid w:val="00F026FA"/>
    <w:rsid w:val="00F03AC3"/>
    <w:rsid w:val="00F05E52"/>
    <w:rsid w:val="00F12C91"/>
    <w:rsid w:val="00F2096C"/>
    <w:rsid w:val="00F300D8"/>
    <w:rsid w:val="00F34575"/>
    <w:rsid w:val="00F34CAF"/>
    <w:rsid w:val="00F35AF7"/>
    <w:rsid w:val="00F37D3F"/>
    <w:rsid w:val="00F37E0A"/>
    <w:rsid w:val="00F4135D"/>
    <w:rsid w:val="00F422C2"/>
    <w:rsid w:val="00F42DA5"/>
    <w:rsid w:val="00F440CC"/>
    <w:rsid w:val="00F62985"/>
    <w:rsid w:val="00F676B1"/>
    <w:rsid w:val="00F72C06"/>
    <w:rsid w:val="00F7390D"/>
    <w:rsid w:val="00F73F31"/>
    <w:rsid w:val="00F801F0"/>
    <w:rsid w:val="00F81726"/>
    <w:rsid w:val="00F8186D"/>
    <w:rsid w:val="00F83CAF"/>
    <w:rsid w:val="00F904D3"/>
    <w:rsid w:val="00F92B70"/>
    <w:rsid w:val="00F94195"/>
    <w:rsid w:val="00F95EC5"/>
    <w:rsid w:val="00F96D13"/>
    <w:rsid w:val="00F97CE1"/>
    <w:rsid w:val="00FA285D"/>
    <w:rsid w:val="00FA6A55"/>
    <w:rsid w:val="00FB2E0F"/>
    <w:rsid w:val="00FB342F"/>
    <w:rsid w:val="00FB4D57"/>
    <w:rsid w:val="00FB5008"/>
    <w:rsid w:val="00FC0357"/>
    <w:rsid w:val="00FC139D"/>
    <w:rsid w:val="00FC3A16"/>
    <w:rsid w:val="00FC5C6A"/>
    <w:rsid w:val="00FD0EB9"/>
    <w:rsid w:val="00FD5292"/>
    <w:rsid w:val="00FE16C6"/>
    <w:rsid w:val="00FE44B8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EACB869-53DD-4C0A-9B9F-9CA44776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440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0592"/>
    <w:rPr>
      <w:sz w:val="24"/>
      <w:szCs w:val="24"/>
    </w:rPr>
  </w:style>
  <w:style w:type="paragraph" w:styleId="a6">
    <w:name w:val="footer"/>
    <w:basedOn w:val="a"/>
    <w:link w:val="a7"/>
    <w:rsid w:val="006D0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0592"/>
    <w:rPr>
      <w:sz w:val="24"/>
      <w:szCs w:val="24"/>
    </w:rPr>
  </w:style>
  <w:style w:type="character" w:styleId="a8">
    <w:name w:val="Hyperlink"/>
    <w:basedOn w:val="a0"/>
    <w:rsid w:val="000A7C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7DB"/>
    <w:pPr>
      <w:ind w:left="720"/>
      <w:contextualSpacing/>
    </w:pPr>
  </w:style>
  <w:style w:type="paragraph" w:customStyle="1" w:styleId="p40">
    <w:name w:val="p40"/>
    <w:basedOn w:val="a"/>
    <w:rsid w:val="005E55EE"/>
    <w:pPr>
      <w:spacing w:before="100" w:beforeAutospacing="1" w:after="100" w:afterAutospacing="1"/>
    </w:pPr>
  </w:style>
  <w:style w:type="character" w:customStyle="1" w:styleId="s1">
    <w:name w:val="s1"/>
    <w:basedOn w:val="a0"/>
    <w:rsid w:val="005E55EE"/>
  </w:style>
  <w:style w:type="paragraph" w:customStyle="1" w:styleId="p42">
    <w:name w:val="p42"/>
    <w:basedOn w:val="a"/>
    <w:rsid w:val="005E55EE"/>
    <w:pPr>
      <w:spacing w:before="100" w:beforeAutospacing="1" w:after="100" w:afterAutospacing="1"/>
    </w:pPr>
  </w:style>
  <w:style w:type="character" w:customStyle="1" w:styleId="s14">
    <w:name w:val="s14"/>
    <w:basedOn w:val="a0"/>
    <w:rsid w:val="005E55EE"/>
  </w:style>
  <w:style w:type="paragraph" w:customStyle="1" w:styleId="p43">
    <w:name w:val="p43"/>
    <w:basedOn w:val="a"/>
    <w:rsid w:val="005E55EE"/>
    <w:pPr>
      <w:spacing w:before="100" w:beforeAutospacing="1" w:after="100" w:afterAutospacing="1"/>
    </w:pPr>
  </w:style>
  <w:style w:type="paragraph" w:customStyle="1" w:styleId="p3">
    <w:name w:val="p3"/>
    <w:basedOn w:val="a"/>
    <w:rsid w:val="005E55EE"/>
    <w:pPr>
      <w:spacing w:before="100" w:beforeAutospacing="1" w:after="100" w:afterAutospacing="1"/>
    </w:pPr>
  </w:style>
  <w:style w:type="paragraph" w:customStyle="1" w:styleId="p15">
    <w:name w:val="p15"/>
    <w:basedOn w:val="a"/>
    <w:rsid w:val="005E55EE"/>
    <w:pPr>
      <w:spacing w:before="100" w:beforeAutospacing="1" w:after="100" w:afterAutospacing="1"/>
    </w:pPr>
  </w:style>
  <w:style w:type="paragraph" w:customStyle="1" w:styleId="p18">
    <w:name w:val="p18"/>
    <w:basedOn w:val="a"/>
    <w:rsid w:val="005E5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5EE"/>
  </w:style>
  <w:style w:type="paragraph" w:customStyle="1" w:styleId="p19">
    <w:name w:val="p19"/>
    <w:basedOn w:val="a"/>
    <w:rsid w:val="005E55EE"/>
    <w:pPr>
      <w:spacing w:before="100" w:beforeAutospacing="1" w:after="100" w:afterAutospacing="1"/>
    </w:pPr>
  </w:style>
  <w:style w:type="character" w:customStyle="1" w:styleId="s2">
    <w:name w:val="s2"/>
    <w:basedOn w:val="a0"/>
    <w:rsid w:val="005E55EE"/>
  </w:style>
  <w:style w:type="paragraph" w:customStyle="1" w:styleId="p25">
    <w:name w:val="p25"/>
    <w:basedOn w:val="a"/>
    <w:rsid w:val="005E55EE"/>
    <w:pPr>
      <w:spacing w:before="100" w:beforeAutospacing="1" w:after="100" w:afterAutospacing="1"/>
    </w:pPr>
  </w:style>
  <w:style w:type="character" w:customStyle="1" w:styleId="s7">
    <w:name w:val="s7"/>
    <w:basedOn w:val="a0"/>
    <w:rsid w:val="005E55EE"/>
  </w:style>
  <w:style w:type="character" w:customStyle="1" w:styleId="20">
    <w:name w:val="Заголовок 2 Знак"/>
    <w:basedOn w:val="a0"/>
    <w:link w:val="2"/>
    <w:uiPriority w:val="9"/>
    <w:rsid w:val="00FB2E0F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B2E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440CC"/>
    <w:rPr>
      <w:b/>
      <w:bCs/>
      <w:sz w:val="28"/>
      <w:szCs w:val="28"/>
    </w:rPr>
  </w:style>
  <w:style w:type="paragraph" w:customStyle="1" w:styleId="msoheaderbullet1gif">
    <w:name w:val="msoheaderbullet1.gif"/>
    <w:basedOn w:val="a"/>
    <w:rsid w:val="0070222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0222C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EE18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8AC"/>
    <w:rPr>
      <w:sz w:val="16"/>
      <w:szCs w:val="16"/>
    </w:rPr>
  </w:style>
  <w:style w:type="paragraph" w:styleId="21">
    <w:name w:val="Body Text Indent 2"/>
    <w:basedOn w:val="a"/>
    <w:link w:val="22"/>
    <w:unhideWhenUsed/>
    <w:rsid w:val="001B0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A38"/>
    <w:rPr>
      <w:sz w:val="24"/>
      <w:szCs w:val="24"/>
    </w:rPr>
  </w:style>
  <w:style w:type="paragraph" w:styleId="ab">
    <w:name w:val="Balloon Text"/>
    <w:basedOn w:val="a"/>
    <w:link w:val="ac"/>
    <w:rsid w:val="00C36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6A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677E4E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677E4E"/>
    <w:rPr>
      <w:sz w:val="28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931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931E7"/>
    <w:rPr>
      <w:rFonts w:ascii="Arial" w:hAnsi="Arial" w:cs="Arial"/>
      <w:vanish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4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88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2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C7FD-1C31-4970-BBA1-856ADE32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19460</CharactersWithSpaces>
  <SharedDoc>false</SharedDoc>
  <HLinks>
    <vt:vector size="30" baseType="variant">
      <vt:variant>
        <vt:i4>1638427</vt:i4>
      </vt:variant>
      <vt:variant>
        <vt:i4>12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User</cp:lastModifiedBy>
  <cp:revision>2</cp:revision>
  <cp:lastPrinted>2019-04-12T06:06:00Z</cp:lastPrinted>
  <dcterms:created xsi:type="dcterms:W3CDTF">2020-04-17T13:58:00Z</dcterms:created>
  <dcterms:modified xsi:type="dcterms:W3CDTF">2020-04-17T13:58:00Z</dcterms:modified>
</cp:coreProperties>
</file>