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173" w:type="dxa"/>
        <w:tblLook w:val="01E0"/>
      </w:tblPr>
      <w:tblGrid>
        <w:gridCol w:w="1672"/>
        <w:gridCol w:w="8501"/>
      </w:tblGrid>
      <w:tr w:rsidR="001561E2" w:rsidRPr="00EC4E63" w:rsidTr="00865F4F">
        <w:tc>
          <w:tcPr>
            <w:tcW w:w="1672" w:type="dxa"/>
            <w:tcBorders>
              <w:bottom w:val="single" w:sz="18" w:space="0" w:color="008000"/>
              <w:right w:val="single" w:sz="18" w:space="0" w:color="000080"/>
            </w:tcBorders>
            <w:vAlign w:val="center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color w:val="000080"/>
                <w:sz w:val="24"/>
                <w:szCs w:val="24"/>
              </w:rPr>
              <w:drawing>
                <wp:inline distT="0" distB="0" distL="0" distR="0">
                  <wp:extent cx="889635" cy="1144905"/>
                  <wp:effectExtent l="19050" t="0" r="5715" b="0"/>
                  <wp:docPr id="1" name="Рисунок 1" descr="ЛОГОТИП цветной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ЛОГОТИП цветной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9635" cy="114490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501" w:type="dxa"/>
            <w:tcBorders>
              <w:left w:val="single" w:sz="18" w:space="0" w:color="000080"/>
              <w:bottom w:val="single" w:sz="18" w:space="0" w:color="00800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Государственное ПРОФЕССИОНАЛЬНОЕ образовательное учреждение РЕСПУБЛИКИ КОМИ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«КОМИ РЕСПУБЛИКАНСКИЙ КОЛЛЕДЖ КУЛЬТУРЫ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cap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aps/>
                <w:sz w:val="24"/>
                <w:szCs w:val="24"/>
              </w:rPr>
              <w:t>ИМ. в. т. чИСТАЛЕВА»</w:t>
            </w:r>
          </w:p>
        </w:tc>
      </w:tr>
      <w:tr w:rsidR="001561E2" w:rsidRPr="00EC4E63" w:rsidTr="00865F4F">
        <w:tc>
          <w:tcPr>
            <w:tcW w:w="1672" w:type="dxa"/>
            <w:vMerge w:val="restart"/>
            <w:tcBorders>
              <w:top w:val="single" w:sz="18" w:space="0" w:color="000080"/>
              <w:right w:val="single" w:sz="18" w:space="0" w:color="000080"/>
            </w:tcBorders>
          </w:tcPr>
          <w:p w:rsidR="001561E2" w:rsidRPr="00EC4E63" w:rsidRDefault="00CF459F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  <w:r w:rsidRPr="00CF459F"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3.95pt;margin-top:8.45pt;width:64pt;height:635pt;z-index:251660288;mso-position-horizontal-relative:text;mso-position-vertical-relative:text" stroked="f">
                  <v:textbox style="layout-flow:vertical;mso-layout-flow-alt:bottom-to-top;mso-next-textbox:#_x0000_s1026">
                    <w:txbxContent>
                      <w:p w:rsidR="001561E2" w:rsidRPr="008F3A7A" w:rsidRDefault="001561E2" w:rsidP="001561E2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</w:p>
                      <w:p w:rsidR="001561E2" w:rsidRPr="005613F9" w:rsidRDefault="001561E2" w:rsidP="001561E2">
                        <w:pPr>
                          <w:jc w:val="center"/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</w:pPr>
                        <w:r>
                          <w:rPr>
                            <w:rFonts w:ascii="Book Antiqua" w:hAnsi="Book Antiqua"/>
                            <w:b/>
                            <w:i/>
                            <w:caps/>
                            <w:sz w:val="44"/>
                            <w:szCs w:val="44"/>
                          </w:rPr>
                          <w:t>«учебно-программные издания»</w:t>
                        </w:r>
                      </w:p>
                      <w:p w:rsidR="001561E2" w:rsidRDefault="001561E2" w:rsidP="001561E2"/>
                    </w:txbxContent>
                  </v:textbox>
                </v:shape>
              </w:pict>
            </w:r>
          </w:p>
        </w:tc>
        <w:tc>
          <w:tcPr>
            <w:tcW w:w="8501" w:type="dxa"/>
            <w:tcBorders>
              <w:top w:val="single" w:sz="18" w:space="0" w:color="000080"/>
              <w:left w:val="single" w:sz="18" w:space="0" w:color="000080"/>
            </w:tcBorders>
          </w:tcPr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401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6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24"/>
                <w:szCs w:val="24"/>
              </w:rPr>
            </w:pPr>
          </w:p>
          <w:p w:rsidR="001561E2" w:rsidRPr="00F55DDE" w:rsidRDefault="001561E2" w:rsidP="00865F4F">
            <w:pPr>
              <w:pStyle w:val="22"/>
              <w:spacing w:after="0" w:line="240" w:lineRule="auto"/>
              <w:jc w:val="center"/>
              <w:rPr>
                <w:b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>рабочая программа</w:t>
            </w:r>
          </w:p>
          <w:p w:rsidR="001561E2" w:rsidRPr="00F55DDE" w:rsidRDefault="001561E2" w:rsidP="00865F4F">
            <w:pPr>
              <w:pStyle w:val="22"/>
              <w:spacing w:after="0" w:line="240" w:lineRule="auto"/>
              <w:jc w:val="center"/>
              <w:rPr>
                <w:b/>
                <w:bCs/>
                <w:smallCaps/>
                <w:sz w:val="40"/>
                <w:szCs w:val="40"/>
              </w:rPr>
            </w:pPr>
            <w:r w:rsidRPr="00F55DDE">
              <w:rPr>
                <w:b/>
                <w:smallCaps/>
                <w:sz w:val="40"/>
                <w:szCs w:val="40"/>
              </w:rPr>
              <w:t xml:space="preserve"> учебной дисциплины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mallCaps/>
                <w:sz w:val="48"/>
                <w:szCs w:val="48"/>
              </w:rPr>
            </w:pPr>
            <w:r>
              <w:rPr>
                <w:rFonts w:ascii="Times New Roman" w:hAnsi="Times New Roman"/>
                <w:b/>
                <w:smallCaps/>
                <w:sz w:val="48"/>
                <w:szCs w:val="48"/>
              </w:rPr>
              <w:t xml:space="preserve">ОГСЭ.03 </w:t>
            </w:r>
            <w:r w:rsidRPr="00EC4E63">
              <w:rPr>
                <w:rFonts w:ascii="Times New Roman" w:hAnsi="Times New Roman"/>
                <w:b/>
                <w:smallCaps/>
                <w:sz w:val="48"/>
                <w:szCs w:val="48"/>
              </w:rPr>
              <w:t>Иностранный язык</w:t>
            </w:r>
          </w:p>
        </w:tc>
      </w:tr>
      <w:tr w:rsidR="001561E2" w:rsidRPr="00EC4E63" w:rsidTr="00865F4F">
        <w:trPr>
          <w:trHeight w:val="360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(Английский, немецкий, французский языки)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для студентов, обучающихся по специальности</w:t>
            </w: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51.02.03 Библиотековедение</w:t>
            </w:r>
          </w:p>
          <w:p w:rsidR="001561E2" w:rsidRPr="00EC4E63" w:rsidRDefault="001561E2" w:rsidP="00865F4F">
            <w:pPr>
              <w:widowControl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920"/>
        </w:trPr>
        <w:tc>
          <w:tcPr>
            <w:tcW w:w="1672" w:type="dxa"/>
            <w:vMerge/>
            <w:tcBorders>
              <w:righ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color w:val="000080"/>
                <w:sz w:val="24"/>
                <w:szCs w:val="24"/>
              </w:rPr>
            </w:pPr>
          </w:p>
        </w:tc>
        <w:tc>
          <w:tcPr>
            <w:tcW w:w="8501" w:type="dxa"/>
            <w:tcBorders>
              <w:left w:val="single" w:sz="18" w:space="0" w:color="000080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Сыктывкар </w:t>
            </w: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201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</w:tr>
    </w:tbl>
    <w:p w:rsidR="001561E2" w:rsidRPr="00F55DDE" w:rsidRDefault="001561E2" w:rsidP="001561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Pr="00A36A34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lastRenderedPageBreak/>
        <w:t>ББК 81.2</w:t>
      </w:r>
    </w:p>
    <w:p w:rsidR="001561E2" w:rsidRPr="00A36A34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1561E2" w:rsidRPr="004639BC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W w:w="10064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295"/>
        <w:gridCol w:w="8769"/>
      </w:tblGrid>
      <w:tr w:rsidR="001561E2" w:rsidRPr="00EC4E63" w:rsidTr="00865F4F">
        <w:trPr>
          <w:trHeight w:val="1757"/>
        </w:trPr>
        <w:tc>
          <w:tcPr>
            <w:tcW w:w="10064" w:type="dxa"/>
            <w:gridSpan w:val="2"/>
          </w:tcPr>
          <w:p w:rsidR="001561E2" w:rsidRPr="00A461E4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461E4">
              <w:rPr>
                <w:rFonts w:ascii="Times New Roman" w:hAnsi="Times New Roman"/>
                <w:sz w:val="24"/>
                <w:szCs w:val="24"/>
              </w:rPr>
              <w:t xml:space="preserve">Рабочая программа учебной дисциплины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ОГСЭ.03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«Иностранный язык»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A461E4">
              <w:rPr>
                <w:rFonts w:ascii="Times New Roman" w:hAnsi="Times New Roman"/>
                <w:sz w:val="24"/>
                <w:szCs w:val="24"/>
              </w:rPr>
              <w:t>разработана на основе Федерального государственного образовательного стандарта по специальности (специальностям) среднего профессионального образования</w:t>
            </w:r>
          </w:p>
        </w:tc>
      </w:tr>
      <w:tr w:rsidR="001561E2" w:rsidRPr="00EC4E63" w:rsidTr="00865F4F">
        <w:trPr>
          <w:trHeight w:val="363"/>
        </w:trPr>
        <w:tc>
          <w:tcPr>
            <w:tcW w:w="1295" w:type="dxa"/>
          </w:tcPr>
          <w:p w:rsidR="001561E2" w:rsidRPr="00EC4E63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51.02.03</w:t>
            </w:r>
          </w:p>
        </w:tc>
        <w:tc>
          <w:tcPr>
            <w:tcW w:w="8769" w:type="dxa"/>
          </w:tcPr>
          <w:p w:rsidR="001561E2" w:rsidRPr="00EC4E63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«Библиотековедение»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</w:tc>
      </w:tr>
    </w:tbl>
    <w:p w:rsidR="001561E2" w:rsidRPr="004639BC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5F7528">
        <w:rPr>
          <w:rFonts w:ascii="Times New Roman" w:hAnsi="Times New Roman"/>
          <w:b/>
          <w:sz w:val="24"/>
          <w:szCs w:val="24"/>
        </w:rPr>
        <w:t>Разработчик</w:t>
      </w:r>
      <w:r>
        <w:rPr>
          <w:rFonts w:ascii="Times New Roman" w:hAnsi="Times New Roman"/>
          <w:b/>
          <w:sz w:val="24"/>
          <w:szCs w:val="24"/>
        </w:rPr>
        <w:t>-составитель</w:t>
      </w:r>
    </w:p>
    <w:tbl>
      <w:tblPr>
        <w:tblW w:w="10456" w:type="dxa"/>
        <w:tblLook w:val="01E0"/>
      </w:tblPr>
      <w:tblGrid>
        <w:gridCol w:w="454"/>
        <w:gridCol w:w="2489"/>
        <w:gridCol w:w="3986"/>
        <w:gridCol w:w="3527"/>
      </w:tblGrid>
      <w:tr w:rsidR="001561E2" w:rsidRPr="005F7528" w:rsidTr="00865F4F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561E2" w:rsidRPr="005F7528" w:rsidTr="00865F4F">
        <w:tc>
          <w:tcPr>
            <w:tcW w:w="45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8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 xml:space="preserve">Жданович Ирина Аркадьевна </w:t>
            </w:r>
          </w:p>
        </w:tc>
        <w:tc>
          <w:tcPr>
            <w:tcW w:w="3986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  <w:tc>
          <w:tcPr>
            <w:tcW w:w="3527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преподаватель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163"/>
        <w:tblOverlap w:val="never"/>
        <w:tblW w:w="0" w:type="auto"/>
        <w:tblLook w:val="01E0"/>
      </w:tblPr>
      <w:tblGrid>
        <w:gridCol w:w="2016"/>
        <w:gridCol w:w="1386"/>
      </w:tblGrid>
      <w:tr w:rsidR="00861715" w:rsidRPr="005F7528" w:rsidTr="00865F4F">
        <w:tc>
          <w:tcPr>
            <w:tcW w:w="2016" w:type="dxa"/>
            <w:tcBorders>
              <w:right w:val="single" w:sz="8" w:space="0" w:color="auto"/>
            </w:tcBorders>
            <w:shd w:val="clear" w:color="auto" w:fill="auto"/>
          </w:tcPr>
          <w:p w:rsidR="00861715" w:rsidRPr="005F7528" w:rsidRDefault="00861715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single" w:sz="8" w:space="0" w:color="auto"/>
            </w:tcBorders>
            <w:shd w:val="clear" w:color="auto" w:fill="auto"/>
          </w:tcPr>
          <w:p w:rsidR="00861715" w:rsidRPr="005F7528" w:rsidRDefault="00861715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61715" w:rsidRPr="005F7528" w:rsidTr="00865F4F">
        <w:tc>
          <w:tcPr>
            <w:tcW w:w="2016" w:type="dxa"/>
            <w:shd w:val="clear" w:color="auto" w:fill="auto"/>
          </w:tcPr>
          <w:p w:rsidR="00861715" w:rsidRPr="005F7528" w:rsidRDefault="00861715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861715" w:rsidRPr="005F7528" w:rsidRDefault="00861715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-127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1561E2" w:rsidRPr="005F7528" w:rsidTr="00865F4F">
        <w:trPr>
          <w:trHeight w:val="66"/>
        </w:trPr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9992" w:type="dxa"/>
            <w:gridSpan w:val="3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Рецензент</w:t>
            </w:r>
          </w:p>
        </w:tc>
      </w:tr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Фамилия, имя, отчество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Ученая степень (звание)</w:t>
            </w:r>
          </w:p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[квалификационная категория]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F7528">
              <w:rPr>
                <w:rFonts w:ascii="Times New Roman" w:hAnsi="Times New Roman"/>
                <w:b/>
                <w:sz w:val="24"/>
                <w:szCs w:val="24"/>
              </w:rPr>
              <w:t>Должность</w:t>
            </w:r>
          </w:p>
        </w:tc>
      </w:tr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Барышникова Ю.Ю.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Кандидат филологических наук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Доцент кафедры французского языка педагогического института ФГБОУ ВПО «</w:t>
            </w:r>
            <w:proofErr w:type="spellStart"/>
            <w:r w:rsidRPr="005F7528">
              <w:rPr>
                <w:rFonts w:ascii="Times New Roman" w:hAnsi="Times New Roman"/>
                <w:sz w:val="24"/>
                <w:szCs w:val="24"/>
              </w:rPr>
              <w:t>СыктГУ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им.П.Сорокина</w:t>
            </w:r>
            <w:r w:rsidRPr="005F7528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tbl>
      <w:tblPr>
        <w:tblpPr w:leftFromText="180" w:rightFromText="180" w:vertAnchor="text" w:horzAnchor="margin" w:tblpY="-276"/>
        <w:tblOverlap w:val="never"/>
        <w:tblW w:w="10456" w:type="dxa"/>
        <w:tblLook w:val="01E0"/>
      </w:tblPr>
      <w:tblGrid>
        <w:gridCol w:w="464"/>
        <w:gridCol w:w="2479"/>
        <w:gridCol w:w="3969"/>
        <w:gridCol w:w="3544"/>
      </w:tblGrid>
      <w:tr w:rsidR="001561E2" w:rsidRPr="005F7528" w:rsidTr="00865F4F">
        <w:tc>
          <w:tcPr>
            <w:tcW w:w="46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247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Анкудинова М.А.</w:t>
            </w:r>
          </w:p>
        </w:tc>
        <w:tc>
          <w:tcPr>
            <w:tcW w:w="3969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5F7528"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  <w:tc>
          <w:tcPr>
            <w:tcW w:w="3544" w:type="dxa"/>
            <w:tcBorders>
              <w:top w:val="dashed" w:sz="4" w:space="0" w:color="auto"/>
              <w:left w:val="dashed" w:sz="4" w:space="0" w:color="auto"/>
              <w:bottom w:val="dashed" w:sz="4" w:space="0" w:color="auto"/>
              <w:right w:val="dashed" w:sz="4" w:space="0" w:color="auto"/>
            </w:tcBorders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 w:rsidRPr="005F7528">
              <w:rPr>
                <w:rFonts w:ascii="Times New Roman" w:hAnsi="Times New Roman"/>
                <w:sz w:val="24"/>
                <w:szCs w:val="24"/>
              </w:rPr>
              <w:t>иректор колледжа</w:t>
            </w:r>
          </w:p>
        </w:tc>
      </w:tr>
    </w:tbl>
    <w:tbl>
      <w:tblPr>
        <w:tblW w:w="10368" w:type="dxa"/>
        <w:tblLook w:val="01E0"/>
      </w:tblPr>
      <w:tblGrid>
        <w:gridCol w:w="322"/>
        <w:gridCol w:w="6378"/>
        <w:gridCol w:w="3915"/>
        <w:gridCol w:w="40"/>
        <w:gridCol w:w="215"/>
        <w:gridCol w:w="196"/>
        <w:gridCol w:w="27"/>
        <w:gridCol w:w="222"/>
        <w:gridCol w:w="222"/>
        <w:gridCol w:w="222"/>
      </w:tblGrid>
      <w:tr w:rsidR="001561E2" w:rsidRPr="005F7528" w:rsidTr="00865F4F">
        <w:trPr>
          <w:gridBefore w:val="1"/>
          <w:wBefore w:w="108" w:type="dxa"/>
        </w:trPr>
        <w:tc>
          <w:tcPr>
            <w:tcW w:w="201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86" w:type="dxa"/>
            <w:tcBorders>
              <w:left w:val="nil"/>
            </w:tcBorders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5F7528" w:rsidTr="00865F4F">
        <w:trPr>
          <w:gridBefore w:val="1"/>
          <w:wBefore w:w="108" w:type="dxa"/>
        </w:trPr>
        <w:tc>
          <w:tcPr>
            <w:tcW w:w="201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52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gridSpan w:val="2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060" w:type="dxa"/>
            <w:gridSpan w:val="2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540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  <w:lang w:val="en-US"/>
              </w:rPr>
            </w:pPr>
          </w:p>
        </w:tc>
        <w:tc>
          <w:tcPr>
            <w:tcW w:w="1386" w:type="dxa"/>
            <w:shd w:val="clear" w:color="auto" w:fill="auto"/>
          </w:tcPr>
          <w:p w:rsidR="001561E2" w:rsidRPr="005F7528" w:rsidRDefault="001561E2" w:rsidP="00865F4F">
            <w:pPr>
              <w:widowControl w:val="0"/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Tr="00865F4F">
        <w:tblPrEx>
          <w:tblLook w:val="04A0"/>
        </w:tblPrEx>
        <w:trPr>
          <w:trHeight w:val="257"/>
        </w:trPr>
        <w:tc>
          <w:tcPr>
            <w:tcW w:w="3283" w:type="dxa"/>
            <w:gridSpan w:val="4"/>
          </w:tcPr>
          <w:tbl>
            <w:tblPr>
              <w:tblW w:w="10439" w:type="dxa"/>
              <w:tblLook w:val="04A0"/>
            </w:tblPr>
            <w:tblGrid>
              <w:gridCol w:w="3609"/>
              <w:gridCol w:w="3115"/>
              <w:gridCol w:w="3715"/>
            </w:tblGrid>
            <w:tr w:rsidR="00861715" w:rsidRPr="00861715" w:rsidTr="00861715">
              <w:trPr>
                <w:trHeight w:val="379"/>
              </w:trPr>
              <w:tc>
                <w:tcPr>
                  <w:tcW w:w="10439" w:type="dxa"/>
                  <w:gridSpan w:val="3"/>
                  <w:hideMark/>
                </w:tcPr>
                <w:p w:rsidR="00861715" w:rsidRPr="00861715" w:rsidRDefault="00861715" w:rsidP="008617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715">
                    <w:rPr>
                      <w:rFonts w:ascii="Times New Roman" w:hAnsi="Times New Roman"/>
                    </w:rPr>
                    <w:t>Согласовано с Педагогическим советом  ГПОУ РК «Колледж культуры»</w:t>
                  </w:r>
                </w:p>
              </w:tc>
            </w:tr>
            <w:tr w:rsidR="00861715" w:rsidRPr="00861715" w:rsidTr="00861715">
              <w:trPr>
                <w:trHeight w:val="156"/>
              </w:trPr>
              <w:tc>
                <w:tcPr>
                  <w:tcW w:w="10439" w:type="dxa"/>
                  <w:gridSpan w:val="3"/>
                  <w:hideMark/>
                </w:tcPr>
                <w:p w:rsidR="00861715" w:rsidRPr="00861715" w:rsidRDefault="00861715" w:rsidP="00861715">
                  <w:pPr>
                    <w:spacing w:after="0" w:line="240" w:lineRule="auto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861715">
                    <w:rPr>
                      <w:rFonts w:ascii="Times New Roman" w:hAnsi="Times New Roman"/>
                    </w:rPr>
                    <w:t>Протокол № 1 от «07» сентября 2018 г.</w:t>
                  </w:r>
                </w:p>
              </w:tc>
            </w:tr>
            <w:tr w:rsidR="00861715" w:rsidRPr="00861715" w:rsidTr="00861715">
              <w:trPr>
                <w:trHeight w:val="257"/>
              </w:trPr>
              <w:tc>
                <w:tcPr>
                  <w:tcW w:w="3609" w:type="dxa"/>
                </w:tcPr>
                <w:p w:rsidR="00861715" w:rsidRPr="00861715" w:rsidRDefault="00861715" w:rsidP="008617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115" w:type="dxa"/>
                </w:tcPr>
                <w:p w:rsidR="00861715" w:rsidRPr="00861715" w:rsidRDefault="00861715" w:rsidP="008617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715" w:type="dxa"/>
                </w:tcPr>
                <w:p w:rsidR="00861715" w:rsidRPr="00861715" w:rsidRDefault="00861715" w:rsidP="00861715">
                  <w:pPr>
                    <w:spacing w:after="0" w:line="240" w:lineRule="auto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</w:tr>
          </w:tbl>
          <w:p w:rsidR="00861715" w:rsidRPr="00861715" w:rsidRDefault="00861715" w:rsidP="0086171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</w:p>
          <w:p w:rsidR="00861715" w:rsidRPr="00861715" w:rsidRDefault="00861715" w:rsidP="00861715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861715">
              <w:rPr>
                <w:rFonts w:ascii="Times New Roman" w:hAnsi="Times New Roman"/>
              </w:rPr>
              <w:t>Утверждено</w:t>
            </w:r>
          </w:p>
          <w:p w:rsidR="00861715" w:rsidRPr="00861715" w:rsidRDefault="00861715" w:rsidP="00861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715">
              <w:rPr>
                <w:rFonts w:ascii="Times New Roman" w:hAnsi="Times New Roman"/>
              </w:rPr>
              <w:t>Приказом директора</w:t>
            </w:r>
          </w:p>
          <w:p w:rsidR="00861715" w:rsidRPr="00861715" w:rsidRDefault="00861715" w:rsidP="00861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715">
              <w:rPr>
                <w:rFonts w:ascii="Times New Roman" w:hAnsi="Times New Roman"/>
              </w:rPr>
              <w:t>ГПОУ РК «Колледж культуры»</w:t>
            </w:r>
          </w:p>
          <w:p w:rsidR="00861715" w:rsidRPr="00861715" w:rsidRDefault="00861715" w:rsidP="00861715">
            <w:pPr>
              <w:spacing w:after="0" w:line="240" w:lineRule="auto"/>
              <w:jc w:val="right"/>
              <w:rPr>
                <w:rFonts w:ascii="Times New Roman" w:hAnsi="Times New Roman"/>
              </w:rPr>
            </w:pPr>
            <w:r w:rsidRPr="00861715">
              <w:rPr>
                <w:rFonts w:ascii="Times New Roman" w:hAnsi="Times New Roman"/>
              </w:rPr>
              <w:t>от 10.09.2018 № 92</w:t>
            </w:r>
            <w:r>
              <w:rPr>
                <w:rFonts w:ascii="Times New Roman" w:hAnsi="Times New Roman"/>
              </w:rPr>
              <w:t xml:space="preserve"> </w:t>
            </w:r>
            <w:r w:rsidRPr="00861715">
              <w:rPr>
                <w:rFonts w:ascii="Times New Roman" w:hAnsi="Times New Roman"/>
              </w:rPr>
              <w:t>а/оу</w:t>
            </w:r>
          </w:p>
          <w:p w:rsidR="00861715" w:rsidRDefault="00861715" w:rsidP="00861715">
            <w:pPr>
              <w:spacing w:after="0"/>
              <w:jc w:val="right"/>
            </w:pPr>
          </w:p>
          <w:p w:rsidR="001561E2" w:rsidRDefault="001561E2" w:rsidP="00865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3076" w:type="dxa"/>
            <w:gridSpan w:val="2"/>
          </w:tcPr>
          <w:p w:rsidR="001561E2" w:rsidRDefault="001561E2" w:rsidP="00865F4F">
            <w:pPr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009" w:type="dxa"/>
            <w:gridSpan w:val="4"/>
            <w:hideMark/>
          </w:tcPr>
          <w:p w:rsidR="001561E2" w:rsidRDefault="001561E2" w:rsidP="00865F4F">
            <w:pPr>
              <w:rPr>
                <w:rFonts w:ascii="Times New Roman" w:hAnsi="Times New Roman"/>
                <w:sz w:val="28"/>
                <w:szCs w:val="28"/>
              </w:rPr>
            </w:pPr>
            <w:r>
              <w:t xml:space="preserve">             </w:t>
            </w:r>
          </w:p>
        </w:tc>
      </w:tr>
    </w:tbl>
    <w:p w:rsidR="001561E2" w:rsidRPr="005F7528" w:rsidRDefault="001561E2" w:rsidP="001561E2">
      <w:pPr>
        <w:widowControl w:val="0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861715" w:rsidRDefault="00861715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</w:p>
    <w:p w:rsidR="001561E2" w:rsidRPr="00A36A34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ББК 81.2</w:t>
      </w:r>
    </w:p>
    <w:p w:rsidR="001561E2" w:rsidRPr="00A36A34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sz w:val="24"/>
          <w:szCs w:val="24"/>
        </w:rPr>
      </w:pPr>
      <w:r w:rsidRPr="00A36A34">
        <w:rPr>
          <w:rFonts w:ascii="Times New Roman" w:hAnsi="Times New Roman"/>
          <w:b/>
          <w:sz w:val="24"/>
          <w:szCs w:val="24"/>
        </w:rPr>
        <w:t>Р13</w:t>
      </w:r>
    </w:p>
    <w:p w:rsidR="001561E2" w:rsidRPr="00D54485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color w:val="FF0000"/>
          <w:sz w:val="24"/>
          <w:szCs w:val="24"/>
        </w:rPr>
      </w:pPr>
    </w:p>
    <w:p w:rsidR="001561E2" w:rsidRDefault="001561E2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  <w:r w:rsidRPr="00145AB4">
        <w:rPr>
          <w:rFonts w:ascii="Times New Roman" w:hAnsi="Times New Roman"/>
          <w:sz w:val="24"/>
          <w:szCs w:val="24"/>
        </w:rPr>
        <w:t>© ГПОУ РК «Колледж культуры»</w:t>
      </w:r>
      <w:r>
        <w:rPr>
          <w:rFonts w:ascii="Times New Roman" w:hAnsi="Times New Roman"/>
          <w:sz w:val="24"/>
          <w:szCs w:val="24"/>
        </w:rPr>
        <w:t>,</w:t>
      </w:r>
      <w:r w:rsidRPr="00145AB4">
        <w:rPr>
          <w:rFonts w:ascii="Times New Roman" w:hAnsi="Times New Roman"/>
          <w:sz w:val="24"/>
          <w:szCs w:val="24"/>
        </w:rPr>
        <w:t xml:space="preserve"> 201</w:t>
      </w:r>
      <w:r>
        <w:rPr>
          <w:rFonts w:ascii="Times New Roman" w:hAnsi="Times New Roman"/>
          <w:sz w:val="24"/>
          <w:szCs w:val="24"/>
        </w:rPr>
        <w:t>8</w:t>
      </w:r>
    </w:p>
    <w:p w:rsidR="00861715" w:rsidRDefault="00861715" w:rsidP="001561E2">
      <w:pPr>
        <w:widowControl w:val="0"/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FB128C" w:rsidRPr="00145AB4" w:rsidRDefault="00FB128C" w:rsidP="001561E2">
      <w:pPr>
        <w:widowControl w:val="0"/>
        <w:spacing w:after="0" w:line="240" w:lineRule="auto"/>
        <w:jc w:val="right"/>
        <w:rPr>
          <w:rFonts w:ascii="Times New Roman" w:hAnsi="Times New Roman"/>
          <w:b/>
          <w:bCs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lastRenderedPageBreak/>
        <w:t>Содержание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648"/>
        <w:gridCol w:w="8280"/>
        <w:gridCol w:w="1152"/>
      </w:tblGrid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Паспорт рабочей программы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Структура и примерное содержание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Условия реализации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16</w:t>
            </w:r>
          </w:p>
        </w:tc>
      </w:tr>
      <w:tr w:rsidR="001561E2" w:rsidRPr="00EC4E63" w:rsidTr="00865F4F">
        <w:tc>
          <w:tcPr>
            <w:tcW w:w="64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2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Контроль и оценка результатов освоения учебной дисциплины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21</w:t>
            </w: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br w:type="page"/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 xml:space="preserve">1. Паспорт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рабочей программы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Look w:val="01E0"/>
      </w:tblPr>
      <w:tblGrid>
        <w:gridCol w:w="1260"/>
        <w:gridCol w:w="7560"/>
        <w:gridCol w:w="1260"/>
      </w:tblGrid>
      <w:tr w:rsidR="001561E2" w:rsidRPr="00EC4E63" w:rsidTr="00865F4F">
        <w:tc>
          <w:tcPr>
            <w:tcW w:w="126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8"/>
                <w:szCs w:val="28"/>
              </w:rPr>
            </w:pPr>
            <w:r w:rsidRPr="00EC4E63">
              <w:rPr>
                <w:rFonts w:ascii="Times New Roman" w:hAnsi="Times New Roman"/>
                <w:b/>
                <w:sz w:val="28"/>
                <w:szCs w:val="28"/>
              </w:rPr>
              <w:t>Иностранный язык</w:t>
            </w:r>
          </w:p>
        </w:tc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560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название дисциплины в соответствии с рабочим учебным планом</w:t>
            </w:r>
          </w:p>
        </w:tc>
        <w:tc>
          <w:tcPr>
            <w:tcW w:w="126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1.1. Область применения рабочей программы учебной дисциплины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1.1.1. </w:t>
      </w:r>
      <w:r w:rsidRPr="00F55DDE">
        <w:rPr>
          <w:rFonts w:ascii="Times New Roman" w:hAnsi="Times New Roman"/>
          <w:sz w:val="24"/>
          <w:szCs w:val="24"/>
        </w:rPr>
        <w:t xml:space="preserve">Рабочая программа учебной дисциплины </w:t>
      </w:r>
      <w:r>
        <w:rPr>
          <w:rFonts w:ascii="Times New Roman" w:hAnsi="Times New Roman"/>
          <w:sz w:val="24"/>
          <w:szCs w:val="24"/>
        </w:rPr>
        <w:t xml:space="preserve">ОГСЭ.03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F55DDE">
        <w:rPr>
          <w:rFonts w:ascii="Times New Roman" w:hAnsi="Times New Roman"/>
          <w:sz w:val="24"/>
          <w:szCs w:val="24"/>
        </w:rPr>
        <w:t>может быть использована в дополнительном профессиональном образовании и профессиональной подготовке работников сферы  культуры при наличии среднего (полного) общего образования.</w:t>
      </w:r>
    </w:p>
    <w:p w:rsidR="001561E2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1.2 Место учебной дисциплины в структуре основной профессиональной образовательной программы</w:t>
      </w:r>
    </w:p>
    <w:p w:rsidR="001561E2" w:rsidRPr="00B327A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B327AE">
        <w:rPr>
          <w:rFonts w:ascii="Times New Roman" w:hAnsi="Times New Roman"/>
          <w:sz w:val="24"/>
          <w:szCs w:val="24"/>
        </w:rPr>
        <w:t>чебная дисциплина</w:t>
      </w:r>
      <w:r>
        <w:rPr>
          <w:rFonts w:ascii="Times New Roman" w:hAnsi="Times New Roman"/>
          <w:sz w:val="24"/>
          <w:szCs w:val="24"/>
        </w:rPr>
        <w:t xml:space="preserve"> </w:t>
      </w:r>
      <w:r w:rsidRPr="00A1396F">
        <w:rPr>
          <w:rFonts w:ascii="Times New Roman" w:hAnsi="Times New Roman"/>
          <w:sz w:val="24"/>
          <w:szCs w:val="24"/>
        </w:rPr>
        <w:t xml:space="preserve">«Иностранный язык» </w:t>
      </w:r>
      <w:r w:rsidRPr="00B327AE">
        <w:rPr>
          <w:rFonts w:ascii="Times New Roman" w:hAnsi="Times New Roman"/>
          <w:sz w:val="24"/>
          <w:szCs w:val="24"/>
        </w:rPr>
        <w:t xml:space="preserve"> входит в состав учебных дисциплин обще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гуманитарно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и социально-экономическо</w:t>
      </w:r>
      <w:r>
        <w:rPr>
          <w:rFonts w:ascii="Times New Roman" w:hAnsi="Times New Roman"/>
          <w:sz w:val="24"/>
          <w:szCs w:val="24"/>
        </w:rPr>
        <w:t>го</w:t>
      </w:r>
      <w:r w:rsidRPr="00B327AE">
        <w:rPr>
          <w:rFonts w:ascii="Times New Roman" w:hAnsi="Times New Roman"/>
          <w:sz w:val="24"/>
          <w:szCs w:val="24"/>
        </w:rPr>
        <w:t xml:space="preserve"> цикл</w:t>
      </w:r>
      <w:r>
        <w:rPr>
          <w:rFonts w:ascii="Times New Roman" w:hAnsi="Times New Roman"/>
          <w:sz w:val="24"/>
          <w:szCs w:val="24"/>
        </w:rPr>
        <w:t>а</w:t>
      </w:r>
      <w:r w:rsidRPr="00B327AE">
        <w:rPr>
          <w:rFonts w:ascii="Times New Roman" w:hAnsi="Times New Roman"/>
          <w:sz w:val="24"/>
          <w:szCs w:val="24"/>
        </w:rPr>
        <w:t xml:space="preserve"> ППССЗ</w:t>
      </w:r>
      <w:r>
        <w:rPr>
          <w:rFonts w:ascii="Times New Roman" w:hAnsi="Times New Roman"/>
          <w:sz w:val="24"/>
          <w:szCs w:val="24"/>
        </w:rPr>
        <w:t xml:space="preserve"> (ОГСЭ.03)</w:t>
      </w:r>
      <w:r w:rsidRPr="00B327AE">
        <w:rPr>
          <w:rFonts w:ascii="Times New Roman" w:hAnsi="Times New Roman"/>
          <w:sz w:val="24"/>
          <w:szCs w:val="24"/>
        </w:rPr>
        <w:t>.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1.3. Цели и задачи учебной дисциплины – требования к результатам освоения учебной дисциплины:</w:t>
      </w:r>
    </w:p>
    <w:p w:rsidR="001561E2" w:rsidRPr="004D6B76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4D6B76">
        <w:rPr>
          <w:rFonts w:ascii="Times New Roman" w:hAnsi="Times New Roman"/>
          <w:sz w:val="24"/>
          <w:szCs w:val="24"/>
        </w:rPr>
        <w:t>Рабочая программа учебной дисциплины «Иностранный язык» составлена в соответствии с Примерной программой учебной дисциплины «Иностранный язык», предназначенной для изучения в учреждениях среднего профессионального образования, реализующих образовательную программу среднего (полного) общего образования, при подготовке квалифицированных специалистов среднего звена.</w:t>
      </w:r>
      <w:r w:rsidRPr="004D6B76">
        <w:rPr>
          <w:rFonts w:ascii="Times New Roman" w:hAnsi="Times New Roman"/>
          <w:b/>
          <w:sz w:val="24"/>
          <w:szCs w:val="24"/>
        </w:rPr>
        <w:t xml:space="preserve"> </w:t>
      </w:r>
    </w:p>
    <w:p w:rsidR="001561E2" w:rsidRPr="0052491E" w:rsidRDefault="001561E2" w:rsidP="001561E2">
      <w:pPr>
        <w:spacing w:after="0" w:line="233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</w:t>
      </w:r>
      <w:r w:rsidRPr="0052491E">
        <w:rPr>
          <w:rFonts w:ascii="Times New Roman" w:hAnsi="Times New Roman"/>
          <w:sz w:val="24"/>
          <w:szCs w:val="24"/>
        </w:rPr>
        <w:t>рограмма ориентирована на достижение следующих целей: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r w:rsidRPr="00D64070">
        <w:rPr>
          <w:rFonts w:ascii="Times New Roman" w:hAnsi="Times New Roman"/>
          <w:sz w:val="24"/>
          <w:szCs w:val="24"/>
        </w:rPr>
        <w:t xml:space="preserve">Дальнейшее развитие иноязычной коммуникативной компетенции (речевой, языковой, </w:t>
      </w:r>
      <w:proofErr w:type="spellStart"/>
      <w:r w:rsidRPr="00D6407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, компенсаторной, учебно-познавательной): 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речевая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совершенствование коммуникативных умений в четырех основных видах речевой деятельности (говорении, </w:t>
      </w:r>
      <w:proofErr w:type="spellStart"/>
      <w:r w:rsidRPr="00D64070">
        <w:rPr>
          <w:rFonts w:ascii="Times New Roman" w:hAnsi="Times New Roman"/>
          <w:sz w:val="24"/>
          <w:szCs w:val="24"/>
        </w:rPr>
        <w:t>аудировании</w:t>
      </w:r>
      <w:proofErr w:type="spellEnd"/>
      <w:r w:rsidRPr="00D64070">
        <w:rPr>
          <w:rFonts w:ascii="Times New Roman" w:hAnsi="Times New Roman"/>
          <w:sz w:val="24"/>
          <w:szCs w:val="24"/>
        </w:rPr>
        <w:t>, чтении и письме); умений планировать свое речевое и неречевое поведение;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b/>
          <w:sz w:val="24"/>
          <w:szCs w:val="24"/>
        </w:rPr>
        <w:t>- языковая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овладение новыми языковыми средствами в соответствии с отобранными темами и сферами общения; увеличение объема используемых лексических единиц; развитие навыков оперирования языковыми единицами в коммуникативных целях;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D64070">
        <w:rPr>
          <w:rFonts w:ascii="Times New Roman" w:hAnsi="Times New Roman"/>
          <w:b/>
          <w:sz w:val="24"/>
          <w:szCs w:val="24"/>
        </w:rPr>
        <w:t>социокультурная</w:t>
      </w:r>
      <w:proofErr w:type="spellEnd"/>
      <w:r w:rsidRPr="00D64070">
        <w:rPr>
          <w:rFonts w:ascii="Times New Roman" w:hAnsi="Times New Roman"/>
          <w:b/>
          <w:sz w:val="24"/>
          <w:szCs w:val="24"/>
        </w:rPr>
        <w:t xml:space="preserve">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увеличение объема знаний о </w:t>
      </w:r>
      <w:proofErr w:type="spellStart"/>
      <w:r w:rsidRPr="00D64070">
        <w:rPr>
          <w:rFonts w:ascii="Times New Roman" w:hAnsi="Times New Roman"/>
          <w:sz w:val="24"/>
          <w:szCs w:val="24"/>
        </w:rPr>
        <w:t>социокультурной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специфике страны/стран изучаемого языка, совершенствование умений строить свое речевое и неречевое поведение адекватно этой специфике, формирование умений выделять общее и </w:t>
      </w:r>
      <w:proofErr w:type="spellStart"/>
      <w:r w:rsidRPr="00D64070">
        <w:rPr>
          <w:rFonts w:ascii="Times New Roman" w:hAnsi="Times New Roman"/>
          <w:sz w:val="24"/>
          <w:szCs w:val="24"/>
        </w:rPr>
        <w:t>спецефическое</w:t>
      </w:r>
      <w:proofErr w:type="spellEnd"/>
      <w:r w:rsidRPr="00D64070">
        <w:rPr>
          <w:rFonts w:ascii="Times New Roman" w:hAnsi="Times New Roman"/>
          <w:sz w:val="24"/>
          <w:szCs w:val="24"/>
        </w:rPr>
        <w:t xml:space="preserve"> в культуре родной страны и страны изучаемого языка;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компенсаторная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дальнейшее умение объясняться в условиях дефицита языковых сре</w:t>
      </w:r>
      <w:proofErr w:type="gramStart"/>
      <w:r w:rsidRPr="00D64070">
        <w:rPr>
          <w:rFonts w:ascii="Times New Roman" w:hAnsi="Times New Roman"/>
          <w:sz w:val="24"/>
          <w:szCs w:val="24"/>
        </w:rPr>
        <w:t>дств пр</w:t>
      </w:r>
      <w:proofErr w:type="gramEnd"/>
      <w:r w:rsidRPr="00D64070">
        <w:rPr>
          <w:rFonts w:ascii="Times New Roman" w:hAnsi="Times New Roman"/>
          <w:sz w:val="24"/>
          <w:szCs w:val="24"/>
        </w:rPr>
        <w:t>и получении и передаче иноязычной информации;</w:t>
      </w:r>
    </w:p>
    <w:p w:rsidR="001561E2" w:rsidRPr="00D64070" w:rsidRDefault="001561E2" w:rsidP="001561E2">
      <w:pPr>
        <w:spacing w:after="0" w:line="240" w:lineRule="auto"/>
        <w:ind w:firstLine="709"/>
        <w:jc w:val="both"/>
        <w:rPr>
          <w:b/>
          <w:sz w:val="24"/>
          <w:szCs w:val="24"/>
        </w:rPr>
      </w:pPr>
      <w:r w:rsidRPr="00D64070">
        <w:rPr>
          <w:rFonts w:ascii="Times New Roman" w:hAnsi="Times New Roman"/>
          <w:sz w:val="24"/>
          <w:szCs w:val="24"/>
        </w:rPr>
        <w:t xml:space="preserve">- </w:t>
      </w:r>
      <w:r w:rsidRPr="00D64070">
        <w:rPr>
          <w:rFonts w:ascii="Times New Roman" w:hAnsi="Times New Roman"/>
          <w:b/>
          <w:sz w:val="24"/>
          <w:szCs w:val="24"/>
        </w:rPr>
        <w:t>учебно-познавательная компетенция</w:t>
      </w:r>
      <w:r w:rsidRPr="00D64070">
        <w:rPr>
          <w:rFonts w:ascii="Times New Roman" w:hAnsi="Times New Roman"/>
          <w:sz w:val="24"/>
          <w:szCs w:val="24"/>
        </w:rPr>
        <w:t xml:space="preserve"> – развитие общих и специальных учебных умений, позволяющих совершенствовать учебную деятельность по овладению иностранным языком, удовлетворять с его помощью познавательные интересы в других областях знания.</w:t>
      </w:r>
    </w:p>
    <w:p w:rsidR="001561E2" w:rsidRPr="00D64070" w:rsidRDefault="001561E2" w:rsidP="001561E2">
      <w:pPr>
        <w:pStyle w:val="FR2"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</w:rPr>
        <w:t>2.</w:t>
      </w:r>
      <w:r w:rsidRPr="00D64070">
        <w:rPr>
          <w:b w:val="0"/>
          <w:sz w:val="24"/>
          <w:szCs w:val="24"/>
        </w:rPr>
        <w:t>Развитие и воспитание способности и готовности к самостоятельному и непрерывному изучению иностранного языка, дальнейшему самообразованию с его помощью, использованию иностранного языка в других областях знаний; способности и самооценке через наблюдение за собственной речью на родном и иностранном языках; личностному самоопределению в отношении будущей профессии; социальная адаптация; формирование качеств гражданина и патриота.</w:t>
      </w:r>
      <w:proofErr w:type="gramEnd"/>
    </w:p>
    <w:p w:rsidR="001561E2" w:rsidRPr="00D64070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55DDE">
        <w:rPr>
          <w:rFonts w:ascii="Times New Roman" w:hAnsi="Times New Roman" w:cs="Times New Roman"/>
          <w:b/>
          <w:sz w:val="24"/>
          <w:szCs w:val="24"/>
        </w:rPr>
        <w:t xml:space="preserve">В результате освоения учебной дисциплины </w:t>
      </w:r>
      <w:proofErr w:type="gramStart"/>
      <w:r w:rsidRPr="00F55DDE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F55DDE">
        <w:rPr>
          <w:rFonts w:ascii="Times New Roman" w:hAnsi="Times New Roman" w:cs="Times New Roman"/>
          <w:b/>
          <w:sz w:val="24"/>
          <w:szCs w:val="24"/>
        </w:rPr>
        <w:t xml:space="preserve"> должен</w:t>
      </w:r>
      <w:r w:rsidRPr="006D4341">
        <w:rPr>
          <w:rFonts w:ascii="Times New Roman" w:hAnsi="Times New Roman" w:cs="Times New Roman"/>
          <w:b/>
          <w:sz w:val="24"/>
          <w:szCs w:val="24"/>
        </w:rPr>
        <w:t>:</w:t>
      </w:r>
      <w:r w:rsidRPr="00F55D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561E2" w:rsidRDefault="001561E2" w:rsidP="001561E2">
      <w:pPr>
        <w:tabs>
          <w:tab w:val="left" w:pos="266"/>
        </w:tabs>
        <w:spacing w:after="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lastRenderedPageBreak/>
        <w:t>ОГСЭ.03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b/>
          <w:sz w:val="24"/>
          <w:szCs w:val="24"/>
        </w:rPr>
        <w:t>уметь: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общаться (устно и письменно) на иностранном языке на профессиональные и повседневные темы;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переводить (со словарем) иностранные тексты профессиональной направленности;</w:t>
      </w:r>
    </w:p>
    <w:p w:rsidR="001561E2" w:rsidRPr="00814441" w:rsidRDefault="001561E2" w:rsidP="001561E2">
      <w:pPr>
        <w:tabs>
          <w:tab w:val="left" w:pos="266"/>
        </w:tabs>
        <w:spacing w:after="0" w:line="240" w:lineRule="auto"/>
        <w:ind w:firstLine="709"/>
        <w:rPr>
          <w:rFonts w:ascii="Times New Roman" w:hAnsi="Times New Roman"/>
          <w:b/>
          <w:sz w:val="24"/>
          <w:szCs w:val="24"/>
        </w:rPr>
      </w:pPr>
      <w:r w:rsidRPr="00814441">
        <w:rPr>
          <w:rFonts w:ascii="Times New Roman" w:hAnsi="Times New Roman"/>
          <w:sz w:val="24"/>
          <w:szCs w:val="24"/>
        </w:rPr>
        <w:t>самостоятельно совершенствовать устную и письменную речь, пополнять словарный запас;</w:t>
      </w:r>
      <w:r w:rsidRPr="00814441">
        <w:rPr>
          <w:rFonts w:ascii="Times New Roman" w:hAnsi="Times New Roman"/>
          <w:b/>
          <w:sz w:val="24"/>
          <w:szCs w:val="24"/>
        </w:rPr>
        <w:t xml:space="preserve"> </w:t>
      </w:r>
    </w:p>
    <w:p w:rsidR="001561E2" w:rsidRPr="00761AFD" w:rsidRDefault="001561E2" w:rsidP="001561E2">
      <w:pPr>
        <w:pStyle w:val="FR2"/>
        <w:ind w:firstLine="709"/>
        <w:jc w:val="both"/>
        <w:rPr>
          <w:b w:val="0"/>
          <w:sz w:val="24"/>
          <w:szCs w:val="24"/>
        </w:rPr>
      </w:pPr>
      <w:r w:rsidRPr="00761AFD">
        <w:rPr>
          <w:i/>
          <w:sz w:val="24"/>
          <w:szCs w:val="24"/>
        </w:rPr>
        <w:t>знать:</w:t>
      </w:r>
    </w:p>
    <w:p w:rsidR="001561E2" w:rsidRPr="00F8551A" w:rsidRDefault="001561E2" w:rsidP="001561E2">
      <w:pPr>
        <w:pStyle w:val="ConsPlusNonformat"/>
        <w:ind w:firstLine="709"/>
        <w:jc w:val="both"/>
        <w:rPr>
          <w:rFonts w:ascii="Times New Roman" w:hAnsi="Times New Roman"/>
          <w:b/>
          <w:i/>
          <w:sz w:val="24"/>
          <w:szCs w:val="24"/>
        </w:rPr>
      </w:pPr>
      <w:r w:rsidRPr="00F8551A">
        <w:rPr>
          <w:rFonts w:ascii="Times New Roman" w:hAnsi="Times New Roman"/>
          <w:sz w:val="24"/>
          <w:szCs w:val="24"/>
        </w:rPr>
        <w:t>- лексический (1200 - 1400 лексических единиц) и грамматический минимум, необходимый для чтения и перевода (со словарем) иностранных текстов профессиональной направленности;</w:t>
      </w:r>
    </w:p>
    <w:p w:rsidR="001561E2" w:rsidRPr="00F55DDE" w:rsidRDefault="001561E2" w:rsidP="001561E2">
      <w:pPr>
        <w:pStyle w:val="FR2"/>
        <w:jc w:val="both"/>
        <w:rPr>
          <w:sz w:val="24"/>
          <w:szCs w:val="24"/>
        </w:rPr>
      </w:pPr>
      <w:r w:rsidRPr="00F55DDE">
        <w:rPr>
          <w:sz w:val="24"/>
          <w:szCs w:val="24"/>
        </w:rPr>
        <w:t>Владеть следующими компетенциями: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4. Осуществлять поиск, анализ и оценку информации, необходимой для постановки и решения профессиональных задач, профессионального и личностного развития.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5. Использовать информационно-коммуникационные технологии для совершенствования профессиональной деятельности.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6. Работать в коллективе, обеспечивать его сплочение, эффективно общаться с коллегами, руководством, потребителями.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</w:r>
    </w:p>
    <w:p w:rsidR="001561E2" w:rsidRPr="00FD594F" w:rsidRDefault="001561E2" w:rsidP="001561E2">
      <w:pPr>
        <w:tabs>
          <w:tab w:val="left" w:pos="266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ОК 9. Ориентироваться в условиях частой смены технологий в профессиональной деятельности.</w:t>
      </w:r>
    </w:p>
    <w:p w:rsidR="001561E2" w:rsidRPr="00FD594F" w:rsidRDefault="001561E2" w:rsidP="001561E2">
      <w:pPr>
        <w:pStyle w:val="afd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FD594F">
        <w:rPr>
          <w:rFonts w:ascii="Times New Roman" w:hAnsi="Times New Roman"/>
          <w:sz w:val="24"/>
          <w:szCs w:val="24"/>
        </w:rPr>
        <w:t>ПК 3.5. Создавать комфортную информационную среду, обеспечивающую дифференцированный подход к различным категориям пользователей.</w:t>
      </w:r>
    </w:p>
    <w:p w:rsidR="001561E2" w:rsidRPr="00FD594F" w:rsidRDefault="001561E2" w:rsidP="001561E2">
      <w:pPr>
        <w:pStyle w:val="afd"/>
        <w:widowControl w:val="0"/>
        <w:tabs>
          <w:tab w:val="left" w:pos="1620"/>
        </w:tabs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FD594F" w:rsidRDefault="001561E2" w:rsidP="001561E2">
      <w:pPr>
        <w:pStyle w:val="ConsPlusNonformat"/>
        <w:widowControl/>
        <w:jc w:val="both"/>
        <w:rPr>
          <w:rFonts w:ascii="Times New Roman" w:hAnsi="Times New Roman" w:cs="Times New Roman"/>
          <w:sz w:val="24"/>
          <w:szCs w:val="24"/>
        </w:rPr>
      </w:pPr>
      <w:r w:rsidRPr="00FD594F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1.4. Рекомендуемое количество часов на освоение программы учебной дисциплины:</w:t>
      </w:r>
    </w:p>
    <w:tbl>
      <w:tblPr>
        <w:tblW w:w="0" w:type="auto"/>
        <w:tblLook w:val="01E0"/>
      </w:tblPr>
      <w:tblGrid>
        <w:gridCol w:w="6228"/>
        <w:gridCol w:w="1260"/>
        <w:gridCol w:w="1296"/>
        <w:gridCol w:w="1296"/>
      </w:tblGrid>
      <w:tr w:rsidR="001561E2" w:rsidRPr="00EC4E63" w:rsidTr="00865F4F">
        <w:tc>
          <w:tcPr>
            <w:tcW w:w="6228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максимальной учебной нагрузки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6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  <w:tc>
          <w:tcPr>
            <w:tcW w:w="2592" w:type="dxa"/>
            <w:gridSpan w:val="2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 в том числе</w:t>
            </w:r>
          </w:p>
        </w:tc>
      </w:tr>
      <w:tr w:rsidR="001561E2" w:rsidRPr="00EC4E63" w:rsidTr="00865F4F">
        <w:tc>
          <w:tcPr>
            <w:tcW w:w="7488" w:type="dxa"/>
            <w:gridSpan w:val="2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обязательной аудиторной учебной нагрузки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  <w:tc>
          <w:tcPr>
            <w:tcW w:w="1296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часов,</w:t>
            </w:r>
          </w:p>
        </w:tc>
      </w:tr>
      <w:tr w:rsidR="001561E2" w:rsidRPr="00EC4E63" w:rsidTr="00865F4F">
        <w:tc>
          <w:tcPr>
            <w:tcW w:w="7488" w:type="dxa"/>
            <w:gridSpan w:val="2"/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самостоятельной работы 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обучающегося</w:t>
            </w:r>
            <w:proofErr w:type="gramEnd"/>
          </w:p>
        </w:tc>
        <w:tc>
          <w:tcPr>
            <w:tcW w:w="1296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96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часов.</w:t>
            </w:r>
          </w:p>
        </w:tc>
      </w:tr>
    </w:tbl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2. Структура и примерное содержание учебной дисциплины</w:t>
      </w: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2.1. Объем учебной дисциплины и виды учебной работы</w:t>
      </w: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AA6AF2">
        <w:rPr>
          <w:rFonts w:ascii="Times New Roman" w:hAnsi="Times New Roman"/>
          <w:b/>
          <w:sz w:val="24"/>
          <w:szCs w:val="24"/>
        </w:rPr>
        <w:t>ОГСЭ.03</w:t>
      </w:r>
    </w:p>
    <w:tbl>
      <w:tblPr>
        <w:tblW w:w="0" w:type="auto"/>
        <w:tblLayout w:type="fixed"/>
        <w:tblLook w:val="01E0"/>
      </w:tblPr>
      <w:tblGrid>
        <w:gridCol w:w="638"/>
        <w:gridCol w:w="7750"/>
        <w:gridCol w:w="1646"/>
      </w:tblGrid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Вид учебной работы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Объем часов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Максимальная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103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Обязательная аудиторная учебная нагрузка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практические занятия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4C0281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4C0281">
              <w:rPr>
                <w:rFonts w:ascii="Times New Roman" w:hAnsi="Times New Roman"/>
                <w:sz w:val="24"/>
                <w:szCs w:val="24"/>
              </w:rPr>
              <w:t>94</w:t>
            </w: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Самостоятельная работа обучающегося (всего)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в том числе: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6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3.1</w:t>
            </w:r>
          </w:p>
        </w:tc>
        <w:tc>
          <w:tcPr>
            <w:tcW w:w="77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самостоятельн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ая работа над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проектом </w:t>
            </w:r>
            <w:r>
              <w:rPr>
                <w:rFonts w:ascii="Times New Roman" w:hAnsi="Times New Roman"/>
                <w:sz w:val="24"/>
                <w:szCs w:val="24"/>
              </w:rPr>
              <w:t>(4 семестр)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</w:tr>
      <w:tr w:rsidR="001561E2" w:rsidRPr="00EC4E63" w:rsidTr="00865F4F">
        <w:tc>
          <w:tcPr>
            <w:tcW w:w="1003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Итоговая аттестация в форме: экзамена (4 семестр)</w:t>
            </w:r>
          </w:p>
        </w:tc>
      </w:tr>
      <w:tr w:rsidR="001561E2" w:rsidRPr="00EC4E63" w:rsidTr="00865F4F">
        <w:tc>
          <w:tcPr>
            <w:tcW w:w="838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Итого</w:t>
            </w:r>
          </w:p>
        </w:tc>
        <w:tc>
          <w:tcPr>
            <w:tcW w:w="1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</w:tr>
    </w:tbl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AA6AF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pStyle w:val="Default"/>
        <w:jc w:val="center"/>
      </w:pPr>
      <w:r>
        <w:rPr>
          <w:b/>
        </w:rPr>
        <w:lastRenderedPageBreak/>
        <w:t>2.2 С</w:t>
      </w:r>
      <w:r w:rsidRPr="005E7E24">
        <w:rPr>
          <w:b/>
        </w:rPr>
        <w:t>одержани</w:t>
      </w:r>
      <w:r>
        <w:rPr>
          <w:b/>
        </w:rPr>
        <w:t>е учебной дисциплины</w:t>
      </w:r>
    </w:p>
    <w:p w:rsidR="001561E2" w:rsidRPr="005E7E24" w:rsidRDefault="001561E2" w:rsidP="001561E2">
      <w:pPr>
        <w:pStyle w:val="Default"/>
        <w:jc w:val="both"/>
        <w:rPr>
          <w:b/>
          <w:i/>
        </w:rPr>
      </w:pPr>
      <w:r>
        <w:rPr>
          <w:b/>
          <w:i/>
        </w:rPr>
        <w:t xml:space="preserve">1. </w:t>
      </w:r>
      <w:r w:rsidRPr="005E7E24">
        <w:rPr>
          <w:b/>
          <w:i/>
        </w:rPr>
        <w:t xml:space="preserve">Речевые умения </w:t>
      </w:r>
    </w:p>
    <w:p w:rsidR="001561E2" w:rsidRPr="005E7E24" w:rsidRDefault="001561E2" w:rsidP="001561E2">
      <w:pPr>
        <w:pStyle w:val="Default"/>
        <w:jc w:val="both"/>
        <w:rPr>
          <w:i/>
        </w:rPr>
      </w:pPr>
      <w:r w:rsidRPr="005E7E24">
        <w:rPr>
          <w:i/>
        </w:rPr>
        <w:t xml:space="preserve">Предметное содержание речи </w:t>
      </w:r>
    </w:p>
    <w:p w:rsidR="001561E2" w:rsidRPr="00650D15" w:rsidRDefault="001561E2" w:rsidP="001561E2">
      <w:pPr>
        <w:pStyle w:val="Default"/>
        <w:jc w:val="both"/>
        <w:rPr>
          <w:b/>
          <w:i/>
          <w:color w:val="auto"/>
        </w:rPr>
      </w:pPr>
      <w:r w:rsidRPr="00650D15">
        <w:rPr>
          <w:b/>
          <w:i/>
          <w:color w:val="auto"/>
        </w:rPr>
        <w:t>ОГСЭ.03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u w:val="single"/>
        </w:rPr>
        <w:t>Социально-культурная сфера</w:t>
      </w:r>
      <w:r>
        <w:t>. Россия. Республика Коми.</w:t>
      </w:r>
    </w:p>
    <w:p w:rsidR="001561E2" w:rsidRPr="0044105B" w:rsidRDefault="001561E2" w:rsidP="001561E2">
      <w:pPr>
        <w:pStyle w:val="Default"/>
        <w:jc w:val="both"/>
        <w:rPr>
          <w:color w:val="auto"/>
          <w:u w:val="single"/>
        </w:rPr>
      </w:pPr>
      <w:r w:rsidRPr="0044105B">
        <w:rPr>
          <w:color w:val="auto"/>
          <w:u w:val="single"/>
        </w:rPr>
        <w:t xml:space="preserve">Профессиональная. </w:t>
      </w:r>
      <w:r w:rsidRPr="006B47C3">
        <w:rPr>
          <w:color w:val="auto"/>
        </w:rPr>
        <w:t>Библиотека. Архивы.</w:t>
      </w:r>
      <w:r>
        <w:rPr>
          <w:color w:val="auto"/>
        </w:rPr>
        <w:t xml:space="preserve"> </w:t>
      </w:r>
      <w:r w:rsidRPr="006B47C3">
        <w:rPr>
          <w:color w:val="auto"/>
        </w:rPr>
        <w:t>Литература России и страны изучаемого языка</w:t>
      </w:r>
      <w:r>
        <w:rPr>
          <w:color w:val="auto"/>
          <w:u w:val="single"/>
        </w:rPr>
        <w:t>. СМИ. Реклама. Деловое письмо. Первая практика.</w:t>
      </w:r>
    </w:p>
    <w:p w:rsidR="001561E2" w:rsidRDefault="001561E2" w:rsidP="001561E2">
      <w:pPr>
        <w:pStyle w:val="Default"/>
        <w:jc w:val="both"/>
        <w:rPr>
          <w:i/>
          <w:color w:val="auto"/>
        </w:rPr>
      </w:pPr>
    </w:p>
    <w:p w:rsidR="001561E2" w:rsidRPr="0044105B" w:rsidRDefault="001561E2" w:rsidP="001561E2">
      <w:pPr>
        <w:pStyle w:val="Default"/>
        <w:jc w:val="both"/>
        <w:rPr>
          <w:i/>
          <w:color w:val="auto"/>
        </w:rPr>
      </w:pPr>
      <w:r w:rsidRPr="0044105B">
        <w:rPr>
          <w:i/>
          <w:color w:val="auto"/>
        </w:rPr>
        <w:t xml:space="preserve">Виды речевой деятельности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Говорение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Диалогическая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владения всеми видами диалога на основе новой тематики и расширения ситуаций официального и неофициального общения.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участвовать в беседе/дискуссии на знакомую тему, осуществлять запрос информации, обращаться за разъяснениями, выражать свое отношение к высказыванию партнера, свое мнение по обсуждаемой теме.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Монологическая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gramStart"/>
      <w:r w:rsidRPr="005E7E24">
        <w:rPr>
          <w:color w:val="auto"/>
        </w:rPr>
        <w:t>владения</w:t>
      </w:r>
      <w:proofErr w:type="gramEnd"/>
      <w:r w:rsidRPr="005E7E24">
        <w:rPr>
          <w:color w:val="auto"/>
        </w:rPr>
        <w:t xml:space="preserve"> разными видами монолога, включая высказывания в связи с увиденным/прочитанным, сообщения (в том числе при работе над проектом).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делать сообщения, содержащие наиболее важную информацию по теме/проблеме; кратко передавать содержание полученной информации; рассказывать о себе, своем окружении, своих планах, обосновывая свои намерения/поступки; рассуждать о фактах/событиях, приводя примеры, аргументы, делая выводы; описывать особенности жизни и культуры своей страны и страны/стран изучаемого языка.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proofErr w:type="spellStart"/>
      <w:r w:rsidRPr="005E7E24">
        <w:rPr>
          <w:color w:val="auto"/>
          <w:u w:val="single"/>
        </w:rPr>
        <w:t>Аудирование</w:t>
      </w:r>
      <w:proofErr w:type="spellEnd"/>
      <w:r w:rsidRPr="005E7E24">
        <w:rPr>
          <w:color w:val="auto"/>
          <w:u w:val="single"/>
        </w:rPr>
        <w:t xml:space="preserve">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понимания на слух (с различной степенью полноты и точности) высказываний собеседников в процессе общения, содержания аутентичных аудио- и видеотекстов различных жанров и длительности звучания: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>- понимания основного содержания несложных аудио- и видеотекстов монологического и диалогического характера</w:t>
      </w:r>
      <w:r>
        <w:rPr>
          <w:color w:val="auto"/>
        </w:rPr>
        <w:t>,</w:t>
      </w:r>
      <w:r w:rsidRPr="005E7E24">
        <w:rPr>
          <w:color w:val="auto"/>
        </w:rPr>
        <w:t xml:space="preserve"> - теле- и радиопередач на актуальные темы;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выборочного понимания необходимой информации в прагматических текстах (рекламе, объявлениях);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относительно полного понимания высказываний собеседника в наиболее распространенных стандартных ситуациях повседневного общения.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отделять главную информацию от </w:t>
      </w:r>
      <w:proofErr w:type="gramStart"/>
      <w:r w:rsidRPr="005E7E24">
        <w:rPr>
          <w:color w:val="auto"/>
        </w:rPr>
        <w:t>второстепенной</w:t>
      </w:r>
      <w:proofErr w:type="gramEnd"/>
      <w:r w:rsidRPr="005E7E24">
        <w:rPr>
          <w:color w:val="auto"/>
        </w:rPr>
        <w:t xml:space="preserve">; выявлять наиболее значимые факты; определять свое отношение к ним, извлекать из </w:t>
      </w:r>
      <w:proofErr w:type="spellStart"/>
      <w:r w:rsidRPr="005E7E24">
        <w:rPr>
          <w:color w:val="auto"/>
        </w:rPr>
        <w:t>аудиотекста</w:t>
      </w:r>
      <w:proofErr w:type="spellEnd"/>
      <w:r w:rsidRPr="005E7E24">
        <w:rPr>
          <w:color w:val="auto"/>
        </w:rPr>
        <w:t xml:space="preserve"> необходимую/интересующую информацию.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Чтение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всех основных видов чтения аутентичных текстов различных стилей: публицистических, научно-популярных (в том числе страноведческих), художественных, прагматических, а также текстов из разных областей знания (с учетом </w:t>
      </w:r>
      <w:proofErr w:type="spellStart"/>
      <w:r w:rsidRPr="005E7E24">
        <w:rPr>
          <w:color w:val="auto"/>
        </w:rPr>
        <w:t>межпредметных</w:t>
      </w:r>
      <w:proofErr w:type="spellEnd"/>
      <w:r w:rsidRPr="005E7E24">
        <w:rPr>
          <w:color w:val="auto"/>
        </w:rPr>
        <w:t xml:space="preserve"> связей):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ознакомительного чтения - с целью понимания основного содержания сообщений, репортажей, отрывков из произведений художественной литературы, несложных публикаций научно-познавательного характера;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изучающего чтения - с целью полного и точного понимания информации прагматических текстов (инструкций, рецептов, статистических данных);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- просмотрового/поискового чтения - с целью выборочного понимания необходимой/интересующей информации из текста статьи, проспекта.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 выделять основные факты, отделять главную информацию от второстепенной; предвосхищать возможные события/факты; раскрывать причинно-следственные связи между фактами; понимать аргументацию; извлекать необходимую/интересующую информацию; определять свое отношение к </w:t>
      </w:r>
      <w:proofErr w:type="gramStart"/>
      <w:r w:rsidRPr="005E7E24">
        <w:rPr>
          <w:color w:val="auto"/>
        </w:rPr>
        <w:t>прочитанному</w:t>
      </w:r>
      <w:proofErr w:type="gramEnd"/>
      <w:r w:rsidRPr="005E7E24">
        <w:rPr>
          <w:color w:val="auto"/>
        </w:rPr>
        <w:t xml:space="preserve">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Письменная речь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lastRenderedPageBreak/>
        <w:t xml:space="preserve">Развитие умений писать личное письмо, заполнять анкеты, формуляры различного вида; излагать сведения о себе в форме, принятой в стране/странах изучаемого языка (автобиография/резюме); составлять план, тезисы устного/письменного сообщения, в том числе на основе выписок из текста.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умений: расспрашивать в личном письме о новостях и сообщать их; рассказывать об отдельных фактах/событиях своей жизни, выражая свои суждения и чувства; описывать свои планы на будущее.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2. Языковые знания и навыки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Орфография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орфографических навыков, в том числе применительно к новому языковому материалу.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Произносительная сторона речи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Совершенствование </w:t>
      </w:r>
      <w:proofErr w:type="spellStart"/>
      <w:r w:rsidRPr="005E7E24">
        <w:rPr>
          <w:color w:val="auto"/>
        </w:rPr>
        <w:t>слухо-произносительных</w:t>
      </w:r>
      <w:proofErr w:type="spellEnd"/>
      <w:r w:rsidRPr="005E7E24">
        <w:rPr>
          <w:color w:val="auto"/>
        </w:rPr>
        <w:t xml:space="preserve"> навыков, в том числе применительно к новому языковому материалу.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Лексическая сторона речи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продуктивного и рецептивного лексического минимума за счет лексических средств, обслуживающих новые темы, проблемы и ситуации общения, а также оценочной лексики, реплик-клише речевого этикета, отражающих особенности культуры страны/стран изучаемого языка.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потенциального словаря за счет овладения новыми словообразовательными моделями, интернациональной лексикой.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соответствующих лексических навыков. </w:t>
      </w:r>
    </w:p>
    <w:p w:rsidR="001561E2" w:rsidRPr="005E7E24" w:rsidRDefault="001561E2" w:rsidP="001561E2">
      <w:pPr>
        <w:pStyle w:val="Default"/>
        <w:jc w:val="both"/>
        <w:rPr>
          <w:color w:val="auto"/>
          <w:u w:val="single"/>
        </w:rPr>
      </w:pPr>
      <w:r w:rsidRPr="005E7E24">
        <w:rPr>
          <w:color w:val="auto"/>
          <w:u w:val="single"/>
        </w:rPr>
        <w:t xml:space="preserve">Грамматическая сторона речи </w:t>
      </w:r>
    </w:p>
    <w:p w:rsidR="001561E2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Расширение объема значений изученных грамматических явлений: </w:t>
      </w:r>
      <w:proofErr w:type="spellStart"/>
      <w:proofErr w:type="gramStart"/>
      <w:r w:rsidRPr="005E7E24">
        <w:rPr>
          <w:color w:val="auto"/>
        </w:rPr>
        <w:t>видо-временных</w:t>
      </w:r>
      <w:proofErr w:type="spellEnd"/>
      <w:proofErr w:type="gramEnd"/>
      <w:r w:rsidRPr="005E7E24">
        <w:rPr>
          <w:color w:val="auto"/>
        </w:rPr>
        <w:t xml:space="preserve">, неличных и неопределенно-личных форм глагола, форм условного наклонения, объема использования косвенной речи (косвенного вопроса, приказания/побуждения). Согласование времен. Развитие соответствующих грамматических навыков. Систематизация изученного грамматического материала.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3. </w:t>
      </w:r>
      <w:proofErr w:type="spellStart"/>
      <w:r w:rsidRPr="00304BC8">
        <w:rPr>
          <w:b/>
          <w:i/>
          <w:color w:val="auto"/>
        </w:rPr>
        <w:t>Социокультурные</w:t>
      </w:r>
      <w:proofErr w:type="spellEnd"/>
      <w:r w:rsidRPr="00304BC8">
        <w:rPr>
          <w:b/>
          <w:i/>
          <w:color w:val="auto"/>
        </w:rPr>
        <w:t xml:space="preserve"> знания и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Развитие страноведческих знаний и умений, основанных на сравнении фактов родной культуры и культуры стран изучаемого языка. Увеличение их объема за счет новой тематики и проблематики речевого общения, в том числе </w:t>
      </w:r>
      <w:proofErr w:type="spellStart"/>
      <w:r w:rsidRPr="005E7E24">
        <w:rPr>
          <w:color w:val="auto"/>
        </w:rPr>
        <w:t>межпредметного</w:t>
      </w:r>
      <w:proofErr w:type="spellEnd"/>
      <w:r w:rsidRPr="005E7E24">
        <w:rPr>
          <w:color w:val="auto"/>
        </w:rPr>
        <w:t xml:space="preserve"> характера. </w:t>
      </w:r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4. Компенсаторные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proofErr w:type="gramStart"/>
      <w:r w:rsidRPr="005E7E24">
        <w:rPr>
          <w:color w:val="auto"/>
        </w:rPr>
        <w:t xml:space="preserve">Совершенствование умений: пользоваться языковой и контекстуальной догадкой при чтении и </w:t>
      </w:r>
      <w:proofErr w:type="spellStart"/>
      <w:r w:rsidRPr="005E7E24">
        <w:rPr>
          <w:color w:val="auto"/>
        </w:rPr>
        <w:t>аудировании</w:t>
      </w:r>
      <w:proofErr w:type="spellEnd"/>
      <w:r w:rsidRPr="005E7E24">
        <w:rPr>
          <w:color w:val="auto"/>
        </w:rPr>
        <w:t xml:space="preserve">; прогнозировать содержание текста по заголовку/началу текста, использовать текстовые опоры различного рода (подзаголовки, таблицы, графики, шрифтовые выделения, комментарии, сноски); игнорировать лексические и смысловые трудности, не влияющие на понимание основного содержания текста, использовать переспрос и словарные замены в процессе устно-речевого общения. </w:t>
      </w:r>
      <w:proofErr w:type="gramEnd"/>
    </w:p>
    <w:p w:rsidR="001561E2" w:rsidRPr="00304BC8" w:rsidRDefault="001561E2" w:rsidP="001561E2">
      <w:pPr>
        <w:pStyle w:val="Default"/>
        <w:jc w:val="both"/>
        <w:rPr>
          <w:b/>
          <w:i/>
          <w:color w:val="auto"/>
        </w:rPr>
      </w:pPr>
      <w:r w:rsidRPr="00304BC8">
        <w:rPr>
          <w:b/>
          <w:i/>
          <w:color w:val="auto"/>
        </w:rPr>
        <w:t xml:space="preserve">5. Учебно-познавательные умения </w:t>
      </w:r>
    </w:p>
    <w:p w:rsidR="001561E2" w:rsidRPr="005E7E24" w:rsidRDefault="001561E2" w:rsidP="001561E2">
      <w:pPr>
        <w:pStyle w:val="Default"/>
        <w:jc w:val="both"/>
        <w:rPr>
          <w:color w:val="auto"/>
        </w:rPr>
      </w:pPr>
      <w:r w:rsidRPr="005E7E24">
        <w:rPr>
          <w:color w:val="auto"/>
        </w:rPr>
        <w:t xml:space="preserve">Дальнейшее развитие общих учебных умений, связанных с приемами самостоятельного приобретения знаний: использовать </w:t>
      </w:r>
      <w:proofErr w:type="gramStart"/>
      <w:r w:rsidRPr="005E7E24">
        <w:rPr>
          <w:color w:val="auto"/>
        </w:rPr>
        <w:t>двуязычный</w:t>
      </w:r>
      <w:proofErr w:type="gramEnd"/>
      <w:r w:rsidRPr="005E7E24">
        <w:rPr>
          <w:color w:val="auto"/>
        </w:rPr>
        <w:t xml:space="preserve"> и одноязычный словари и другую справочную литературу, ориентироваться в иноязычном письменном и </w:t>
      </w:r>
      <w:proofErr w:type="spellStart"/>
      <w:r w:rsidRPr="005E7E24">
        <w:rPr>
          <w:color w:val="auto"/>
        </w:rPr>
        <w:t>аудиотексте</w:t>
      </w:r>
      <w:proofErr w:type="spellEnd"/>
      <w:r w:rsidRPr="005E7E24">
        <w:rPr>
          <w:color w:val="auto"/>
        </w:rPr>
        <w:t xml:space="preserve">, обобщать информацию, фиксировать содержание сообщений, выделять нужную/основную информацию из различных источников на изучаемом иностранном языке. </w:t>
      </w: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jc w:val="center"/>
        <w:rPr>
          <w:rFonts w:ascii="Times New Roman" w:hAnsi="Times New Roman"/>
          <w:b/>
          <w:sz w:val="24"/>
          <w:szCs w:val="24"/>
        </w:rPr>
        <w:sectPr w:rsidR="001561E2" w:rsidSect="00D41D49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021" w:right="1021" w:bottom="1021" w:left="1021" w:header="709" w:footer="709" w:gutter="0"/>
          <w:cols w:space="720"/>
          <w:titlePg/>
        </w:sectPr>
      </w:pPr>
    </w:p>
    <w:p w:rsidR="001561E2" w:rsidRPr="00300D42" w:rsidRDefault="001561E2" w:rsidP="001561E2">
      <w:pPr>
        <w:jc w:val="center"/>
        <w:rPr>
          <w:rFonts w:ascii="Times New Roman" w:hAnsi="Times New Roman"/>
          <w:sz w:val="24"/>
          <w:szCs w:val="24"/>
        </w:rPr>
      </w:pPr>
      <w:r w:rsidRPr="00300D42">
        <w:rPr>
          <w:rFonts w:ascii="Times New Roman" w:hAnsi="Times New Roman"/>
          <w:b/>
          <w:sz w:val="24"/>
          <w:szCs w:val="24"/>
        </w:rPr>
        <w:lastRenderedPageBreak/>
        <w:t>2.3. Тематический план учебной дисциплины</w:t>
      </w:r>
    </w:p>
    <w:tbl>
      <w:tblPr>
        <w:tblW w:w="0" w:type="auto"/>
        <w:jc w:val="center"/>
        <w:tblLook w:val="01E0"/>
      </w:tblPr>
      <w:tblGrid>
        <w:gridCol w:w="1120"/>
        <w:gridCol w:w="7840"/>
        <w:gridCol w:w="1120"/>
      </w:tblGrid>
      <w:tr w:rsidR="001561E2" w:rsidRPr="00EC4E63" w:rsidTr="00865F4F">
        <w:trPr>
          <w:jc w:val="center"/>
        </w:trPr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Иностранный язык</w:t>
            </w:r>
          </w:p>
        </w:tc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jc w:val="center"/>
        </w:trPr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40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112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1593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964"/>
        <w:gridCol w:w="6266"/>
        <w:gridCol w:w="6"/>
        <w:gridCol w:w="9"/>
        <w:gridCol w:w="1305"/>
        <w:gridCol w:w="6"/>
        <w:gridCol w:w="10"/>
        <w:gridCol w:w="1414"/>
        <w:gridCol w:w="6"/>
        <w:gridCol w:w="10"/>
        <w:gridCol w:w="1197"/>
        <w:gridCol w:w="13"/>
        <w:gridCol w:w="1310"/>
        <w:gridCol w:w="770"/>
        <w:gridCol w:w="770"/>
        <w:gridCol w:w="883"/>
      </w:tblGrid>
      <w:tr w:rsidR="001561E2" w:rsidRPr="00EC4E63" w:rsidTr="00865F4F">
        <w:trPr>
          <w:trHeight w:val="280"/>
        </w:trPr>
        <w:tc>
          <w:tcPr>
            <w:tcW w:w="1964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Номер разделов и тем</w:t>
            </w:r>
          </w:p>
        </w:tc>
        <w:tc>
          <w:tcPr>
            <w:tcW w:w="6281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Наименование разделов и тем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Содержание учебного материала;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лабораторные работы и практические занятия; самостоятельная работа </w:t>
            </w:r>
            <w:proofErr w:type="gramStart"/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обучающихся</w:t>
            </w:r>
            <w:proofErr w:type="gramEnd"/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;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Cs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курсовая работа (проект)</w:t>
            </w: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 xml:space="preserve">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i/>
                <w:sz w:val="24"/>
                <w:szCs w:val="24"/>
              </w:rPr>
              <w:t>(если предусмотрены)</w:t>
            </w:r>
          </w:p>
        </w:tc>
        <w:tc>
          <w:tcPr>
            <w:tcW w:w="1321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Уровень усвоения</w:t>
            </w:r>
          </w:p>
        </w:tc>
        <w:tc>
          <w:tcPr>
            <w:tcW w:w="1430" w:type="dxa"/>
            <w:gridSpan w:val="3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Макс учеб.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1210" w:type="dxa"/>
            <w:gridSpan w:val="2"/>
            <w:vMerge w:val="restart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Сам.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учеб.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нагрузка</w:t>
            </w:r>
          </w:p>
        </w:tc>
        <w:tc>
          <w:tcPr>
            <w:tcW w:w="3733" w:type="dxa"/>
            <w:gridSpan w:val="4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Обязательные учебные занятия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242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 том числе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540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групповые</w:t>
            </w:r>
          </w:p>
        </w:tc>
        <w:tc>
          <w:tcPr>
            <w:tcW w:w="883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Инд.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 чел.</w:t>
            </w: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8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321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30" w:type="dxa"/>
            <w:gridSpan w:val="3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210" w:type="dxa"/>
            <w:gridSpan w:val="2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10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25 чел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до 15 чел</w:t>
            </w:r>
          </w:p>
        </w:tc>
        <w:tc>
          <w:tcPr>
            <w:tcW w:w="883" w:type="dxa"/>
            <w:vMerge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28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6281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1321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</w:t>
            </w:r>
          </w:p>
        </w:tc>
        <w:tc>
          <w:tcPr>
            <w:tcW w:w="1210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131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7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8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</w:tr>
      <w:tr w:rsidR="001561E2" w:rsidRPr="00EC4E63" w:rsidTr="00865F4F">
        <w:trPr>
          <w:trHeight w:val="28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Все занятия по иностранному языку являются практическими занятиями</w:t>
            </w: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  <w:tcBorders>
              <w:left w:val="nil"/>
              <w:right w:val="nil"/>
            </w:tcBorders>
          </w:tcPr>
          <w:p w:rsidR="001561E2" w:rsidRPr="004A2794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i/>
                <w:sz w:val="28"/>
                <w:szCs w:val="28"/>
              </w:rPr>
            </w:pPr>
            <w:r w:rsidRPr="004A2794">
              <w:rPr>
                <w:rFonts w:ascii="Times New Roman" w:hAnsi="Times New Roman"/>
                <w:b/>
                <w:i/>
                <w:sz w:val="28"/>
                <w:szCs w:val="28"/>
              </w:rPr>
              <w:t>Общий гуманитарный и социально-экономический цикл ППССЗ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4A2794">
              <w:rPr>
                <w:rFonts w:ascii="Times New Roman" w:hAnsi="Times New Roman"/>
                <w:b/>
                <w:i/>
                <w:sz w:val="28"/>
                <w:szCs w:val="28"/>
              </w:rPr>
              <w:t>ОГСЭ.03</w:t>
            </w: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 семестр</w:t>
            </w: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 w:val="restart"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Раздел 4. Социально-культурная сфера общения</w:t>
            </w:r>
          </w:p>
        </w:tc>
        <w:tc>
          <w:tcPr>
            <w:tcW w:w="6266" w:type="dxa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Краткий повтор пройденных тем на основе тематики прошедших летних каникулах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Россия (этапы истории, обычаи и традиции),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Москва, Петербург, их достопримечательности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«Россия»»,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«Достопримечательности Москвы», «Достопримечательности Петербург»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8.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Республика Коми: история, обычаи и традиции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, достопримечательности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«Республика Коми»,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«Достопримечательности Сыктывкара»,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«Коми писатели»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  <w:vMerge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0">
              <w:rPr>
                <w:rFonts w:ascii="Times New Roman" w:hAnsi="Times New Roman"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Сложные прошедшие времена (фр</w:t>
            </w:r>
            <w:proofErr w:type="gram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.и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нем.яз.), все времена </w:t>
            </w:r>
            <w:r w:rsidRPr="00EC4E63">
              <w:rPr>
                <w:rFonts w:ascii="Times New Roman" w:hAnsi="Times New Roman"/>
                <w:bCs/>
                <w:sz w:val="24"/>
                <w:szCs w:val="24"/>
                <w:lang w:val="en-US"/>
              </w:rPr>
              <w:t>perfect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(англ.яз.)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BA4350">
              <w:rPr>
                <w:rFonts w:ascii="Times New Roman" w:hAnsi="Times New Roman"/>
                <w:bCs/>
                <w:sz w:val="24"/>
                <w:szCs w:val="24"/>
              </w:rPr>
              <w:t>11.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Согласование времен.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266" w:type="dxa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1213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34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5939" w:type="dxa"/>
            <w:gridSpan w:val="16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4 семестр</w:t>
            </w: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Раздел 5.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Профессиональная сфера</w:t>
            </w: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1.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Библиотека. Крупные библиотеки мира.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 библиотеке»,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«Крупные библиотеки мира»,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Тема 2.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Грамматический материал:</w:t>
            </w: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 </w:t>
            </w:r>
          </w:p>
          <w:p w:rsidR="001561E2" w:rsidRDefault="001561E2" w:rsidP="00865F4F">
            <w:pPr>
              <w:numPr>
                <w:ilvl w:val="0"/>
                <w:numId w:val="49"/>
              </w:numPr>
              <w:tabs>
                <w:tab w:val="clear" w:pos="720"/>
                <w:tab w:val="num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4"/>
              <w:rPr>
                <w:rFonts w:ascii="Times New Roman" w:hAnsi="Times New Roman"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Пассивная форма глагола</w:t>
            </w:r>
          </w:p>
          <w:p w:rsidR="001561E2" w:rsidRPr="00EC4E63" w:rsidRDefault="001561E2" w:rsidP="00865F4F">
            <w:pPr>
              <w:numPr>
                <w:ilvl w:val="0"/>
                <w:numId w:val="49"/>
              </w:numPr>
              <w:tabs>
                <w:tab w:val="clear" w:pos="720"/>
                <w:tab w:val="num" w:pos="336"/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ind w:hanging="604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 xml:space="preserve">Изменение прямой речи в </w:t>
            </w:r>
            <w:proofErr w:type="gramStart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косвенную</w:t>
            </w:r>
            <w:proofErr w:type="gramEnd"/>
            <w:r w:rsidRPr="00EC4E63">
              <w:rPr>
                <w:rFonts w:ascii="Times New Roman" w:hAnsi="Times New Roman"/>
                <w:bCs/>
                <w:sz w:val="24"/>
                <w:szCs w:val="24"/>
              </w:rPr>
              <w:t>.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3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Великие писатели России и страны изучаемого языка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«Великие писатели России»,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«Великие писатели Великобритании/Германии/Франции»,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4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СМИ (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пресса, интернет) в нашей жизни.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Работа с периодикой.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Работа по текстам «СМИ: пресса,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телевидение,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радио,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соц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.с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ети», 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монологической речи на основе текстов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на основе текстов</w:t>
            </w:r>
          </w:p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Работа с периодикой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Реклама. Деловое письмо.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BD4A25">
              <w:rPr>
                <w:rFonts w:ascii="Times New Roman" w:hAnsi="Times New Roman"/>
                <w:bCs/>
                <w:sz w:val="24"/>
                <w:szCs w:val="24"/>
              </w:rPr>
              <w:t>- Работа с небольшими рекламными текстами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Составление своего рекламного продукта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Правила написания делового письма на примере</w:t>
            </w:r>
          </w:p>
          <w:p w:rsidR="001561E2" w:rsidRPr="00BD4A25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lastRenderedPageBreak/>
              <w:t>- Составление своего делового письма к предполагаемому спонсору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3</w:t>
            </w: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 xml:space="preserve">Тема 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>6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Моя практика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 w:rsidRPr="005926D9">
              <w:rPr>
                <w:rFonts w:ascii="Times New Roman" w:hAnsi="Times New Roman"/>
                <w:bCs/>
                <w:sz w:val="24"/>
                <w:szCs w:val="24"/>
              </w:rPr>
              <w:t>- Работа по тексту «Практика в учебном заведении»</w:t>
            </w:r>
          </w:p>
          <w:p w:rsidR="001561E2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>Развитие монологической речи (сочинение «Моя практика в библиотеке»)</w:t>
            </w:r>
          </w:p>
          <w:p w:rsidR="001561E2" w:rsidRPr="005926D9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Развитие диалогической речи по теме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  <w:p w:rsidR="001561E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Тема 7. </w:t>
            </w:r>
            <w:r w:rsidRPr="001456D8">
              <w:rPr>
                <w:rFonts w:ascii="Times New Roman" w:hAnsi="Times New Roman"/>
                <w:bCs/>
                <w:sz w:val="24"/>
                <w:szCs w:val="24"/>
              </w:rPr>
              <w:t xml:space="preserve">Развитие монологической 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и диалогической </w:t>
            </w:r>
            <w:r w:rsidRPr="001456D8">
              <w:rPr>
                <w:rFonts w:ascii="Times New Roman" w:hAnsi="Times New Roman"/>
                <w:bCs/>
                <w:sz w:val="24"/>
                <w:szCs w:val="24"/>
              </w:rPr>
              <w:t>речи по теме «Мои планы на будущее»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 xml:space="preserve">Самостоятельная работа </w:t>
            </w:r>
            <w:proofErr w:type="gramStart"/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>обучающихся</w:t>
            </w:r>
            <w:proofErr w:type="gramEnd"/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>: проектная деятельность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. Тематика: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E1900">
              <w:rPr>
                <w:rFonts w:ascii="Times New Roman" w:hAnsi="Times New Roman"/>
                <w:bCs/>
                <w:sz w:val="24"/>
                <w:szCs w:val="24"/>
              </w:rPr>
              <w:t xml:space="preserve"> - Классические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 СМИ и молодежь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B82701"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Новые молодежные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масс-медиа</w:t>
            </w:r>
            <w:proofErr w:type="spellEnd"/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</w:t>
            </w:r>
            <w:r w:rsidRPr="00B82701">
              <w:rPr>
                <w:rFonts w:ascii="Times New Roman" w:hAnsi="Times New Roman"/>
                <w:sz w:val="24"/>
                <w:szCs w:val="24"/>
              </w:rPr>
              <w:t>Эта личность - пример для подражания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Реклама – неотъемлемая часть нашего времени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- Библиотеки Сыктывкара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 xml:space="preserve">- </w:t>
            </w:r>
            <w:r w:rsidRPr="00442B51">
              <w:rPr>
                <w:rFonts w:ascii="Times New Roman" w:hAnsi="Times New Roman"/>
                <w:bCs/>
                <w:sz w:val="24"/>
                <w:szCs w:val="24"/>
              </w:rPr>
              <w:t>Библиотека будущего</w:t>
            </w:r>
          </w:p>
          <w:p w:rsidR="001561E2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Библиотека – место встречи разных поколений</w:t>
            </w:r>
          </w:p>
          <w:p w:rsidR="001561E2" w:rsidRPr="00EA140E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both"/>
              <w:rPr>
                <w:rFonts w:ascii="Times New Roman" w:hAnsi="Times New Roman"/>
                <w:bCs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Есть ли будущее у библиотеки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Всего за семестр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69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60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rPr>
          <w:trHeight w:val="50"/>
        </w:trPr>
        <w:tc>
          <w:tcPr>
            <w:tcW w:w="1964" w:type="dxa"/>
          </w:tcPr>
          <w:p w:rsidR="001561E2" w:rsidRPr="00EC4E63" w:rsidRDefault="001561E2" w:rsidP="00865F4F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272" w:type="dxa"/>
            <w:gridSpan w:val="2"/>
          </w:tcPr>
          <w:p w:rsidR="001561E2" w:rsidRPr="00EC4E63" w:rsidRDefault="001561E2" w:rsidP="00865F4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after="0" w:line="240" w:lineRule="auto"/>
              <w:jc w:val="righ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bCs/>
                <w:sz w:val="24"/>
                <w:szCs w:val="24"/>
              </w:rPr>
              <w:t>Итого ОГСЭ цикл ППССЗ</w:t>
            </w:r>
          </w:p>
        </w:tc>
        <w:tc>
          <w:tcPr>
            <w:tcW w:w="132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430" w:type="dxa"/>
            <w:gridSpan w:val="3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103</w:t>
            </w:r>
          </w:p>
        </w:tc>
        <w:tc>
          <w:tcPr>
            <w:tcW w:w="1207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9</w:t>
            </w:r>
          </w:p>
        </w:tc>
        <w:tc>
          <w:tcPr>
            <w:tcW w:w="1323" w:type="dxa"/>
            <w:gridSpan w:val="2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70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94</w:t>
            </w:r>
          </w:p>
        </w:tc>
        <w:tc>
          <w:tcPr>
            <w:tcW w:w="883" w:type="dxa"/>
          </w:tcPr>
          <w:p w:rsidR="001561E2" w:rsidRPr="00EC4E63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  <w:sectPr w:rsidR="001561E2" w:rsidSect="005D0D48">
          <w:pgSz w:w="16838" w:h="11906" w:orient="landscape"/>
          <w:pgMar w:top="1021" w:right="1021" w:bottom="1021" w:left="1021" w:header="709" w:footer="709" w:gutter="0"/>
          <w:cols w:space="720"/>
          <w:titlePg/>
        </w:sect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lastRenderedPageBreak/>
        <w:t>3. Условия реализации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3.1. Требования к минимальному материально-техническому обеспечению</w:t>
      </w:r>
    </w:p>
    <w:p w:rsidR="001561E2" w:rsidRPr="00F55DDE" w:rsidRDefault="001561E2" w:rsidP="001561E2">
      <w:pPr>
        <w:spacing w:after="0"/>
        <w:ind w:firstLine="709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Реализация учебной дисциплины требует наличия </w:t>
      </w:r>
    </w:p>
    <w:tbl>
      <w:tblPr>
        <w:tblW w:w="0" w:type="auto"/>
        <w:tblLayout w:type="fixed"/>
        <w:tblLook w:val="01E0"/>
      </w:tblPr>
      <w:tblGrid>
        <w:gridCol w:w="828"/>
        <w:gridCol w:w="2880"/>
        <w:gridCol w:w="6372"/>
      </w:tblGrid>
      <w:tr w:rsidR="001561E2" w:rsidRPr="00EC4E63" w:rsidTr="00865F4F">
        <w:tc>
          <w:tcPr>
            <w:tcW w:w="82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3.1.1</w:t>
            </w:r>
          </w:p>
        </w:tc>
        <w:tc>
          <w:tcPr>
            <w:tcW w:w="28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учебного кабинета</w:t>
            </w:r>
          </w:p>
        </w:tc>
        <w:tc>
          <w:tcPr>
            <w:tcW w:w="6372" w:type="dxa"/>
            <w:tcBorders>
              <w:bottom w:val="single" w:sz="4" w:space="0" w:color="auto"/>
            </w:tcBorders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иностранн</w:t>
            </w:r>
            <w:r>
              <w:rPr>
                <w:rFonts w:ascii="Times New Roman" w:hAnsi="Times New Roman"/>
                <w:sz w:val="24"/>
                <w:szCs w:val="24"/>
              </w:rPr>
              <w:t>ого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язык</w:t>
            </w:r>
            <w:r>
              <w:rPr>
                <w:rFonts w:ascii="Times New Roman" w:hAnsi="Times New Roman"/>
                <w:sz w:val="24"/>
                <w:szCs w:val="24"/>
              </w:rPr>
              <w:t>а</w:t>
            </w:r>
          </w:p>
        </w:tc>
      </w:tr>
      <w:tr w:rsidR="001561E2" w:rsidRPr="00EC4E63" w:rsidTr="00865F4F">
        <w:tc>
          <w:tcPr>
            <w:tcW w:w="82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8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372" w:type="dxa"/>
            <w:tcBorders>
              <w:top w:val="single" w:sz="4" w:space="0" w:color="auto"/>
            </w:tcBorders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i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Оборудование учебного кабинета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Библиотечный фонд (книгопечатная продукция)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Рабочие тетради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Печатные пособия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Настенные плакаты по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 xml:space="preserve"> основным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грамматическим темам («Алфавит», «Спряжение вспомогательного глагола </w:t>
            </w:r>
            <w:r w:rsidRPr="00EC4E63">
              <w:rPr>
                <w:rFonts w:ascii="Times New Roman" w:hAnsi="Times New Roman"/>
                <w:b/>
                <w:i/>
                <w:sz w:val="24"/>
                <w:szCs w:val="24"/>
              </w:rPr>
              <w:t>быть/есть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», «Личные местоимения», «Степени сравнения прилагательных», «Спряжение глаголов в изъявительном наклонении», «3 формы неправильных глаголов».</w:t>
            </w:r>
            <w:proofErr w:type="gramEnd"/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pStyle w:val="afe"/>
              <w:ind w:left="-21" w:firstLine="21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 стран(</w:t>
            </w:r>
            <w:proofErr w:type="spellStart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 изучаемого языка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арт</w:t>
            </w:r>
            <w:proofErr w:type="gramStart"/>
            <w:r w:rsidRPr="004302CF">
              <w:rPr>
                <w:rFonts w:ascii="Times New Roman" w:hAnsi="Times New Roman"/>
                <w:sz w:val="24"/>
                <w:szCs w:val="24"/>
              </w:rPr>
              <w:t>а(</w:t>
            </w:r>
            <w:proofErr w:type="spellStart"/>
            <w:proofErr w:type="gramEnd"/>
            <w:r w:rsidRPr="004302CF">
              <w:rPr>
                <w:rFonts w:ascii="Times New Roman" w:hAnsi="Times New Roman"/>
                <w:sz w:val="24"/>
                <w:szCs w:val="24"/>
              </w:rPr>
              <w:t>ы</w:t>
            </w:r>
            <w:proofErr w:type="spellEnd"/>
            <w:r w:rsidRPr="004302CF">
              <w:rPr>
                <w:rFonts w:ascii="Times New Roman" w:hAnsi="Times New Roman"/>
                <w:sz w:val="24"/>
                <w:szCs w:val="24"/>
              </w:rPr>
              <w:t>)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4302CF">
              <w:rPr>
                <w:rFonts w:ascii="Times New Roman" w:hAnsi="Times New Roman"/>
                <w:sz w:val="24"/>
                <w:szCs w:val="24"/>
              </w:rPr>
              <w:t>с изображением отдельных достопримечательностей стран изучаемого языка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2.4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Грамматические таблицы по основным разделам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Цифровые образовательные ресурсы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 учебно-методический комплекс по французскому языку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3.2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Каталог цифровых образовательных ресурсов: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Середа Т.К. </w:t>
            </w:r>
            <w:hyperlink r:id="rId13" w:history="1">
              <w:r w:rsidRPr="00EC4E63">
                <w:rPr>
                  <w:rStyle w:val="afa"/>
                  <w:rFonts w:ascii="Times New Roman" w:hAnsi="Times New Roman"/>
                  <w:color w:val="auto"/>
                  <w:sz w:val="24"/>
                  <w:szCs w:val="24"/>
                  <w:u w:val="none"/>
                </w:rPr>
                <w:t>Английский язык. Интерактивные модули к урокам. 10-11 классы</w:t>
              </w:r>
            </w:hyperlink>
            <w:r w:rsidRPr="00EC4E63">
              <w:rPr>
                <w:rFonts w:ascii="Times New Roman" w:hAnsi="Times New Roman"/>
                <w:sz w:val="24"/>
                <w:szCs w:val="24"/>
              </w:rPr>
              <w:t xml:space="preserve"> [Электронный ресурс]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М.: Издательство «Учитель», 2015.-</w:t>
            </w: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 1 CD-ROM.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Экзамен по французскому языку? Это так просто…[Электронный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2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Spoken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Пособие по разговорной речи [Электронный ресурс]. – С-Петербург: КАРО, 2008.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1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Ищенко И.Н. Немецкий без проблем [Электронный ресурс]. – М.: ЭКСМО,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3.3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Общепользовательские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цифровые инструменты учебной деятельности</w:t>
            </w:r>
          </w:p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EC4E63">
              <w:rPr>
                <w:rFonts w:ascii="Times New Roman" w:hAnsi="Times New Roman"/>
                <w:i/>
                <w:sz w:val="24"/>
                <w:szCs w:val="24"/>
              </w:rPr>
              <w:t>(текстовый редактор, редактор создания презентации)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Д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Экранно-звуковые пособия (могут быть в цифровом виде)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4.1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Аудиозаписи и фонохрестоматии: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Французские песенки 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Chansons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France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С-Петербург: КАРО, 2010.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  <w:lang w:val="fr-FR"/>
              </w:rPr>
            </w:pP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Voici No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ë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l [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Электронный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ресурс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]. – Editions Eveil</w:t>
            </w:r>
            <w:r w:rsidRPr="00EC4E63">
              <w:rPr>
                <w:rFonts w:cs="Calibri"/>
                <w:sz w:val="24"/>
                <w:szCs w:val="24"/>
                <w:lang w:val="fr-FR"/>
              </w:rPr>
              <w:t>&amp;</w:t>
            </w:r>
            <w:r w:rsidRPr="00EC4E63">
              <w:rPr>
                <w:rFonts w:ascii="Times New Roman" w:hAnsi="Times New Roman"/>
                <w:sz w:val="24"/>
                <w:szCs w:val="24"/>
                <w:lang w:val="fr-FR"/>
              </w:rPr>
              <w:t>Découvertes, 2009. – 3 CD-ROM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ЕГЭ 2014. Английский язык. Инструкции и тексты к разделу «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Аудирование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[Электронный ресурс]. – М.: Национальное </w:t>
            </w: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образование, 2013.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  <w:p w:rsidR="001561E2" w:rsidRPr="00EC4E63" w:rsidRDefault="001561E2" w:rsidP="00865F4F">
            <w:pPr>
              <w:pStyle w:val="afe"/>
              <w:numPr>
                <w:ilvl w:val="0"/>
                <w:numId w:val="40"/>
              </w:num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Гацкевич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М.А. Мои первые темы по английскому языку [Электронный ресурс]. –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С-Петербург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:К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АРО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2009. – 1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CD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ROM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lastRenderedPageBreak/>
              <w:t>5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Демонстрационное 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оборудование (ММ-проектор)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Условные обозначения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Д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демонстрационный экземпляр (1 экз., кроме специально оговоренных случаев);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К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 xml:space="preserve"> </w:t>
      </w:r>
      <w:r w:rsidRPr="00F55DDE">
        <w:rPr>
          <w:rFonts w:ascii="Times New Roman" w:hAnsi="Times New Roman"/>
          <w:sz w:val="24"/>
          <w:szCs w:val="24"/>
        </w:rPr>
        <w:t xml:space="preserve">– </w:t>
      </w:r>
      <w:r w:rsidRPr="00F55DDE">
        <w:rPr>
          <w:rFonts w:ascii="Times New Roman" w:hAnsi="Times New Roman"/>
          <w:i/>
          <w:sz w:val="24"/>
          <w:szCs w:val="24"/>
        </w:rPr>
        <w:t>полный комплект (исходя из реальной наполняемости группы);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Ф</w:t>
      </w:r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>комплект для фронтальной работы (примерно в два раза меньше, чем полный комплект, то есть не менее 1 экз. на двух обучающихся);</w:t>
      </w:r>
    </w:p>
    <w:p w:rsidR="001561E2" w:rsidRPr="00F55DDE" w:rsidRDefault="001561E2" w:rsidP="001561E2">
      <w:pPr>
        <w:spacing w:after="0"/>
        <w:jc w:val="both"/>
        <w:rPr>
          <w:rFonts w:ascii="Times New Roman" w:hAnsi="Times New Roman"/>
          <w:i/>
          <w:sz w:val="24"/>
          <w:szCs w:val="24"/>
        </w:rPr>
      </w:pPr>
      <w:proofErr w:type="gramStart"/>
      <w:r w:rsidRPr="00F55DDE">
        <w:rPr>
          <w:rFonts w:ascii="Times New Roman" w:hAnsi="Times New Roman"/>
          <w:b/>
          <w:sz w:val="24"/>
          <w:szCs w:val="24"/>
        </w:rPr>
        <w:t>П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– </w:t>
      </w:r>
      <w:r w:rsidRPr="00F55DDE">
        <w:rPr>
          <w:rFonts w:ascii="Times New Roman" w:hAnsi="Times New Roman"/>
          <w:i/>
          <w:sz w:val="24"/>
          <w:szCs w:val="24"/>
        </w:rPr>
        <w:t xml:space="preserve">комплект, необходимый для практической работы в группах, насчитывающих по несколько обучающихся (6-7 экз.). </w:t>
      </w: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Технические средства обучения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88"/>
        <w:gridCol w:w="7800"/>
        <w:gridCol w:w="1692"/>
      </w:tblGrid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Наименования объектов и средств материально-технического обеспечения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Примечания</w:t>
            </w: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Технические средства обучения (средства ИКТ)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Компьютер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Аудиомагнитофон</w:t>
            </w:r>
            <w:proofErr w:type="spellEnd"/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Мультимедиа проектор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Экран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(на штативе или навесной)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Телевизор 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color w:val="000000"/>
                <w:sz w:val="24"/>
                <w:szCs w:val="24"/>
              </w:rPr>
              <w:t>Видеомагнитофон (видеоплейер)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588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800" w:type="dxa"/>
          </w:tcPr>
          <w:p w:rsidR="001561E2" w:rsidRPr="00EC4E63" w:rsidRDefault="001561E2" w:rsidP="00865F4F">
            <w:pPr>
              <w:shd w:val="clear" w:color="auto" w:fill="FFFFFF"/>
              <w:autoSpaceDE w:val="0"/>
              <w:autoSpaceDN w:val="0"/>
              <w:adjustRightInd w:val="0"/>
              <w:spacing w:after="0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Принтер лазерный</w:t>
            </w:r>
          </w:p>
        </w:tc>
        <w:tc>
          <w:tcPr>
            <w:tcW w:w="1692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3.2. Информационное обеспечение обучения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Перечень рекомендуемых учебных изданий, Интернет-ресурсов, дополнительной литературы</w:t>
      </w: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Основные источники: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106"/>
        <w:gridCol w:w="1152"/>
        <w:gridCol w:w="1153"/>
      </w:tblGrid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1561E2">
            <w:pPr>
              <w:shd w:val="clear" w:color="auto" w:fill="FFFFFF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 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Голубев, А. П. Английский язык [Текст]: учебник для всех специальностей и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профессий среднего профессионального образования</w:t>
            </w:r>
            <w:proofErr w:type="gram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 :</w:t>
            </w:r>
            <w:proofErr w:type="gram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 рекомендовано Экспертным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советом УМО в системе ВО и СПО / А. П. Голубев, А. Д. Жук, И. Б. Смирнова. –</w:t>
            </w:r>
            <w:r>
              <w:rPr>
                <w:rFonts w:ascii="yandex-sans" w:hAnsi="yandex-sans"/>
                <w:color w:val="000000"/>
                <w:sz w:val="23"/>
                <w:szCs w:val="23"/>
              </w:rPr>
              <w:t xml:space="preserve"> </w:t>
            </w:r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М.: </w:t>
            </w:r>
            <w:proofErr w:type="spell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Кнорус</w:t>
            </w:r>
            <w:proofErr w:type="spell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 xml:space="preserve">, 2019 - 273, [1] </w:t>
            </w:r>
            <w:proofErr w:type="gramStart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с</w:t>
            </w:r>
            <w:proofErr w:type="gramEnd"/>
            <w:r w:rsidRPr="001561E2">
              <w:rPr>
                <w:rFonts w:ascii="yandex-sans" w:hAnsi="yandex-sans"/>
                <w:color w:val="000000"/>
                <w:sz w:val="23"/>
                <w:szCs w:val="23"/>
              </w:rPr>
              <w:t>. - (Среднее профессиональное образование).</w:t>
            </w:r>
          </w:p>
        </w:tc>
        <w:tc>
          <w:tcPr>
            <w:tcW w:w="1152" w:type="dxa"/>
          </w:tcPr>
          <w:p w:rsidR="001561E2" w:rsidRPr="00EC4E63" w:rsidRDefault="001561E2" w:rsidP="00BD162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</w:t>
            </w:r>
            <w:r w:rsidR="00BD162F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BD162F" w:rsidRPr="00EC4E63" w:rsidTr="00865F4F">
        <w:tc>
          <w:tcPr>
            <w:tcW w:w="669" w:type="dxa"/>
          </w:tcPr>
          <w:p w:rsidR="00BD162F" w:rsidRPr="00EC4E63" w:rsidRDefault="00BD162F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Басова, Н. В. Немецкий язык для колледжей =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Deutsch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fur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Colleges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[Текст]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: учебник для студентов средних специальных учебных заведений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: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рекомендовано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ФГБОУ 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ВО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 «Государственный ун-т управления / Н. В. Басова, Т. Г. Коноплева. –</w:t>
            </w:r>
          </w:p>
          <w:p w:rsidR="00BD162F" w:rsidRPr="00BD162F" w:rsidRDefault="00BD162F" w:rsidP="00BD162F">
            <w:pPr>
              <w:shd w:val="clear" w:color="auto" w:fill="FFFFFF"/>
              <w:spacing w:after="0" w:line="240" w:lineRule="auto"/>
              <w:rPr>
                <w:rFonts w:ascii="yandex-sans" w:hAnsi="yandex-sans"/>
                <w:color w:val="000000"/>
                <w:sz w:val="19"/>
                <w:szCs w:val="19"/>
              </w:rPr>
            </w:pPr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М.: </w:t>
            </w:r>
            <w:proofErr w:type="spell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Кнорус</w:t>
            </w:r>
            <w:proofErr w:type="spell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 xml:space="preserve">, 2019 - 346 </w:t>
            </w:r>
            <w:proofErr w:type="gramStart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с</w:t>
            </w:r>
            <w:proofErr w:type="gramEnd"/>
            <w:r w:rsidRPr="00BD162F">
              <w:rPr>
                <w:rFonts w:ascii="yandex-sans" w:hAnsi="yandex-sans"/>
                <w:color w:val="000000"/>
                <w:sz w:val="19"/>
                <w:szCs w:val="19"/>
              </w:rPr>
              <w:t>. - (Среднее профессиональное образование).</w:t>
            </w:r>
          </w:p>
          <w:p w:rsidR="00BD162F" w:rsidRPr="00EC4E63" w:rsidRDefault="00BD162F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2" w:type="dxa"/>
          </w:tcPr>
          <w:p w:rsidR="00BD162F" w:rsidRPr="00EC4E63" w:rsidRDefault="00BD162F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2019</w:t>
            </w:r>
          </w:p>
        </w:tc>
        <w:tc>
          <w:tcPr>
            <w:tcW w:w="1153" w:type="dxa"/>
          </w:tcPr>
          <w:p w:rsidR="00BD162F" w:rsidRPr="00EC4E63" w:rsidRDefault="00BD162F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</w:tbl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F55DDE" w:rsidRDefault="001561E2" w:rsidP="001561E2">
      <w:pPr>
        <w:spacing w:after="0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 xml:space="preserve">Дополнительные источники: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69"/>
        <w:gridCol w:w="7106"/>
        <w:gridCol w:w="1152"/>
        <w:gridCol w:w="1153"/>
      </w:tblGrid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Выходные данные печатного издания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Год издания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Гриф</w:t>
            </w:r>
          </w:p>
        </w:tc>
      </w:tr>
      <w:tr w:rsidR="001561E2" w:rsidRPr="00EC4E63" w:rsidTr="00865F4F">
        <w:tc>
          <w:tcPr>
            <w:tcW w:w="10080" w:type="dxa"/>
            <w:gridSpan w:val="4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Английский язык</w:t>
            </w:r>
          </w:p>
        </w:tc>
      </w:tr>
      <w:tr w:rsidR="001561E2" w:rsidRPr="00EC4E63" w:rsidTr="00865F4F">
        <w:tc>
          <w:tcPr>
            <w:tcW w:w="669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Ю.Б. Грамматика: Сборник упражнений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Ю.Б.Голицынский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СПб</w:t>
            </w:r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.: 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КАРО</w:t>
            </w:r>
          </w:p>
        </w:tc>
        <w:tc>
          <w:tcPr>
            <w:tcW w:w="1152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2013</w:t>
            </w:r>
          </w:p>
        </w:tc>
        <w:tc>
          <w:tcPr>
            <w:tcW w:w="1153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И.П. Английский язык/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И.П.Агабекян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.- Ростов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:Базовый курс: учебник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О.70 устных тем по английскому языку: Пособие к базовому курсу «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 Сборник упражнений по английской грамматике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, К.Махмурян. – М.: АСТ-ПРЕСС КНИГА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О. Проверь себя: Тесты по английскому языку: Учебное пособие для учащихся средней школы и студентов неязыковых вузов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О.Мельчина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 – М.: АСТ-ПРЕСС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1999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Г., Махмурян К.,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Reading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: Книга для чтения на английском языке для учащихся средней школы и студентов неязыковых вузов к базовому курсу «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Easy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English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»: Учебное пособие /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Г.Выборова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, К.Махмурян,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О</w:t>
            </w:r>
            <w:r w:rsidRPr="00EC4E63">
              <w:rPr>
                <w:rFonts w:ascii="Times New Roman" w:hAnsi="Times New Roman"/>
                <w:color w:val="FF0000"/>
                <w:sz w:val="24"/>
                <w:szCs w:val="24"/>
              </w:rPr>
              <w:t>.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Мельчина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 xml:space="preserve">. – М.: АСТ-ПРЕСС 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2011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Англо-русские и русско-английские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10080" w:type="dxa"/>
            <w:gridSpan w:val="4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Немецкий язык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Немецко-русские и русско-немецкие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Кравченко А.П. Немецкий язык для колледжей: учебное пособие / А.П.Кравченко. – Ростов </w:t>
            </w: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н</w:t>
            </w:r>
            <w:proofErr w:type="spellEnd"/>
            <w:proofErr w:type="gramStart"/>
            <w:r w:rsidRPr="00EC4E63">
              <w:rPr>
                <w:rFonts w:ascii="Times New Roman" w:hAnsi="Times New Roman"/>
                <w:sz w:val="24"/>
                <w:szCs w:val="24"/>
              </w:rPr>
              <w:t>/Д</w:t>
            </w:r>
            <w:proofErr w:type="gramEnd"/>
            <w:r w:rsidRPr="00EC4E63">
              <w:rPr>
                <w:rFonts w:ascii="Times New Roman" w:hAnsi="Times New Roman"/>
                <w:sz w:val="24"/>
                <w:szCs w:val="24"/>
              </w:rPr>
              <w:t>: Феникс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2014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 xml:space="preserve">Соколова Н.Б., Молчанова И.Д. Справочник по грамматике немецкого языка для 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V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-</w:t>
            </w:r>
            <w:r w:rsidRPr="00EC4E63">
              <w:rPr>
                <w:rFonts w:ascii="Times New Roman" w:hAnsi="Times New Roman"/>
                <w:sz w:val="24"/>
                <w:szCs w:val="24"/>
                <w:lang w:val="en-US"/>
              </w:rPr>
              <w:t>XI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классов школ с углубленным изучением немецкого языка / Н.Б.Соколова, И.Д.Молчанова. – М.: Просвещение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1995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10080" w:type="dxa"/>
            <w:gridSpan w:val="4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Французский язык</w:t>
            </w: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Французско-русские и русско-французские словари, справочники</w:t>
            </w:r>
            <w:r w:rsidRPr="002C4449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Дергунова</w:t>
            </w:r>
            <w:proofErr w:type="spellEnd"/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 xml:space="preserve"> М.Г., 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Французский язык для средних профессиональных учебных заведений</w:t>
            </w:r>
            <w:r>
              <w:rPr>
                <w:rFonts w:ascii="Times New Roman" w:hAnsi="Times New Roman"/>
                <w:sz w:val="24"/>
                <w:szCs w:val="24"/>
              </w:rPr>
              <w:t>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у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чебник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М.Г.Дергунова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,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2003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  <w:tr w:rsidR="008E4C33" w:rsidRPr="00EC4E63" w:rsidTr="00865F4F">
        <w:tc>
          <w:tcPr>
            <w:tcW w:w="669" w:type="dxa"/>
          </w:tcPr>
          <w:p w:rsidR="008E4C33" w:rsidRPr="00EC4E63" w:rsidRDefault="008E4C33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7106" w:type="dxa"/>
          </w:tcPr>
          <w:p w:rsidR="008E4C33" w:rsidRPr="00EC4E63" w:rsidRDefault="008E4C33" w:rsidP="00865F4F">
            <w:pPr>
              <w:shd w:val="clear" w:color="auto" w:fill="FFFFFF"/>
              <w:spacing w:after="0" w:line="240" w:lineRule="auto"/>
              <w:ind w:firstLine="4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D019FF">
              <w:rPr>
                <w:rFonts w:ascii="Times New Roman" w:hAnsi="Times New Roman"/>
                <w:iCs/>
                <w:sz w:val="24"/>
                <w:szCs w:val="24"/>
              </w:rPr>
              <w:t>Перепелица А.В.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>Лабораторные работы по французскому языку: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учебное пособие для средних специальных учебных заведений 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/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А.В.Перепелица</w:t>
            </w:r>
            <w:r w:rsidRPr="00D019FF">
              <w:rPr>
                <w:rFonts w:ascii="Times New Roman" w:hAnsi="Times New Roman"/>
                <w:sz w:val="24"/>
                <w:szCs w:val="24"/>
              </w:rPr>
              <w:t>. – М.: Высшая школа</w:t>
            </w:r>
          </w:p>
        </w:tc>
        <w:tc>
          <w:tcPr>
            <w:tcW w:w="1152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2002</w:t>
            </w:r>
          </w:p>
        </w:tc>
        <w:tc>
          <w:tcPr>
            <w:tcW w:w="1153" w:type="dxa"/>
          </w:tcPr>
          <w:p w:rsidR="008E4C33" w:rsidRPr="00EC4E63" w:rsidRDefault="008E4C33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EC4E63">
              <w:rPr>
                <w:rFonts w:ascii="Times New Roman" w:hAnsi="Times New Roman"/>
                <w:sz w:val="24"/>
                <w:szCs w:val="24"/>
              </w:rPr>
              <w:t>Реком</w:t>
            </w:r>
            <w:proofErr w:type="spellEnd"/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b/>
          <w:i/>
          <w:sz w:val="24"/>
          <w:szCs w:val="24"/>
        </w:rPr>
      </w:pPr>
    </w:p>
    <w:p w:rsidR="001561E2" w:rsidRPr="00F55DDE" w:rsidRDefault="001561E2" w:rsidP="001561E2">
      <w:pPr>
        <w:widowControl w:val="0"/>
        <w:spacing w:after="0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b/>
          <w:bCs/>
          <w:sz w:val="24"/>
          <w:szCs w:val="24"/>
        </w:rPr>
        <w:t xml:space="preserve">Ресурсы Интернет </w:t>
      </w:r>
    </w:p>
    <w:p w:rsidR="001561E2" w:rsidRPr="00AE7A41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14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http://www.englishonlinefree.ru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Отличный сайт для желающих изучать английский, французский или немецкий языки. Интересные уроки и упражнения, обучающее видео и диалоги помогут Вам научиться общаться на бытовом уровне. А песни, фильмы, стихи и поговорки украсят ваши уроки.</w:t>
      </w:r>
    </w:p>
    <w:p w:rsidR="001561E2" w:rsidRPr="00AE7A41" w:rsidRDefault="001561E2" w:rsidP="001561E2">
      <w:pPr>
        <w:pStyle w:val="a3"/>
        <w:spacing w:before="0" w:beforeAutospacing="0" w:after="0" w:afterAutospacing="0"/>
        <w:ind w:left="709"/>
        <w:jc w:val="both"/>
      </w:pPr>
      <w:r>
        <w:t>2.</w:t>
      </w:r>
      <w:hyperlink r:id="rId15" w:history="1">
        <w:r w:rsidRPr="00AE7A41">
          <w:rPr>
            <w:rStyle w:val="afa"/>
          </w:rPr>
          <w:t>http://4ege.ru</w:t>
        </w:r>
      </w:hyperlink>
    </w:p>
    <w:p w:rsidR="001561E2" w:rsidRPr="00AE7A41" w:rsidRDefault="001561E2" w:rsidP="001561E2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«ЕГЭ портал», который предлагает не только подготовиться к ЕГЭ по всем языкам, но и поможет освоить язык или углубить знания всем желающим. Курсы лекций, рекомендации, консультации, топики, полезные сайты </w:t>
      </w:r>
      <w:proofErr w:type="gramStart"/>
      <w:r w:rsidRPr="00AE7A41">
        <w:t>для</w:t>
      </w:r>
      <w:proofErr w:type="gramEnd"/>
      <w:r w:rsidRPr="00AE7A41">
        <w:t xml:space="preserve"> изучающих иностранный язык и многое другое Вы найдете на этой странице.</w:t>
      </w:r>
    </w:p>
    <w:p w:rsidR="001561E2" w:rsidRPr="00AE7A41" w:rsidRDefault="001561E2" w:rsidP="001561E2">
      <w:pPr>
        <w:pStyle w:val="a3"/>
        <w:spacing w:before="0" w:beforeAutospacing="0" w:after="0" w:afterAutospacing="0"/>
        <w:ind w:left="709"/>
        <w:jc w:val="both"/>
      </w:pPr>
      <w:r>
        <w:t>3.</w:t>
      </w:r>
      <w:hyperlink r:id="rId16" w:history="1">
        <w:r w:rsidRPr="00AE7A41">
          <w:rPr>
            <w:rStyle w:val="afa"/>
          </w:rPr>
          <w:t>http://www.uchiyaziki.ru</w:t>
        </w:r>
      </w:hyperlink>
    </w:p>
    <w:p w:rsidR="001561E2" w:rsidRDefault="001561E2" w:rsidP="001561E2">
      <w:pPr>
        <w:pStyle w:val="a3"/>
        <w:spacing w:before="0" w:beforeAutospacing="0" w:after="0" w:afterAutospacing="0"/>
        <w:ind w:firstLine="709"/>
        <w:jc w:val="both"/>
      </w:pPr>
      <w:r w:rsidRPr="00AE7A41">
        <w:t xml:space="preserve">Здесь Вы сможете найти отличные обучающие материалы для разных категорий учеников: маленьких деток, детей школьного возраста, студентов, а также взрослых, которые только решили начать изучение иностранного языка или же хотят улучшить уже имеющиеся знания, полученные ранее. Все обучающие материалы по английскому, французскому и немецкому языкам, которые выложены на данном сайте, доступны для бесплатного скачивания. </w:t>
      </w:r>
    </w:p>
    <w:p w:rsidR="001561E2" w:rsidRDefault="001561E2" w:rsidP="001561E2">
      <w:pPr>
        <w:pStyle w:val="a3"/>
        <w:spacing w:before="0" w:beforeAutospacing="0" w:after="0" w:afterAutospacing="0"/>
        <w:ind w:firstLine="709"/>
        <w:jc w:val="both"/>
      </w:pPr>
      <w:r>
        <w:t>4.</w:t>
      </w:r>
      <w:r w:rsidRPr="00CD52B5">
        <w:t xml:space="preserve"> </w:t>
      </w:r>
      <w:hyperlink r:id="rId17" w:history="1">
        <w:r w:rsidRPr="003706E9">
          <w:rPr>
            <w:rStyle w:val="afa"/>
          </w:rPr>
          <w:t>http://www.alleng.ru/</w:t>
        </w:r>
      </w:hyperlink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</w:t>
      </w:r>
      <w:r w:rsidRPr="00CD52B5">
        <w:rPr>
          <w:rFonts w:ascii="Times New Roman" w:hAnsi="Times New Roman"/>
          <w:sz w:val="24"/>
          <w:szCs w:val="24"/>
        </w:rPr>
        <w:t>Образовательные ресурсы Интернета школьникам и студентам</w:t>
      </w:r>
      <w:r>
        <w:rPr>
          <w:rFonts w:ascii="Times New Roman" w:hAnsi="Times New Roman"/>
          <w:sz w:val="24"/>
          <w:szCs w:val="24"/>
        </w:rPr>
        <w:t>»</w:t>
      </w:r>
      <w:r w:rsidRPr="00CD52B5">
        <w:rPr>
          <w:rFonts w:ascii="Times New Roman" w:hAnsi="Times New Roman"/>
          <w:sz w:val="24"/>
          <w:szCs w:val="24"/>
        </w:rPr>
        <w:t xml:space="preserve"> - </w:t>
      </w:r>
      <w:r>
        <w:rPr>
          <w:rFonts w:ascii="Times New Roman" w:hAnsi="Times New Roman"/>
          <w:sz w:val="24"/>
          <w:szCs w:val="24"/>
        </w:rPr>
        <w:t>иностранные языки. Грамматика</w:t>
      </w:r>
      <w:r w:rsidRPr="00CD52B5">
        <w:rPr>
          <w:rFonts w:ascii="Times New Roman" w:hAnsi="Times New Roman"/>
          <w:sz w:val="24"/>
          <w:szCs w:val="24"/>
        </w:rPr>
        <w:t xml:space="preserve">, правила чтения и произношения, наиболее употребительные слова и глаголы. Каталоги тематических ссылок, параллельные тексты и пр. </w:t>
      </w:r>
    </w:p>
    <w:p w:rsidR="001561E2" w:rsidRDefault="001561E2" w:rsidP="001561E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CD52B5">
        <w:rPr>
          <w:rFonts w:ascii="Times New Roman" w:hAnsi="Times New Roman"/>
          <w:i/>
          <w:sz w:val="24"/>
          <w:szCs w:val="24"/>
        </w:rPr>
        <w:t>Английский язык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1. </w:t>
      </w:r>
      <w:hyperlink r:id="rId18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englishclub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narod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ru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Сайт для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и преподающих английский язык. Примеры уроков, топики, упражнения, методика преподавания.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2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19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http://study.ru/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spellStart"/>
      <w:r w:rsidRPr="00AE7A41">
        <w:rPr>
          <w:rFonts w:ascii="Times New Roman" w:hAnsi="Times New Roman"/>
          <w:sz w:val="24"/>
          <w:szCs w:val="24"/>
        </w:rPr>
        <w:t>Онлайн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 портал по изучению языков, в т.ч. английского. </w:t>
      </w:r>
      <w:proofErr w:type="spellStart"/>
      <w:r w:rsidRPr="00AE7A41">
        <w:rPr>
          <w:rFonts w:ascii="Times New Roman" w:hAnsi="Times New Roman"/>
          <w:sz w:val="24"/>
          <w:szCs w:val="24"/>
        </w:rPr>
        <w:t>Видеоуроки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упражнения, система изучения языка </w:t>
      </w:r>
      <w:proofErr w:type="spellStart"/>
      <w:r w:rsidRPr="00AE7A41">
        <w:rPr>
          <w:rFonts w:ascii="Times New Roman" w:hAnsi="Times New Roman"/>
          <w:sz w:val="24"/>
          <w:szCs w:val="24"/>
        </w:rPr>
        <w:t>онлайн</w:t>
      </w:r>
      <w:proofErr w:type="spellEnd"/>
      <w:r w:rsidRPr="00AE7A41">
        <w:rPr>
          <w:rFonts w:ascii="Times New Roman" w:hAnsi="Times New Roman"/>
          <w:sz w:val="24"/>
          <w:szCs w:val="24"/>
        </w:rPr>
        <w:t xml:space="preserve">, форум любителей языков.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>3</w:t>
      </w:r>
      <w:r w:rsidRPr="00AE7A41">
        <w:rPr>
          <w:rFonts w:ascii="Times New Roman" w:hAnsi="Times New Roman"/>
          <w:sz w:val="24"/>
          <w:szCs w:val="24"/>
        </w:rPr>
        <w:t xml:space="preserve">. </w:t>
      </w:r>
      <w:hyperlink r:id="rId20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http://comics.ru/e/index.htm</w:t>
        </w:r>
      </w:hyperlink>
    </w:p>
    <w:p w:rsidR="001561E2" w:rsidRPr="00E802A3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Довольно интересный способ изучения английского - по комиксам.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802A3">
        <w:rPr>
          <w:rFonts w:ascii="Times New Roman" w:hAnsi="Times New Roman"/>
          <w:sz w:val="24"/>
          <w:szCs w:val="24"/>
        </w:rPr>
        <w:t xml:space="preserve">4. </w:t>
      </w:r>
      <w:hyperlink r:id="rId21" w:history="1"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http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://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english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kulichki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.</w:t>
        </w:r>
        <w:r w:rsidRPr="00AE7A41">
          <w:rPr>
            <w:rStyle w:val="afa"/>
            <w:rFonts w:ascii="Times New Roman" w:hAnsi="Times New Roman"/>
            <w:sz w:val="24"/>
            <w:szCs w:val="24"/>
            <w:lang w:val="en-US"/>
          </w:rPr>
          <w:t>net</w:t>
        </w:r>
        <w:r w:rsidRPr="00AE7A41">
          <w:rPr>
            <w:rStyle w:val="afa"/>
            <w:rFonts w:ascii="Times New Roman" w:hAnsi="Times New Roman"/>
            <w:sz w:val="24"/>
            <w:szCs w:val="24"/>
          </w:rPr>
          <w:t>/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В помощь </w:t>
      </w:r>
      <w:proofErr w:type="gramStart"/>
      <w:r w:rsidRPr="00AE7A41">
        <w:rPr>
          <w:rFonts w:ascii="Times New Roman" w:hAnsi="Times New Roman"/>
          <w:sz w:val="24"/>
          <w:szCs w:val="24"/>
        </w:rPr>
        <w:t>изучающим</w:t>
      </w:r>
      <w:proofErr w:type="gramEnd"/>
      <w:r w:rsidRPr="00AE7A41">
        <w:rPr>
          <w:rFonts w:ascii="Times New Roman" w:hAnsi="Times New Roman"/>
          <w:sz w:val="24"/>
          <w:szCs w:val="24"/>
        </w:rPr>
        <w:t xml:space="preserve"> английский. Билеты по английскому языку, темы и топики. 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5. </w:t>
      </w:r>
      <w:hyperlink r:id="rId22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http://lengish.com</w:t>
        </w:r>
      </w:hyperlink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Текстовые уроки и упражнения по грамматике английского языка. Упражнения в виде тестов, с выбором варианта ответа, что очень удобно</w:t>
      </w:r>
      <w:r>
        <w:rPr>
          <w:rFonts w:ascii="Times New Roman" w:hAnsi="Times New Roman"/>
          <w:sz w:val="24"/>
          <w:szCs w:val="24"/>
        </w:rPr>
        <w:t>.</w:t>
      </w:r>
    </w:p>
    <w:p w:rsidR="001561E2" w:rsidRPr="00AE7A41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 xml:space="preserve">6. </w:t>
      </w:r>
      <w:hyperlink r:id="rId23" w:history="1">
        <w:r w:rsidRPr="00AE7A41">
          <w:rPr>
            <w:rStyle w:val="afa"/>
            <w:rFonts w:ascii="Times New Roman" w:hAnsi="Times New Roman"/>
            <w:sz w:val="24"/>
            <w:szCs w:val="24"/>
          </w:rPr>
          <w:t>http://www.learnamericanenglishonline.com</w:t>
        </w:r>
      </w:hyperlink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E7A41">
        <w:rPr>
          <w:rFonts w:ascii="Times New Roman" w:hAnsi="Times New Roman"/>
          <w:sz w:val="24"/>
          <w:szCs w:val="24"/>
        </w:rPr>
        <w:t>Здесь вы можете выбрать уроки по английскому языку в зависимости от уровня своих знаний (они обозначены цветами). Каждый урок сопровождается видеоматериалом и упражнениями.</w:t>
      </w:r>
    </w:p>
    <w:p w:rsidR="001561E2" w:rsidRDefault="001561E2" w:rsidP="001561E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7. </w:t>
      </w:r>
      <w:hyperlink r:id="rId24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http://www.languages-study.com/english-links.html</w:t>
        </w:r>
      </w:hyperlink>
    </w:p>
    <w:p w:rsidR="001561E2" w:rsidRPr="00492EAA" w:rsidRDefault="001561E2" w:rsidP="001561E2">
      <w:pPr>
        <w:pStyle w:val="afe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Сайт предлагает ссылки на материалы для изучения английского языка.</w:t>
      </w:r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CD52B5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i/>
          <w:sz w:val="24"/>
          <w:szCs w:val="24"/>
        </w:rPr>
        <w:t>Немецкий</w:t>
      </w:r>
      <w:r w:rsidRPr="00CD52B5">
        <w:rPr>
          <w:rFonts w:ascii="Times New Roman" w:hAnsi="Times New Roman"/>
          <w:i/>
          <w:sz w:val="24"/>
          <w:szCs w:val="24"/>
        </w:rPr>
        <w:t xml:space="preserve"> язык</w:t>
      </w:r>
    </w:p>
    <w:p w:rsidR="001561E2" w:rsidRDefault="001561E2" w:rsidP="001561E2">
      <w:pPr>
        <w:pStyle w:val="afe"/>
        <w:spacing w:after="0" w:line="240" w:lineRule="auto"/>
        <w:ind w:left="1069" w:hanging="36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5" w:history="1">
        <w:r w:rsidRPr="003706E9">
          <w:rPr>
            <w:rStyle w:val="afa"/>
            <w:rFonts w:ascii="Times New Roman" w:hAnsi="Times New Roman"/>
            <w:sz w:val="24"/>
            <w:szCs w:val="24"/>
          </w:rPr>
          <w:t>http://www.de-online.ru/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портал для </w:t>
      </w:r>
      <w:proofErr w:type="gramStart"/>
      <w:r w:rsidRPr="001B3DBC">
        <w:rPr>
          <w:rFonts w:ascii="Times New Roman" w:hAnsi="Times New Roman"/>
          <w:sz w:val="24"/>
          <w:szCs w:val="24"/>
        </w:rPr>
        <w:t>изучающих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немецкий язык: грамматика, тексты, топики,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аудирования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, упражнения и многое другое для успешного изучения немецкого языка. 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2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http://www.german-blog.net/</w:t>
        </w:r>
      </w:hyperlink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lastRenderedPageBreak/>
        <w:t>Легко. Увлекательно. Полезно. Бесплатные: Аудио, Видео, Книги и учебные материалы.</w:t>
      </w:r>
      <w:r w:rsidRPr="001B3DBC">
        <w:rPr>
          <w:rFonts w:ascii="Times New Roman" w:hAnsi="Times New Roman"/>
          <w:sz w:val="24"/>
          <w:szCs w:val="24"/>
        </w:rPr>
        <w:br/>
      </w:r>
      <w:proofErr w:type="spellStart"/>
      <w:r w:rsidRPr="001B3DBC">
        <w:rPr>
          <w:rFonts w:ascii="Times New Roman" w:hAnsi="Times New Roman"/>
          <w:sz w:val="24"/>
          <w:szCs w:val="24"/>
        </w:rPr>
        <w:t>Онлайн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: Полиглот. </w:t>
      </w:r>
      <w:proofErr w:type="gramStart"/>
      <w:r w:rsidRPr="001B3DBC">
        <w:rPr>
          <w:rFonts w:ascii="Times New Roman" w:hAnsi="Times New Roman"/>
          <w:sz w:val="24"/>
          <w:szCs w:val="24"/>
        </w:rPr>
        <w:t>Немецкий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за 16 часов - все уроки.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hyperlink r:id="rId27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http://deutschesprache.com.ua/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Для эффективного обучения немецкому языку здесь Вы найдете: упрощенные правила грамматики в краткой форме, видео-уроки, записанные носителями языка, </w:t>
      </w:r>
      <w:proofErr w:type="spellStart"/>
      <w:r w:rsidRPr="001B3DBC">
        <w:rPr>
          <w:rFonts w:ascii="Times New Roman" w:hAnsi="Times New Roman"/>
          <w:sz w:val="24"/>
          <w:szCs w:val="24"/>
        </w:rPr>
        <w:t>аудиотренажеры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для развития навыков понимания устной речи и многое другое.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</w:t>
      </w:r>
      <w:hyperlink r:id="rId28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http://www.languages-study.com/deutsch-links.html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немецкого языка</w:t>
      </w:r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</w:p>
    <w:p w:rsidR="001561E2" w:rsidRPr="001B3DBC" w:rsidRDefault="001561E2" w:rsidP="001561E2">
      <w:pPr>
        <w:spacing w:after="0" w:line="240" w:lineRule="auto"/>
        <w:jc w:val="both"/>
        <w:rPr>
          <w:rFonts w:ascii="Times New Roman" w:hAnsi="Times New Roman"/>
          <w:i/>
          <w:sz w:val="24"/>
          <w:szCs w:val="24"/>
        </w:rPr>
      </w:pPr>
      <w:r w:rsidRPr="001B3DBC">
        <w:rPr>
          <w:rFonts w:ascii="Times New Roman" w:hAnsi="Times New Roman"/>
          <w:i/>
          <w:sz w:val="24"/>
          <w:szCs w:val="24"/>
        </w:rPr>
        <w:t>Французский  язык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1.</w:t>
      </w:r>
      <w:hyperlink r:id="rId29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http://irgol.ru/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 xml:space="preserve">Персональный сайт преподавателя </w:t>
      </w:r>
      <w:proofErr w:type="spellStart"/>
      <w:r w:rsidRPr="001B3DBC">
        <w:rPr>
          <w:rFonts w:ascii="Times New Roman" w:hAnsi="Times New Roman"/>
          <w:sz w:val="24"/>
          <w:szCs w:val="24"/>
        </w:rPr>
        <w:t>Головановой</w:t>
      </w:r>
      <w:proofErr w:type="spellEnd"/>
      <w:r w:rsidRPr="001B3DBC">
        <w:rPr>
          <w:rFonts w:ascii="Times New Roman" w:hAnsi="Times New Roman"/>
          <w:sz w:val="24"/>
          <w:szCs w:val="24"/>
        </w:rPr>
        <w:t xml:space="preserve"> Ирины Сергеевны. Здесь можно найти всё, что необходимо при изучении языка: и отработать произношение, понять и закрепить грамматическую сторону языка, отработать определенные темы, познакомиться с французскими песнями, поговорками, разговорными выражениями, посмотреть мультфильмы и многое другое.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2.</w:t>
      </w:r>
      <w:hyperlink r:id="rId30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http://leconjugueur.lefigaro.fr/</w:t>
        </w:r>
      </w:hyperlink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</w:t>
      </w:r>
      <w:r w:rsidRPr="001B3DBC">
        <w:rPr>
          <w:rFonts w:ascii="Times New Roman" w:hAnsi="Times New Roman"/>
          <w:sz w:val="24"/>
          <w:szCs w:val="24"/>
        </w:rPr>
        <w:t xml:space="preserve">добный, хорошо </w:t>
      </w:r>
      <w:proofErr w:type="gramStart"/>
      <w:r w:rsidRPr="001B3DBC">
        <w:rPr>
          <w:rFonts w:ascii="Times New Roman" w:hAnsi="Times New Roman"/>
          <w:sz w:val="24"/>
          <w:szCs w:val="24"/>
        </w:rPr>
        <w:t>организованной</w:t>
      </w:r>
      <w:proofErr w:type="gramEnd"/>
      <w:r w:rsidRPr="001B3DBC">
        <w:rPr>
          <w:rFonts w:ascii="Times New Roman" w:hAnsi="Times New Roman"/>
          <w:sz w:val="24"/>
          <w:szCs w:val="24"/>
        </w:rPr>
        <w:t xml:space="preserve"> сайт. На нем подобраны материалы (упражнения и игры), которые помогут вам закрепить спряжение глаголов и расширить словарный запас. Помимо этого на сайте даны основные правила грамматики на французском языке. Также на сайте вы можете проверить свое знание французской орфографии.</w:t>
      </w:r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</w:t>
      </w:r>
      <w:r w:rsidRPr="00135769">
        <w:t xml:space="preserve"> </w:t>
      </w:r>
      <w:hyperlink r:id="rId31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http://french-films.my1.ru/</w:t>
        </w:r>
      </w:hyperlink>
    </w:p>
    <w:p w:rsidR="001561E2" w:rsidRPr="00135769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135769">
        <w:rPr>
          <w:rFonts w:ascii="Times New Roman" w:hAnsi="Times New Roman"/>
          <w:bCs/>
          <w:sz w:val="24"/>
          <w:szCs w:val="24"/>
        </w:rPr>
        <w:t>На сайте  Вам доступен широкий выбор учебного материала, для изучения французского языка: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грамматический справочник;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>видео уроки; книги; учебники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игры для взрослых и детей;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упражнения; тесты; скороговорки; тексты, темы, топики в сопровождении </w:t>
      </w:r>
      <w:proofErr w:type="spellStart"/>
      <w:r>
        <w:rPr>
          <w:rFonts w:ascii="Times New Roman" w:hAnsi="Times New Roman"/>
          <w:bCs/>
          <w:sz w:val="24"/>
          <w:szCs w:val="24"/>
        </w:rPr>
        <w:t>а</w:t>
      </w:r>
      <w:r w:rsidRPr="00135769">
        <w:rPr>
          <w:rFonts w:ascii="Times New Roman" w:hAnsi="Times New Roman"/>
          <w:bCs/>
          <w:sz w:val="24"/>
          <w:szCs w:val="24"/>
        </w:rPr>
        <w:t>удиоозвучивания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 xml:space="preserve"> и без; образцы писем</w:t>
      </w:r>
      <w:r>
        <w:rPr>
          <w:rFonts w:ascii="Times New Roman" w:hAnsi="Times New Roman"/>
          <w:bCs/>
          <w:sz w:val="24"/>
          <w:szCs w:val="24"/>
        </w:rPr>
        <w:t>;</w:t>
      </w:r>
      <w:r w:rsidRPr="00135769">
        <w:rPr>
          <w:rFonts w:ascii="Times New Roman" w:hAnsi="Times New Roman"/>
          <w:bCs/>
          <w:sz w:val="24"/>
          <w:szCs w:val="24"/>
        </w:rPr>
        <w:t xml:space="preserve"> новости и статьи на </w:t>
      </w:r>
      <w:r>
        <w:rPr>
          <w:rFonts w:ascii="Times New Roman" w:hAnsi="Times New Roman"/>
          <w:bCs/>
          <w:sz w:val="24"/>
          <w:szCs w:val="24"/>
        </w:rPr>
        <w:t xml:space="preserve">различные </w:t>
      </w:r>
      <w:r w:rsidRPr="00135769">
        <w:rPr>
          <w:rFonts w:ascii="Times New Roman" w:hAnsi="Times New Roman"/>
          <w:bCs/>
          <w:sz w:val="24"/>
          <w:szCs w:val="24"/>
        </w:rPr>
        <w:t xml:space="preserve">темы; фильмы и сериалы в режиме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, в сопровождении французских субтитров и без субтитров;</w:t>
      </w:r>
      <w:proofErr w:type="gramEnd"/>
      <w:r w:rsidRPr="00135769">
        <w:rPr>
          <w:rFonts w:ascii="Times New Roman" w:hAnsi="Times New Roman"/>
          <w:bCs/>
          <w:sz w:val="24"/>
          <w:szCs w:val="24"/>
        </w:rPr>
        <w:t xml:space="preserve"> мультфильмы, видео-сказки,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аниме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 телепрограммы,</w:t>
      </w:r>
      <w:r>
        <w:rPr>
          <w:rFonts w:ascii="Times New Roman" w:hAnsi="Times New Roman"/>
          <w:bCs/>
          <w:sz w:val="24"/>
          <w:szCs w:val="24"/>
        </w:rPr>
        <w:t xml:space="preserve"> </w:t>
      </w:r>
      <w:r w:rsidRPr="00135769">
        <w:rPr>
          <w:rFonts w:ascii="Times New Roman" w:hAnsi="Times New Roman"/>
          <w:bCs/>
          <w:sz w:val="24"/>
          <w:szCs w:val="24"/>
        </w:rPr>
        <w:t xml:space="preserve">передачи, телешоу; французское телевидение и радио </w:t>
      </w:r>
      <w:proofErr w:type="spellStart"/>
      <w:r w:rsidRPr="00135769">
        <w:rPr>
          <w:rFonts w:ascii="Times New Roman" w:hAnsi="Times New Roman"/>
          <w:bCs/>
          <w:sz w:val="24"/>
          <w:szCs w:val="24"/>
        </w:rPr>
        <w:t>on-line</w:t>
      </w:r>
      <w:proofErr w:type="spellEnd"/>
      <w:r w:rsidRPr="00135769">
        <w:rPr>
          <w:rFonts w:ascii="Times New Roman" w:hAnsi="Times New Roman"/>
          <w:bCs/>
          <w:sz w:val="24"/>
          <w:szCs w:val="24"/>
        </w:rPr>
        <w:t>;</w:t>
      </w:r>
      <w:r>
        <w:rPr>
          <w:rFonts w:ascii="Times New Roman" w:hAnsi="Times New Roman"/>
          <w:bCs/>
          <w:sz w:val="24"/>
          <w:szCs w:val="24"/>
        </w:rPr>
        <w:t xml:space="preserve"> песни и клипы.</w:t>
      </w:r>
    </w:p>
    <w:p w:rsidR="001561E2" w:rsidRDefault="001561E2" w:rsidP="001561E2">
      <w:pPr>
        <w:pStyle w:val="afe"/>
        <w:spacing w:after="0" w:line="240" w:lineRule="auto"/>
        <w:ind w:left="709"/>
        <w:jc w:val="both"/>
      </w:pPr>
      <w:r>
        <w:rPr>
          <w:rFonts w:ascii="Times New Roman" w:hAnsi="Times New Roman"/>
          <w:sz w:val="24"/>
          <w:szCs w:val="24"/>
        </w:rPr>
        <w:t>4.</w:t>
      </w:r>
      <w:r w:rsidRPr="0083563E">
        <w:t xml:space="preserve"> </w:t>
      </w:r>
      <w:hyperlink r:id="rId32" w:history="1">
        <w:r w:rsidRPr="00F24FF3">
          <w:rPr>
            <w:rStyle w:val="afa"/>
          </w:rPr>
          <w:t>http://french-online.ru/</w:t>
        </w:r>
      </w:hyperlink>
    </w:p>
    <w:p w:rsidR="001561E2" w:rsidRPr="0083563E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83563E">
        <w:rPr>
          <w:rFonts w:ascii="Times New Roman" w:hAnsi="Times New Roman"/>
          <w:sz w:val="24"/>
          <w:szCs w:val="24"/>
        </w:rPr>
        <w:t xml:space="preserve">На сайте Вы </w:t>
      </w:r>
      <w:proofErr w:type="gramStart"/>
      <w:r w:rsidRPr="0083563E">
        <w:rPr>
          <w:rFonts w:ascii="Times New Roman" w:hAnsi="Times New Roman"/>
          <w:sz w:val="24"/>
          <w:szCs w:val="24"/>
        </w:rPr>
        <w:t>сможете</w:t>
      </w:r>
      <w:proofErr w:type="gramEnd"/>
      <w:r w:rsidRPr="0083563E">
        <w:rPr>
          <w:rFonts w:ascii="Times New Roman" w:hAnsi="Times New Roman"/>
          <w:sz w:val="24"/>
          <w:szCs w:val="24"/>
        </w:rPr>
        <w:t xml:space="preserve"> как самостоятельно изучать французский</w:t>
      </w:r>
      <w:r>
        <w:rPr>
          <w:rFonts w:ascii="Times New Roman" w:hAnsi="Times New Roman"/>
          <w:sz w:val="24"/>
          <w:szCs w:val="24"/>
        </w:rPr>
        <w:t>,</w:t>
      </w:r>
      <w:r w:rsidRPr="0083563E">
        <w:rPr>
          <w:rFonts w:ascii="Times New Roman" w:hAnsi="Times New Roman"/>
          <w:sz w:val="24"/>
          <w:szCs w:val="24"/>
        </w:rPr>
        <w:t xml:space="preserve"> так и </w:t>
      </w:r>
      <w:proofErr w:type="spellStart"/>
      <w:r w:rsidRPr="0083563E">
        <w:rPr>
          <w:rFonts w:ascii="Times New Roman" w:hAnsi="Times New Roman"/>
          <w:sz w:val="24"/>
          <w:szCs w:val="24"/>
        </w:rPr>
        <w:t>онлайн</w:t>
      </w:r>
      <w:proofErr w:type="spellEnd"/>
      <w:r w:rsidRPr="0083563E">
        <w:rPr>
          <w:rFonts w:ascii="Times New Roman" w:hAnsi="Times New Roman"/>
          <w:sz w:val="24"/>
          <w:szCs w:val="24"/>
        </w:rPr>
        <w:t>, с помощью репетитора. Здесь у Вас будет уникальная возможность совмещать приятное с полезным. Позанимавшись вдоволь языком, Вы сможете отдохнуть, прослушивая  песни Ваших любимых исполнителей, или просмотреть интересное видео о Франции.</w:t>
      </w:r>
    </w:p>
    <w:p w:rsidR="001561E2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Pr="008C6167">
        <w:t xml:space="preserve"> </w:t>
      </w:r>
      <w:hyperlink r:id="rId33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http://www.studyfrench.ru/</w:t>
        </w:r>
      </w:hyperlink>
    </w:p>
    <w:p w:rsidR="001561E2" w:rsidRPr="008C6167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8C6167">
        <w:rPr>
          <w:rFonts w:ascii="Times New Roman" w:hAnsi="Times New Roman"/>
          <w:sz w:val="24"/>
          <w:szCs w:val="24"/>
        </w:rPr>
        <w:t xml:space="preserve">На этом сайте Вы сможете проверить свои знания французского языка. К вашим услугам абсолютно </w:t>
      </w:r>
      <w:r w:rsidRPr="008C6167">
        <w:rPr>
          <w:rFonts w:ascii="Times New Roman" w:hAnsi="Times New Roman"/>
          <w:bCs/>
          <w:sz w:val="24"/>
          <w:szCs w:val="24"/>
        </w:rPr>
        <w:t>все, что вам нужно</w:t>
      </w:r>
      <w:r w:rsidRPr="008C6167">
        <w:rPr>
          <w:rFonts w:ascii="Times New Roman" w:hAnsi="Times New Roman"/>
          <w:sz w:val="24"/>
          <w:szCs w:val="24"/>
        </w:rPr>
        <w:t xml:space="preserve"> — учебники, справочники, тесты, игры, конкурсы </w:t>
      </w:r>
      <w:proofErr w:type="gramStart"/>
      <w:r w:rsidRPr="008C6167">
        <w:rPr>
          <w:rFonts w:ascii="Times New Roman" w:hAnsi="Times New Roman"/>
          <w:sz w:val="24"/>
          <w:szCs w:val="24"/>
        </w:rPr>
        <w:t>о</w:t>
      </w:r>
      <w:proofErr w:type="gramEnd"/>
      <w:r w:rsidRPr="008C6167">
        <w:rPr>
          <w:rFonts w:ascii="Times New Roman" w:hAnsi="Times New Roman"/>
          <w:sz w:val="24"/>
          <w:szCs w:val="24"/>
        </w:rPr>
        <w:t xml:space="preserve"> французском и на французском языке!</w:t>
      </w:r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</w:t>
      </w:r>
      <w:hyperlink r:id="rId34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http://fr.prolingvo.info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Курс французского языка для начинающих составлен так, чтобы помочь вам усвоить основные особенности грамматики французского языка за короткий промежуток времени.</w:t>
      </w:r>
    </w:p>
    <w:p w:rsidR="001561E2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7.</w:t>
      </w:r>
      <w:r w:rsidRPr="00EF5525">
        <w:t xml:space="preserve"> </w:t>
      </w:r>
      <w:hyperlink r:id="rId35" w:history="1">
        <w:r w:rsidRPr="00F24FF3">
          <w:rPr>
            <w:rStyle w:val="afa"/>
            <w:rFonts w:ascii="Times New Roman" w:hAnsi="Times New Roman"/>
            <w:sz w:val="24"/>
            <w:szCs w:val="24"/>
          </w:rPr>
          <w:t>http://francaisonline.com/</w:t>
        </w:r>
      </w:hyperlink>
    </w:p>
    <w:p w:rsidR="001561E2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Сайт содержит интересные актуальные темы (топики) для изучения и обсуждения, например, французская семья, французские браки, развод, свободные браки и др. А также есть многочисленные упражнения и диалоги (некоторые с </w:t>
      </w:r>
      <w:proofErr w:type="spellStart"/>
      <w:r>
        <w:rPr>
          <w:rFonts w:ascii="Times New Roman" w:hAnsi="Times New Roman"/>
          <w:sz w:val="24"/>
          <w:szCs w:val="24"/>
        </w:rPr>
        <w:t>аудиоприложением</w:t>
      </w:r>
      <w:proofErr w:type="spellEnd"/>
      <w:r>
        <w:rPr>
          <w:rFonts w:ascii="Times New Roman" w:hAnsi="Times New Roman"/>
          <w:sz w:val="24"/>
          <w:szCs w:val="24"/>
        </w:rPr>
        <w:t>).</w:t>
      </w:r>
    </w:p>
    <w:p w:rsidR="001561E2" w:rsidRPr="001B3DBC" w:rsidRDefault="001561E2" w:rsidP="001561E2">
      <w:pPr>
        <w:pStyle w:val="afe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8.</w:t>
      </w:r>
      <w:hyperlink r:id="rId36" w:history="1">
        <w:r w:rsidRPr="001B3DBC">
          <w:rPr>
            <w:rStyle w:val="afa"/>
            <w:rFonts w:ascii="Times New Roman" w:hAnsi="Times New Roman"/>
            <w:sz w:val="24"/>
            <w:szCs w:val="24"/>
          </w:rPr>
          <w:t>http://www.languages-study.com/francais-links.html</w:t>
        </w:r>
      </w:hyperlink>
    </w:p>
    <w:p w:rsidR="001561E2" w:rsidRPr="001B3DBC" w:rsidRDefault="001561E2" w:rsidP="001561E2">
      <w:pPr>
        <w:pStyle w:val="afe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1B3DBC">
        <w:rPr>
          <w:rFonts w:ascii="Times New Roman" w:hAnsi="Times New Roman"/>
          <w:sz w:val="24"/>
          <w:szCs w:val="24"/>
        </w:rPr>
        <w:t>Сайт предлагает ссылки на материалы для изучения французского языка</w:t>
      </w:r>
    </w:p>
    <w:p w:rsidR="001561E2" w:rsidRPr="001B3DBC" w:rsidRDefault="001561E2" w:rsidP="001561E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 xml:space="preserve">4. Контроль и оценка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caps/>
          <w:sz w:val="24"/>
          <w:szCs w:val="24"/>
        </w:rPr>
      </w:pPr>
      <w:r w:rsidRPr="00F55DDE">
        <w:rPr>
          <w:rFonts w:ascii="Times New Roman" w:hAnsi="Times New Roman"/>
          <w:b/>
          <w:caps/>
          <w:sz w:val="24"/>
          <w:szCs w:val="24"/>
        </w:rPr>
        <w:t>результатов освоения учебной дисциплины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F55DDE">
        <w:rPr>
          <w:rFonts w:ascii="Times New Roman" w:hAnsi="Times New Roman"/>
          <w:b/>
          <w:sz w:val="24"/>
          <w:szCs w:val="24"/>
        </w:rPr>
        <w:t>4.1 Банк сре</w:t>
      </w:r>
      <w:proofErr w:type="gramStart"/>
      <w:r w:rsidRPr="00F55DDE">
        <w:rPr>
          <w:rFonts w:ascii="Times New Roman" w:hAnsi="Times New Roman"/>
          <w:b/>
          <w:sz w:val="24"/>
          <w:szCs w:val="24"/>
        </w:rPr>
        <w:t>дств дл</w:t>
      </w:r>
      <w:proofErr w:type="gramEnd"/>
      <w:r w:rsidRPr="00F55DDE">
        <w:rPr>
          <w:rFonts w:ascii="Times New Roman" w:hAnsi="Times New Roman"/>
          <w:b/>
          <w:sz w:val="24"/>
          <w:szCs w:val="24"/>
        </w:rPr>
        <w:t>я оценки результатов обучения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  <w:r w:rsidRPr="00F55DDE">
        <w:rPr>
          <w:rFonts w:ascii="Times New Roman" w:hAnsi="Times New Roman"/>
          <w:sz w:val="24"/>
          <w:szCs w:val="24"/>
        </w:rPr>
        <w:t xml:space="preserve">Контроль и оценка результатов освоения учебной дисциплины осуществляется преподавателем в процессе проведения практических занятий, тестирования, а также выполнения </w:t>
      </w:r>
      <w:proofErr w:type="gramStart"/>
      <w:r w:rsidRPr="00F55DDE">
        <w:rPr>
          <w:rFonts w:ascii="Times New Roman" w:hAnsi="Times New Roman"/>
          <w:sz w:val="24"/>
          <w:szCs w:val="24"/>
        </w:rPr>
        <w:t>обучающимися</w:t>
      </w:r>
      <w:proofErr w:type="gramEnd"/>
      <w:r w:rsidRPr="00F55DDE">
        <w:rPr>
          <w:rFonts w:ascii="Times New Roman" w:hAnsi="Times New Roman"/>
          <w:sz w:val="24"/>
          <w:szCs w:val="24"/>
        </w:rPr>
        <w:t xml:space="preserve"> индивидуальных заданий, проектов.</w:t>
      </w:r>
    </w:p>
    <w:p w:rsidR="001561E2" w:rsidRPr="00F55DDE" w:rsidRDefault="001561E2" w:rsidP="001561E2">
      <w:pPr>
        <w:spacing w:after="0"/>
        <w:ind w:firstLine="709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6"/>
        <w:gridCol w:w="5360"/>
        <w:gridCol w:w="4204"/>
      </w:tblGrid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5360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Результаты обучения</w:t>
            </w:r>
          </w:p>
          <w:p w:rsidR="001561E2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(освоенные умения, усвоенные знания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, </w:t>
            </w:r>
            <w:proofErr w:type="gramEnd"/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b/>
                <w:sz w:val="24"/>
                <w:szCs w:val="24"/>
              </w:rPr>
              <w:t>Сформированные ОК, ПК</w:t>
            </w: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)</w:t>
            </w:r>
            <w:proofErr w:type="gramEnd"/>
          </w:p>
        </w:tc>
        <w:tc>
          <w:tcPr>
            <w:tcW w:w="4204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Формы и методы контроля и оценки результатов обучения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ОГСЭ.03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уметь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1.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1.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Общаться (устно и письменно) на иностранном языке на профессиональные и повседневные темы.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Выступает с сообщениями, в том числе со связанными с тематикой выбранного профиля, </w:t>
            </w:r>
            <w:proofErr w:type="gramStart"/>
            <w:r w:rsidRPr="00825971">
              <w:rPr>
                <w:rFonts w:ascii="Times New Roman" w:hAnsi="Times New Roman"/>
                <w:sz w:val="24"/>
                <w:szCs w:val="24"/>
              </w:rPr>
              <w:t>которые</w:t>
            </w:r>
            <w:proofErr w:type="gramEnd"/>
            <w:r w:rsidRPr="00825971">
              <w:rPr>
                <w:rFonts w:ascii="Times New Roman" w:hAnsi="Times New Roman"/>
                <w:sz w:val="24"/>
                <w:szCs w:val="24"/>
              </w:rPr>
              <w:t xml:space="preserve"> характеризуются относительной непрерывностью;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инициирует, поддерживает и заканчивает диалог по предложенной тематике;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выражает собственное мнение с использованием соответствующих ситуации норм речевого этикета;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описывает (письменно) факты, явления, события;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- излагает сведения о себе в формах, принятых в европейских странах (автобиография, резюме);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пишет сочинение по пройденной теме.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2.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2.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Переводить (со словарем) иностранные тексты профессиональной направленности.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Использует двуязычные и одноязычные словари для перевода;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 xml:space="preserve">- отделяет главную информацию от </w:t>
            </w:r>
            <w:proofErr w:type="gramStart"/>
            <w:r w:rsidRPr="00825971">
              <w:rPr>
                <w:rFonts w:ascii="Times New Roman" w:hAnsi="Times New Roman"/>
                <w:sz w:val="24"/>
                <w:szCs w:val="24"/>
              </w:rPr>
              <w:t>второстепенной</w:t>
            </w:r>
            <w:proofErr w:type="gramEnd"/>
            <w:r w:rsidRPr="00825971">
              <w:rPr>
                <w:rFonts w:ascii="Times New Roman" w:hAnsi="Times New Roman"/>
                <w:sz w:val="24"/>
                <w:szCs w:val="24"/>
              </w:rPr>
              <w:t xml:space="preserve">; 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выявляет наиболее значимые факты;</w:t>
            </w:r>
          </w:p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излагает содержание текста в виде тезисов, схем, ответов на вопросы.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EC4E63">
              <w:rPr>
                <w:rFonts w:ascii="Times New Roman" w:hAnsi="Times New Roman"/>
                <w:b/>
                <w:sz w:val="24"/>
                <w:szCs w:val="24"/>
              </w:rPr>
              <w:t>3.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rPr>
                <w:rFonts w:ascii="Times New Roman" w:hAnsi="Times New Roman"/>
                <w:i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У 3.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Самостоятельно совершенствовать устную и письменную речь, пополнять словарный запас.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Использует сведения, полученные в ходе работы над темами, вынесенными на самостоятельное изучение, в монологических и диалогических высказываниях, а также в письменных материалах.</w:t>
            </w:r>
          </w:p>
        </w:tc>
      </w:tr>
      <w:tr w:rsidR="001561E2" w:rsidRPr="00EC4E63" w:rsidTr="00865F4F">
        <w:tc>
          <w:tcPr>
            <w:tcW w:w="10080" w:type="dxa"/>
            <w:gridSpan w:val="3"/>
          </w:tcPr>
          <w:p w:rsidR="001561E2" w:rsidRPr="000F4888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знать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145600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</w:t>
            </w:r>
            <w:r w:rsidRPr="00145600">
              <w:rPr>
                <w:rFonts w:ascii="Times New Roman" w:hAnsi="Times New Roman"/>
                <w:b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jc w:val="both"/>
              <w:rPr>
                <w:rFonts w:ascii="Times New Roman" w:hAnsi="Times New Roman"/>
                <w:i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/>
                <w:i/>
                <w:sz w:val="24"/>
                <w:szCs w:val="24"/>
              </w:rPr>
              <w:t>З</w:t>
            </w:r>
            <w:proofErr w:type="gramEnd"/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 4</w:t>
            </w: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 xml:space="preserve"> Лексический (1200-1400 лексических </w:t>
            </w: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единиц) и грамматический минимум, необходимый для чтения и перевода (со словарем) иностранных текстов профессиональной направленности.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autoSpaceDN w:val="0"/>
              <w:adjustRightInd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- узнает и переводит лексические </w:t>
            </w:r>
            <w:r w:rsidRPr="00825971">
              <w:rPr>
                <w:rFonts w:ascii="Times New Roman" w:hAnsi="Times New Roman"/>
                <w:sz w:val="24"/>
                <w:szCs w:val="24"/>
              </w:rPr>
              <w:lastRenderedPageBreak/>
              <w:t>единицы по изученной тематике;</w:t>
            </w:r>
          </w:p>
          <w:p w:rsidR="001561E2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распознает все пройденные  грамматические явления, видит и понимает предложения с различными конструкциями</w:t>
            </w:r>
          </w:p>
          <w:p w:rsidR="001561E2" w:rsidRPr="00825971" w:rsidRDefault="001561E2" w:rsidP="00865F4F">
            <w:pPr>
              <w:keepNext/>
              <w:keepLines/>
              <w:suppressLineNumbers/>
              <w:suppressAutoHyphens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выполняет контрольные работы и тесты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4. Осуществлять поиск и использование информации, необходимой для эффективного выполнения профессиональных задач, профессионального и личностного развития.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использует и хорошо ориентируется в одно- и двуязычных </w:t>
            </w: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словарях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1E2" w:rsidRDefault="001561E2" w:rsidP="00865F4F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переводит профессионально направленные тексты;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 с последующим использованием в речи.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5. Использовать информационно-коммуникационные технологии для совершенствования профессиональной деятельности.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навыками работы в Интернете, в таких программах, как текстовый редактор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Word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Power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Point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/>
                <w:sz w:val="24"/>
                <w:szCs w:val="24"/>
                <w:lang w:val="en-US"/>
              </w:rPr>
              <w:t>Publisher</w:t>
            </w:r>
            <w:r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языковые электронные учебники, электронные словари и переводчики.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360" w:type="dxa"/>
          </w:tcPr>
          <w:p w:rsidR="001561E2" w:rsidRPr="000139A9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0139A9">
              <w:rPr>
                <w:rFonts w:ascii="Times New Roman" w:hAnsi="Times New Roman"/>
                <w:sz w:val="24"/>
                <w:szCs w:val="24"/>
              </w:rPr>
              <w:t>ОК 6. Работать в коллективе, обеспечивать его сплочение, эффективно общаться с коллегами, руководством, потребителями.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активно решает поставленную задачу при работе над заданием в группе;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участвует и представляет результаты  проектной деятельности.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8.</w:t>
            </w:r>
          </w:p>
        </w:tc>
        <w:tc>
          <w:tcPr>
            <w:tcW w:w="5360" w:type="dxa"/>
          </w:tcPr>
          <w:p w:rsidR="001561E2" w:rsidRDefault="001561E2" w:rsidP="00865F4F">
            <w:pPr>
              <w:keepNext/>
              <w:keepLines/>
              <w:suppressLineNumbers/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8. 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использует дополнительные страноведческие сведения, новые лексические единицы в речи и письме;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участвует в предметных олимпиадах.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9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Default="001561E2" w:rsidP="00865F4F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ОК 9. Ориентироваться в условиях частой смены технологий в профессиональной деятельности.</w:t>
            </w:r>
          </w:p>
        </w:tc>
        <w:tc>
          <w:tcPr>
            <w:tcW w:w="4204" w:type="dxa"/>
          </w:tcPr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 владеет ИКТ;</w:t>
            </w:r>
          </w:p>
          <w:p w:rsidR="001561E2" w:rsidRDefault="001561E2" w:rsidP="00865F4F">
            <w:pPr>
              <w:spacing w:after="0" w:line="240" w:lineRule="auto"/>
              <w:ind w:left="142" w:right="141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- владеет приемами работы со справочной литературой; </w:t>
            </w:r>
          </w:p>
          <w:p w:rsidR="001561E2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</w:pPr>
            <w:r>
              <w:rPr>
                <w:rFonts w:ascii="Times New Roman" w:hAnsi="Times New Roman"/>
                <w:sz w:val="24"/>
                <w:szCs w:val="24"/>
              </w:rPr>
              <w:t>- извлекает нужную или интересующую информацию.</w:t>
            </w:r>
          </w:p>
        </w:tc>
      </w:tr>
      <w:tr w:rsidR="001561E2" w:rsidRPr="00EC4E63" w:rsidTr="00865F4F">
        <w:tc>
          <w:tcPr>
            <w:tcW w:w="516" w:type="dxa"/>
          </w:tcPr>
          <w:p w:rsidR="001561E2" w:rsidRPr="00EC4E63" w:rsidRDefault="001561E2" w:rsidP="00865F4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10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5360" w:type="dxa"/>
          </w:tcPr>
          <w:p w:rsidR="001561E2" w:rsidRPr="00825971" w:rsidRDefault="001561E2" w:rsidP="00865F4F">
            <w:pPr>
              <w:tabs>
                <w:tab w:val="left" w:pos="266"/>
              </w:tabs>
              <w:spacing w:after="0" w:line="240" w:lineRule="auto"/>
              <w:ind w:right="216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i/>
                <w:sz w:val="24"/>
                <w:szCs w:val="24"/>
              </w:rPr>
              <w:t>ПК 3.5.</w:t>
            </w:r>
            <w:r w:rsidRPr="00825971">
              <w:rPr>
                <w:rFonts w:ascii="Times New Roman" w:hAnsi="Times New Roman"/>
                <w:sz w:val="24"/>
                <w:szCs w:val="24"/>
              </w:rPr>
              <w:t> Владеть культурой устной и письменной речи, профессиональной терминологией</w:t>
            </w:r>
          </w:p>
        </w:tc>
        <w:tc>
          <w:tcPr>
            <w:tcW w:w="4204" w:type="dxa"/>
          </w:tcPr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выражает собственное мнение с использованием соответствующих ситуации норм речевого этикета;</w:t>
            </w:r>
          </w:p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излагает сведения о себе в формах, принятых в европейских странах (автобиография, резюме);</w:t>
            </w:r>
          </w:p>
          <w:p w:rsidR="001561E2" w:rsidRPr="00825971" w:rsidRDefault="001561E2" w:rsidP="00865F4F">
            <w:pPr>
              <w:autoSpaceDE w:val="0"/>
              <w:spacing w:after="0" w:line="240" w:lineRule="auto"/>
              <w:ind w:left="142" w:firstLine="142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25971">
              <w:rPr>
                <w:rFonts w:ascii="Times New Roman" w:hAnsi="Times New Roman"/>
                <w:sz w:val="24"/>
                <w:szCs w:val="24"/>
              </w:rPr>
              <w:t>- узнает, переводит и использует в речи лексические единицы профессиональной направленности.</w:t>
            </w:r>
          </w:p>
        </w:tc>
      </w:tr>
    </w:tbl>
    <w:p w:rsidR="001561E2" w:rsidRPr="00F55DDE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DC4232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 xml:space="preserve">4.2 Примерный перечень 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C4232">
        <w:rPr>
          <w:rFonts w:ascii="Times New Roman" w:hAnsi="Times New Roman"/>
          <w:b/>
          <w:sz w:val="24"/>
          <w:szCs w:val="24"/>
        </w:rPr>
        <w:t>вопросов и заданий для проведения промежуточной аттестации</w:t>
      </w:r>
    </w:p>
    <w:p w:rsidR="001561E2" w:rsidRPr="00F55DDE" w:rsidRDefault="001561E2" w:rsidP="001561E2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3360"/>
        <w:gridCol w:w="6720"/>
      </w:tblGrid>
      <w:tr w:rsidR="001561E2" w:rsidRPr="00EC4E63" w:rsidTr="00865F4F">
        <w:tc>
          <w:tcPr>
            <w:tcW w:w="336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C4E63">
              <w:rPr>
                <w:rFonts w:ascii="Times New Roman" w:hAnsi="Times New Roman"/>
                <w:sz w:val="24"/>
                <w:szCs w:val="24"/>
              </w:rPr>
              <w:t>4 семестр</w:t>
            </w:r>
          </w:p>
        </w:tc>
        <w:tc>
          <w:tcPr>
            <w:tcW w:w="6720" w:type="dxa"/>
          </w:tcPr>
          <w:p w:rsidR="001561E2" w:rsidRPr="00EC4E63" w:rsidRDefault="001561E2" w:rsidP="00865F4F">
            <w:pPr>
              <w:spacing w:after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Экзамен</w:t>
            </w:r>
            <w:r w:rsidRPr="00EC4E63">
              <w:rPr>
                <w:rFonts w:ascii="Times New Roman" w:hAnsi="Times New Roman"/>
                <w:sz w:val="24"/>
                <w:szCs w:val="24"/>
              </w:rPr>
              <w:t xml:space="preserve"> (Защита проекта)</w:t>
            </w:r>
          </w:p>
        </w:tc>
      </w:tr>
    </w:tbl>
    <w:p w:rsidR="001561E2" w:rsidRPr="00F55DDE" w:rsidRDefault="001561E2" w:rsidP="001561E2">
      <w:pPr>
        <w:spacing w:after="0"/>
        <w:jc w:val="both"/>
        <w:rPr>
          <w:rFonts w:ascii="Times New Roman" w:hAnsi="Times New Roman"/>
          <w:sz w:val="24"/>
          <w:szCs w:val="24"/>
        </w:rPr>
      </w:pPr>
    </w:p>
    <w:p w:rsidR="001561E2" w:rsidRPr="0017084E" w:rsidRDefault="001561E2" w:rsidP="0015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Промежуточная аттестация – экзамен (4 семестр)</w:t>
      </w:r>
    </w:p>
    <w:p w:rsidR="001561E2" w:rsidRPr="0017084E" w:rsidRDefault="001561E2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17084E">
        <w:rPr>
          <w:rFonts w:ascii="Times New Roman" w:hAnsi="Times New Roman"/>
          <w:b/>
          <w:sz w:val="24"/>
          <w:szCs w:val="24"/>
        </w:rPr>
        <w:t>Те</w:t>
      </w:r>
      <w:r>
        <w:rPr>
          <w:rFonts w:ascii="Times New Roman" w:hAnsi="Times New Roman"/>
          <w:b/>
          <w:sz w:val="24"/>
          <w:szCs w:val="24"/>
        </w:rPr>
        <w:t>мы для творческого</w:t>
      </w:r>
      <w:r w:rsidRPr="0017084E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проекта</w:t>
      </w:r>
      <w:r w:rsidRPr="0017084E">
        <w:rPr>
          <w:rFonts w:ascii="Times New Roman" w:hAnsi="Times New Roman"/>
          <w:b/>
          <w:sz w:val="24"/>
          <w:szCs w:val="24"/>
        </w:rPr>
        <w:t>: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Классические СМИ и молодежь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 w:rsidRPr="00B82701">
        <w:rPr>
          <w:rFonts w:ascii="Times New Roman" w:hAnsi="Times New Roman"/>
          <w:sz w:val="24"/>
          <w:szCs w:val="24"/>
        </w:rPr>
        <w:t xml:space="preserve">- </w:t>
      </w:r>
      <w:r>
        <w:rPr>
          <w:rFonts w:ascii="Times New Roman" w:hAnsi="Times New Roman"/>
          <w:sz w:val="24"/>
          <w:szCs w:val="24"/>
        </w:rPr>
        <w:t xml:space="preserve">Новые молодежные </w:t>
      </w:r>
      <w:proofErr w:type="spellStart"/>
      <w:r>
        <w:rPr>
          <w:rFonts w:ascii="Times New Roman" w:hAnsi="Times New Roman"/>
          <w:sz w:val="24"/>
          <w:szCs w:val="24"/>
        </w:rPr>
        <w:t>масс-медиа</w:t>
      </w:r>
      <w:proofErr w:type="spellEnd"/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- </w:t>
      </w:r>
      <w:r w:rsidRPr="00B82701">
        <w:rPr>
          <w:rFonts w:ascii="Times New Roman" w:hAnsi="Times New Roman"/>
          <w:sz w:val="24"/>
          <w:szCs w:val="24"/>
        </w:rPr>
        <w:t>Эта личность - пример для подражания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Реклама – неотъемлемая часть нашего времени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>- Библиотеки Сыктывкара</w:t>
      </w:r>
    </w:p>
    <w:p w:rsidR="001561E2" w:rsidRDefault="001561E2" w:rsidP="001561E2">
      <w:pPr>
        <w:spacing w:after="0"/>
        <w:rPr>
          <w:rFonts w:ascii="Times New Roman" w:hAnsi="Times New Roman"/>
          <w:bCs/>
          <w:sz w:val="24"/>
          <w:szCs w:val="24"/>
        </w:rPr>
      </w:pPr>
      <w:r>
        <w:rPr>
          <w:rFonts w:ascii="Times New Roman" w:hAnsi="Times New Roman"/>
          <w:bCs/>
          <w:sz w:val="24"/>
          <w:szCs w:val="24"/>
        </w:rPr>
        <w:t xml:space="preserve">- </w:t>
      </w:r>
      <w:r w:rsidRPr="00442B51">
        <w:rPr>
          <w:rFonts w:ascii="Times New Roman" w:hAnsi="Times New Roman"/>
          <w:bCs/>
          <w:sz w:val="24"/>
          <w:szCs w:val="24"/>
        </w:rPr>
        <w:t>Библиотека будущего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Библиотека – место встречи разных поколений</w:t>
      </w:r>
    </w:p>
    <w:p w:rsidR="001561E2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- Есть ли будущее у библиотеки</w:t>
      </w:r>
    </w:p>
    <w:p w:rsidR="001561E2" w:rsidRPr="0017084E" w:rsidRDefault="001561E2" w:rsidP="001561E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1561E2" w:rsidRPr="0017084E" w:rsidRDefault="00BD162F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</w:t>
      </w:r>
      <w:r w:rsidR="001561E2">
        <w:rPr>
          <w:rFonts w:ascii="Times New Roman" w:hAnsi="Times New Roman"/>
          <w:b/>
          <w:sz w:val="24"/>
          <w:szCs w:val="24"/>
        </w:rPr>
        <w:t>. Требования к выполнению проекта:</w:t>
      </w:r>
    </w:p>
    <w:p w:rsidR="001561E2" w:rsidRPr="00013CB4" w:rsidRDefault="001561E2" w:rsidP="001561E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 xml:space="preserve">Наличие </w:t>
      </w:r>
      <w:proofErr w:type="spellStart"/>
      <w:r w:rsidRPr="00013CB4">
        <w:rPr>
          <w:rFonts w:ascii="Times New Roman" w:hAnsi="Times New Roman"/>
          <w:color w:val="333333"/>
          <w:sz w:val="24"/>
          <w:szCs w:val="24"/>
        </w:rPr>
        <w:t>портфолио</w:t>
      </w:r>
      <w:proofErr w:type="spellEnd"/>
      <w:r w:rsidRPr="00013CB4">
        <w:rPr>
          <w:rFonts w:ascii="Times New Roman" w:hAnsi="Times New Roman"/>
          <w:color w:val="333333"/>
          <w:sz w:val="24"/>
          <w:szCs w:val="24"/>
        </w:rPr>
        <w:t xml:space="preserve"> проекта, в который входят: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паспорт проекта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планы выполнения проекта и отдельных его этапов. Если один проект выполняется группой, то в планах указываются: индивидуальное задание каждого участника проектной группы на предстоящий промежуток времени, задачи группы в целом.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промежуточные отчеты каждого или группы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 xml:space="preserve">вся собранная информация по теме, в том числе ксерокопии и распечатки из </w:t>
      </w:r>
      <w:proofErr w:type="spellStart"/>
      <w:r w:rsidRPr="00013CB4">
        <w:rPr>
          <w:rFonts w:ascii="Times New Roman" w:hAnsi="Times New Roman"/>
          <w:color w:val="333333"/>
          <w:sz w:val="24"/>
          <w:szCs w:val="24"/>
        </w:rPr>
        <w:t>Internet</w:t>
      </w:r>
      <w:proofErr w:type="spellEnd"/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результаты исследований и анализа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записи всех идей, гипотез и решений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отчеты о совещаниях группы, проведенных дискуссиях, "мозговых штурмах" и т. д.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краткое описание всех проблем, с которыми приходится сталкиваться проектантам, и способов их решения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эскизы, чертежи, наброски продукта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материалы к презентации (сценарий)</w:t>
      </w:r>
    </w:p>
    <w:p w:rsidR="001561E2" w:rsidRPr="00013CB4" w:rsidRDefault="001561E2" w:rsidP="001561E2">
      <w:pPr>
        <w:numPr>
          <w:ilvl w:val="0"/>
          <w:numId w:val="50"/>
        </w:num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другие рабочие материалы и черновики проектанта или группы, в этом случае в наполнении проектной папки принимают участие все участники группы.</w:t>
      </w:r>
    </w:p>
    <w:p w:rsidR="001561E2" w:rsidRPr="00013CB4" w:rsidRDefault="001561E2" w:rsidP="001561E2">
      <w:pPr>
        <w:shd w:val="clear" w:color="auto" w:fill="FFFFFF"/>
        <w:spacing w:after="0" w:line="240" w:lineRule="auto"/>
        <w:rPr>
          <w:rFonts w:ascii="Times New Roman" w:hAnsi="Times New Roman"/>
          <w:color w:val="333333"/>
          <w:sz w:val="24"/>
          <w:szCs w:val="24"/>
        </w:rPr>
      </w:pPr>
      <w:r w:rsidRPr="00013CB4">
        <w:rPr>
          <w:rFonts w:ascii="Times New Roman" w:hAnsi="Times New Roman"/>
          <w:color w:val="333333"/>
          <w:sz w:val="24"/>
          <w:szCs w:val="24"/>
        </w:rPr>
        <w:t>В день защиты проекта оформленная папка сдается преподавателю.</w:t>
      </w:r>
    </w:p>
    <w:p w:rsidR="001561E2" w:rsidRPr="00013CB4" w:rsidRDefault="001561E2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1561E2" w:rsidRDefault="00BD162F" w:rsidP="001561E2">
      <w:pPr>
        <w:pStyle w:val="afe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</w:t>
      </w:r>
      <w:r w:rsidR="001561E2">
        <w:rPr>
          <w:rFonts w:ascii="Times New Roman" w:hAnsi="Times New Roman"/>
          <w:b/>
          <w:sz w:val="24"/>
          <w:szCs w:val="24"/>
        </w:rPr>
        <w:t>. Критерии оценивания электронной презентации</w:t>
      </w:r>
    </w:p>
    <w:tbl>
      <w:tblPr>
        <w:tblW w:w="104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20"/>
        <w:gridCol w:w="3138"/>
        <w:gridCol w:w="2876"/>
        <w:gridCol w:w="3614"/>
      </w:tblGrid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Балл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Форма: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художественное оформление презентации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Содержание:</w:t>
            </w:r>
            <w:r w:rsidRPr="00BD4FD2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полнота и качество использования информации, творческий подход к обработке информации, сделанные выводы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Языковая компетентность:</w:t>
            </w:r>
          </w:p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лексико-грамматическая правильность речи и способность к коммуникативному партнёрству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Титульный слайд с заголовком, именем исполнителя, группа. Слайд содержит графические элементы.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Наличие анимации и мультимедиа.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Настройка смены слайдов.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Цветовая гамма не более 4 </w:t>
            </w: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цветов. Гармоничная компоновка слайдов. Не менее 10 слайдов.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Тема раскрыта полностью.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Обработано большое количество материала.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 и выводы.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Выражено собственное мнение.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Уверенность и знание в области исследования.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Допущенные ошибки исправляются самостоятельно. Правильность выбора необходимой грамматической структуры.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75 % высказываний без ошибок. Короткие и сложные предложения.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проблем в понимании вопросов.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lastRenderedPageBreak/>
              <w:t>Фактическая информация и собственные комментарии по вопросу.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4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Слайд содержит графические элементы, наличие анимации и мультимедиа, возможно, в переизбытке. Настройка смены слайдов.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Логическая структура.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Единый стиль. Гармоничная компоновка слайдов. 7-10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раскрыта. Обработано достаточное количество материала. Источники информации однообразны.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Сделаны обобщения и выводы.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Достаточная уверенность в области исследования.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Встречаются грамматические ошибки, но не препятствуют пониманию.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необходимой грамматической структуры.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50 % высказываний без ошибок. Простые грамотные высказывания. Нет проблем в понимании вопросов.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3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именем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 все слайды содержат графические элементы, наличие анимации не подчеркивает основную идею.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Настройка смены слайдов.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Нарушена структура.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единого стиля.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6 - 8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раскрыта частично. Небольшое количество материала.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Источники информации однообразны.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Сделаны обобщения.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выводов и собственного мнения. Учащийся легко сбивается с темы.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затрудняют понимание предмета.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Правильность выбора грамматической структуры по теме.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25 % высказываний без ошибок. Необходимы пояснения вопросов. Ответы просты и нерешительны.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2</w:t>
            </w:r>
          </w:p>
        </w:tc>
        <w:tc>
          <w:tcPr>
            <w:tcW w:w="3138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Титульный слайд с заголовком, нет имени исполнителя.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Почти отсутствует графическое исполнение. Нет компоновки слайдов. Нет логической структуры. Стиль не выдержан. Гармоничная компоновка слайдов.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5 слайдов</w:t>
            </w:r>
          </w:p>
        </w:tc>
        <w:tc>
          <w:tcPr>
            <w:tcW w:w="2876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Тема не раскрыта. Обработан один или два источника.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 сделаны обобщения и выводы.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Нет собственного мнения.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Некоторые вопросы остаются без ответа.</w:t>
            </w:r>
          </w:p>
        </w:tc>
        <w:tc>
          <w:tcPr>
            <w:tcW w:w="3614" w:type="dxa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Большое количество ошибок. Трудность в выборе необходимой грамматической структуры.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Ошибки почти в каждом высказывании.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 xml:space="preserve">Простые короткие предложения. Легко сбивается с высказывания. </w:t>
            </w:r>
          </w:p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Нет адекватной реакции на собеседника.</w:t>
            </w:r>
          </w:p>
        </w:tc>
      </w:tr>
      <w:tr w:rsidR="001561E2" w:rsidTr="00865F4F">
        <w:tc>
          <w:tcPr>
            <w:tcW w:w="820" w:type="dxa"/>
          </w:tcPr>
          <w:p w:rsidR="001561E2" w:rsidRPr="00BD4FD2" w:rsidRDefault="001561E2" w:rsidP="00865F4F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BD4FD2">
              <w:rPr>
                <w:rFonts w:ascii="Times New Roman" w:hAnsi="Times New Roman"/>
                <w:b/>
                <w:sz w:val="24"/>
                <w:szCs w:val="24"/>
              </w:rPr>
              <w:t>1</w:t>
            </w:r>
          </w:p>
        </w:tc>
        <w:tc>
          <w:tcPr>
            <w:tcW w:w="9628" w:type="dxa"/>
            <w:gridSpan w:val="3"/>
          </w:tcPr>
          <w:p w:rsidR="001561E2" w:rsidRPr="00BD4FD2" w:rsidRDefault="001561E2" w:rsidP="00865F4F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D4FD2">
              <w:rPr>
                <w:rFonts w:ascii="Times New Roman" w:hAnsi="Times New Roman"/>
                <w:sz w:val="24"/>
                <w:szCs w:val="24"/>
              </w:rPr>
              <w:t>Работа не представлена</w:t>
            </w:r>
          </w:p>
        </w:tc>
      </w:tr>
    </w:tbl>
    <w:p w:rsidR="001561E2" w:rsidRPr="00B82701" w:rsidRDefault="001561E2" w:rsidP="001561E2">
      <w:pPr>
        <w:spacing w:after="0"/>
        <w:rPr>
          <w:rFonts w:ascii="Times New Roman" w:hAnsi="Times New Roman"/>
          <w:sz w:val="24"/>
          <w:szCs w:val="24"/>
        </w:rPr>
      </w:pPr>
    </w:p>
    <w:p w:rsidR="001561E2" w:rsidRPr="008D1A55" w:rsidRDefault="001561E2" w:rsidP="001561E2">
      <w:pPr>
        <w:rPr>
          <w:rFonts w:ascii="Times New Roman" w:hAnsi="Times New Roman"/>
          <w:sz w:val="24"/>
          <w:szCs w:val="24"/>
        </w:rPr>
      </w:pPr>
    </w:p>
    <w:p w:rsidR="001561E2" w:rsidRPr="006E5F7B" w:rsidRDefault="001561E2" w:rsidP="001561E2">
      <w:pPr>
        <w:rPr>
          <w:rFonts w:ascii="Times New Roman" w:hAnsi="Times New Roman"/>
          <w:sz w:val="24"/>
          <w:szCs w:val="24"/>
        </w:rPr>
      </w:pPr>
    </w:p>
    <w:p w:rsidR="008F1350" w:rsidRDefault="00471AC8"/>
    <w:sectPr w:rsidR="008F1350" w:rsidSect="00D41D49">
      <w:pgSz w:w="11906" w:h="16838"/>
      <w:pgMar w:top="1021" w:right="1021" w:bottom="1021" w:left="1021" w:header="709" w:footer="709" w:gutter="0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1AC8" w:rsidRDefault="00471AC8" w:rsidP="00B5524E">
      <w:pPr>
        <w:spacing w:after="0" w:line="240" w:lineRule="auto"/>
      </w:pPr>
      <w:r>
        <w:separator/>
      </w:r>
    </w:p>
  </w:endnote>
  <w:endnote w:type="continuationSeparator" w:id="0">
    <w:p w:rsidR="00471AC8" w:rsidRDefault="00471AC8" w:rsidP="00B552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E9" w:rsidRDefault="00CF459F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2734">
      <w:rPr>
        <w:rStyle w:val="af5"/>
      </w:rPr>
      <w:instrText xml:space="preserve">PAGE  </w:instrText>
    </w:r>
    <w:r>
      <w:rPr>
        <w:rStyle w:val="af5"/>
      </w:rPr>
      <w:fldChar w:fldCharType="end"/>
    </w:r>
  </w:p>
  <w:p w:rsidR="008D20E9" w:rsidRDefault="00471AC8" w:rsidP="0031528F">
    <w:pPr>
      <w:pStyle w:val="af3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D20E9" w:rsidRDefault="00CF459F" w:rsidP="0031528F">
    <w:pPr>
      <w:pStyle w:val="af3"/>
      <w:framePr w:wrap="around" w:vAnchor="text" w:hAnchor="margin" w:xAlign="center" w:y="1"/>
      <w:rPr>
        <w:rStyle w:val="af5"/>
      </w:rPr>
    </w:pPr>
    <w:r>
      <w:rPr>
        <w:rStyle w:val="af5"/>
      </w:rPr>
      <w:fldChar w:fldCharType="begin"/>
    </w:r>
    <w:r w:rsidR="00822734">
      <w:rPr>
        <w:rStyle w:val="af5"/>
      </w:rPr>
      <w:instrText xml:space="preserve">PAGE  </w:instrText>
    </w:r>
    <w:r>
      <w:rPr>
        <w:rStyle w:val="af5"/>
      </w:rPr>
      <w:fldChar w:fldCharType="separate"/>
    </w:r>
    <w:r w:rsidR="00861715">
      <w:rPr>
        <w:rStyle w:val="af5"/>
        <w:noProof/>
      </w:rPr>
      <w:t>2</w:t>
    </w:r>
    <w:r>
      <w:rPr>
        <w:rStyle w:val="af5"/>
      </w:rPr>
      <w:fldChar w:fldCharType="end"/>
    </w:r>
  </w:p>
  <w:p w:rsidR="008D20E9" w:rsidRDefault="00471AC8" w:rsidP="0031528F">
    <w:pPr>
      <w:pStyle w:val="af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1AC8" w:rsidRDefault="00471AC8" w:rsidP="00B5524E">
      <w:pPr>
        <w:spacing w:after="0" w:line="240" w:lineRule="auto"/>
      </w:pPr>
      <w:r>
        <w:separator/>
      </w:r>
    </w:p>
  </w:footnote>
  <w:footnote w:type="continuationSeparator" w:id="0">
    <w:p w:rsidR="00471AC8" w:rsidRDefault="00471AC8" w:rsidP="00B5524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CF459F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2" o:spid="_x0000_s2050" type="#_x0000_t136" style="position:absolute;margin-left:0;margin-top:0;width:828pt;height:81pt;rotation:315;z-index:-251655168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CF459F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3" o:spid="_x0000_s2051" type="#_x0000_t136" style="position:absolute;margin-left:0;margin-top:0;width:828pt;height:81pt;rotation:315;z-index:-251654144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12786" w:rsidRDefault="00CF459F">
    <w:pPr>
      <w:pStyle w:val="af6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32447781" o:spid="_x0000_s2049" type="#_x0000_t136" style="position:absolute;margin-left:0;margin-top:0;width:828pt;height:81pt;rotation:315;z-index:-251656192;mso-position-horizontal:center;mso-position-horizontal-relative:margin;mso-position-vertical:center;mso-position-vertical-relative:margin" o:allowincell="f" fillcolor="#272727" stroked="f">
          <v:fill opacity=".5"/>
          <v:textpath style="font-family:&quot;Calibri&quot;;font-size:66pt" string="ГПОУ РК &quot;Колледж культуры&quot;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A"/>
    <w:multiLevelType w:val="singleLevel"/>
    <w:tmpl w:val="0000000A"/>
    <w:name w:val="WW8Num26"/>
    <w:lvl w:ilvl="0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/>
      </w:rPr>
    </w:lvl>
  </w:abstractNum>
  <w:abstractNum w:abstractNumId="1">
    <w:nsid w:val="02830E87"/>
    <w:multiLevelType w:val="hybridMultilevel"/>
    <w:tmpl w:val="3E6AE1EC"/>
    <w:lvl w:ilvl="0" w:tplc="B6BCFE94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  <w:b/>
        <w:i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04585124"/>
    <w:multiLevelType w:val="hybridMultilevel"/>
    <w:tmpl w:val="28EAE28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0B7234DA"/>
    <w:multiLevelType w:val="hybridMultilevel"/>
    <w:tmpl w:val="2C16ACD4"/>
    <w:lvl w:ilvl="0" w:tplc="7968EFD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">
    <w:nsid w:val="0D24538B"/>
    <w:multiLevelType w:val="hybridMultilevel"/>
    <w:tmpl w:val="2332A79A"/>
    <w:lvl w:ilvl="0" w:tplc="FFFFFFFF">
      <w:start w:val="1"/>
      <w:numFmt w:val="decimal"/>
      <w:lvlText w:val="%1."/>
      <w:lvlJc w:val="left"/>
      <w:pPr>
        <w:tabs>
          <w:tab w:val="num" w:pos="1671"/>
        </w:tabs>
        <w:ind w:left="1671" w:hanging="360"/>
      </w:pPr>
      <w:rPr>
        <w:rFonts w:cs="Times New Roman" w:hint="default"/>
      </w:rPr>
    </w:lvl>
    <w:lvl w:ilvl="1" w:tplc="FFFFFFFF">
      <w:start w:val="1"/>
      <w:numFmt w:val="bullet"/>
      <w:lvlText w:val=""/>
      <w:lvlJc w:val="left"/>
      <w:pPr>
        <w:tabs>
          <w:tab w:val="num" w:pos="2391"/>
        </w:tabs>
        <w:ind w:left="2391" w:hanging="360"/>
      </w:pPr>
      <w:rPr>
        <w:rFonts w:ascii="Wingdings" w:hAnsi="Wingdings" w:hint="default"/>
      </w:rPr>
    </w:lvl>
    <w:lvl w:ilvl="2" w:tplc="FFFFFFFF">
      <w:numFmt w:val="bullet"/>
      <w:lvlText w:val="-"/>
      <w:lvlJc w:val="left"/>
      <w:pPr>
        <w:tabs>
          <w:tab w:val="num" w:pos="3291"/>
        </w:tabs>
        <w:ind w:left="3291" w:hanging="360"/>
      </w:pPr>
      <w:rPr>
        <w:rFonts w:ascii="Times New Roman" w:eastAsia="Times New Roman" w:hAnsi="Times New Roman" w:hint="default"/>
      </w:rPr>
    </w:lvl>
    <w:lvl w:ilvl="3" w:tplc="FFFFFFFF">
      <w:start w:val="1"/>
      <w:numFmt w:val="bullet"/>
      <w:lvlText w:val=""/>
      <w:lvlJc w:val="left"/>
      <w:pPr>
        <w:tabs>
          <w:tab w:val="num" w:pos="3831"/>
        </w:tabs>
        <w:ind w:left="3831" w:hanging="360"/>
      </w:pPr>
      <w:rPr>
        <w:rFonts w:ascii="Wingdings" w:hAnsi="Wingdings" w:hint="default"/>
      </w:rPr>
    </w:lvl>
    <w:lvl w:ilvl="4" w:tplc="FFFFFFFF">
      <w:start w:val="1"/>
      <w:numFmt w:val="upperRoman"/>
      <w:lvlText w:val="%5."/>
      <w:lvlJc w:val="left"/>
      <w:pPr>
        <w:tabs>
          <w:tab w:val="num" w:pos="4824"/>
        </w:tabs>
        <w:ind w:left="4824" w:hanging="720"/>
      </w:pPr>
      <w:rPr>
        <w:rFonts w:cs="Times New Roman" w:hint="default"/>
      </w:rPr>
    </w:lvl>
    <w:lvl w:ilvl="5" w:tplc="FFFFFFFF">
      <w:start w:val="1"/>
      <w:numFmt w:val="lowerLetter"/>
      <w:lvlText w:val="%6)"/>
      <w:lvlJc w:val="left"/>
      <w:pPr>
        <w:tabs>
          <w:tab w:val="num" w:pos="5451"/>
        </w:tabs>
        <w:ind w:left="5451" w:hanging="360"/>
      </w:pPr>
      <w:rPr>
        <w:rFonts w:cs="Times New Roman" w:hint="default"/>
        <w:b/>
        <w:u w:val="none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91"/>
        </w:tabs>
        <w:ind w:left="5991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11"/>
        </w:tabs>
        <w:ind w:left="6711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31"/>
        </w:tabs>
        <w:ind w:left="7431" w:hanging="180"/>
      </w:pPr>
      <w:rPr>
        <w:rFonts w:cs="Times New Roman"/>
      </w:rPr>
    </w:lvl>
  </w:abstractNum>
  <w:abstractNum w:abstractNumId="5">
    <w:nsid w:val="1017706C"/>
    <w:multiLevelType w:val="hybridMultilevel"/>
    <w:tmpl w:val="82B6E9BA"/>
    <w:lvl w:ilvl="0" w:tplc="E078E80A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6">
    <w:nsid w:val="104442FA"/>
    <w:multiLevelType w:val="hybridMultilevel"/>
    <w:tmpl w:val="5182456E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7">
    <w:nsid w:val="113E3256"/>
    <w:multiLevelType w:val="hybridMultilevel"/>
    <w:tmpl w:val="CCD6AC92"/>
    <w:lvl w:ilvl="0" w:tplc="498C04DC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8">
    <w:nsid w:val="12A9181E"/>
    <w:multiLevelType w:val="hybridMultilevel"/>
    <w:tmpl w:val="9A264E90"/>
    <w:lvl w:ilvl="0" w:tplc="F7D4248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9">
    <w:nsid w:val="137D6135"/>
    <w:multiLevelType w:val="hybridMultilevel"/>
    <w:tmpl w:val="2892B2A4"/>
    <w:lvl w:ilvl="0" w:tplc="36FCB3E2">
      <w:start w:val="13"/>
      <w:numFmt w:val="upperRoman"/>
      <w:lvlText w:val="%1."/>
      <w:lvlJc w:val="left"/>
      <w:pPr>
        <w:ind w:left="1080" w:hanging="720"/>
      </w:pPr>
      <w:rPr>
        <w:rFonts w:cs="Times New Roman"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13F37B15"/>
    <w:multiLevelType w:val="hybridMultilevel"/>
    <w:tmpl w:val="F72E2E52"/>
    <w:lvl w:ilvl="0" w:tplc="1328460E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1">
    <w:nsid w:val="1C157CB0"/>
    <w:multiLevelType w:val="hybridMultilevel"/>
    <w:tmpl w:val="AD38D3EC"/>
    <w:lvl w:ilvl="0" w:tplc="3CE824D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2">
    <w:nsid w:val="1E9E590A"/>
    <w:multiLevelType w:val="hybridMultilevel"/>
    <w:tmpl w:val="4AD8AF8E"/>
    <w:lvl w:ilvl="0" w:tplc="4C327C8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3">
    <w:nsid w:val="248077BA"/>
    <w:multiLevelType w:val="hybridMultilevel"/>
    <w:tmpl w:val="9BD0F292"/>
    <w:lvl w:ilvl="0" w:tplc="ADB8113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4">
    <w:nsid w:val="2C9B7058"/>
    <w:multiLevelType w:val="hybridMultilevel"/>
    <w:tmpl w:val="53DA221C"/>
    <w:lvl w:ilvl="0" w:tplc="43FA1A0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5">
    <w:nsid w:val="37807B26"/>
    <w:multiLevelType w:val="hybridMultilevel"/>
    <w:tmpl w:val="23327926"/>
    <w:lvl w:ilvl="0" w:tplc="652845C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6">
    <w:nsid w:val="38891F85"/>
    <w:multiLevelType w:val="hybridMultilevel"/>
    <w:tmpl w:val="574EBEFE"/>
    <w:lvl w:ilvl="0" w:tplc="C408DAAE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98D1620"/>
    <w:multiLevelType w:val="hybridMultilevel"/>
    <w:tmpl w:val="7F56A796"/>
    <w:lvl w:ilvl="0" w:tplc="8F7050F0">
      <w:start w:val="1"/>
      <w:numFmt w:val="upperRoman"/>
      <w:lvlText w:val="%1."/>
      <w:lvlJc w:val="left"/>
      <w:pPr>
        <w:ind w:left="144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8">
    <w:nsid w:val="3A422D2D"/>
    <w:multiLevelType w:val="hybridMultilevel"/>
    <w:tmpl w:val="5A142306"/>
    <w:lvl w:ilvl="0" w:tplc="B78C080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19">
    <w:nsid w:val="41786483"/>
    <w:multiLevelType w:val="hybridMultilevel"/>
    <w:tmpl w:val="FFA2AE1A"/>
    <w:lvl w:ilvl="0" w:tplc="9FC27D4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0">
    <w:nsid w:val="43026C57"/>
    <w:multiLevelType w:val="hybridMultilevel"/>
    <w:tmpl w:val="156E7B14"/>
    <w:lvl w:ilvl="0" w:tplc="705879E0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1">
    <w:nsid w:val="49E77986"/>
    <w:multiLevelType w:val="hybridMultilevel"/>
    <w:tmpl w:val="0C72E904"/>
    <w:lvl w:ilvl="0" w:tplc="02829F18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4AB7216B"/>
    <w:multiLevelType w:val="multilevel"/>
    <w:tmpl w:val="8E9095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>
    <w:nsid w:val="4B902727"/>
    <w:multiLevelType w:val="hybridMultilevel"/>
    <w:tmpl w:val="8322559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516D036A"/>
    <w:multiLevelType w:val="hybridMultilevel"/>
    <w:tmpl w:val="A6C2D94A"/>
    <w:lvl w:ilvl="0" w:tplc="3D6E02D2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5">
    <w:nsid w:val="51A152C2"/>
    <w:multiLevelType w:val="hybridMultilevel"/>
    <w:tmpl w:val="A9CEC056"/>
    <w:lvl w:ilvl="0" w:tplc="A8B48B18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533734F9"/>
    <w:multiLevelType w:val="hybridMultilevel"/>
    <w:tmpl w:val="F94451BA"/>
    <w:lvl w:ilvl="0" w:tplc="CEC88BC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7">
    <w:nsid w:val="54EF121B"/>
    <w:multiLevelType w:val="hybridMultilevel"/>
    <w:tmpl w:val="8CC299E4"/>
    <w:lvl w:ilvl="0" w:tplc="DDC08C8E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8">
    <w:nsid w:val="55B717DB"/>
    <w:multiLevelType w:val="hybridMultilevel"/>
    <w:tmpl w:val="D0C6BB48"/>
    <w:lvl w:ilvl="0" w:tplc="0419000F">
      <w:start w:val="1"/>
      <w:numFmt w:val="decimal"/>
      <w:lvlText w:val="%1."/>
      <w:lvlJc w:val="left"/>
      <w:pPr>
        <w:ind w:left="21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29">
    <w:nsid w:val="57982172"/>
    <w:multiLevelType w:val="hybridMultilevel"/>
    <w:tmpl w:val="249CFD7A"/>
    <w:lvl w:ilvl="0" w:tplc="EDC8A41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57BF065C"/>
    <w:multiLevelType w:val="hybridMultilevel"/>
    <w:tmpl w:val="3A9AB16C"/>
    <w:lvl w:ilvl="0" w:tplc="FFFFFFFF">
      <w:start w:val="1"/>
      <w:numFmt w:val="decimal"/>
      <w:lvlText w:val="%1."/>
      <w:lvlJc w:val="left"/>
      <w:pPr>
        <w:tabs>
          <w:tab w:val="num" w:pos="1680"/>
        </w:tabs>
        <w:ind w:left="1680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400"/>
        </w:tabs>
        <w:ind w:left="2400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20"/>
        </w:tabs>
        <w:ind w:left="3120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40"/>
        </w:tabs>
        <w:ind w:left="3840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60"/>
        </w:tabs>
        <w:ind w:left="4560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80"/>
        </w:tabs>
        <w:ind w:left="5280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6000"/>
        </w:tabs>
        <w:ind w:left="6000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20"/>
        </w:tabs>
        <w:ind w:left="6720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40"/>
        </w:tabs>
        <w:ind w:left="7440" w:hanging="180"/>
      </w:pPr>
      <w:rPr>
        <w:rFonts w:cs="Times New Roman"/>
      </w:rPr>
    </w:lvl>
  </w:abstractNum>
  <w:abstractNum w:abstractNumId="31">
    <w:nsid w:val="594909B3"/>
    <w:multiLevelType w:val="hybridMultilevel"/>
    <w:tmpl w:val="70E43D0C"/>
    <w:lvl w:ilvl="0" w:tplc="E0EC6F68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>
    <w:nsid w:val="608C1E0D"/>
    <w:multiLevelType w:val="hybridMultilevel"/>
    <w:tmpl w:val="54A0E5E2"/>
    <w:lvl w:ilvl="0" w:tplc="78AA90A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406277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3">
    <w:nsid w:val="617A61B9"/>
    <w:multiLevelType w:val="hybridMultilevel"/>
    <w:tmpl w:val="637CF0C4"/>
    <w:lvl w:ilvl="0" w:tplc="B73E6086">
      <w:start w:val="1"/>
      <w:numFmt w:val="decimal"/>
      <w:lvlText w:val="%1."/>
      <w:lvlJc w:val="left"/>
      <w:pPr>
        <w:ind w:left="14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4">
    <w:nsid w:val="622F71CF"/>
    <w:multiLevelType w:val="hybridMultilevel"/>
    <w:tmpl w:val="C13E0D26"/>
    <w:lvl w:ilvl="0" w:tplc="89C2581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5">
    <w:nsid w:val="65677B86"/>
    <w:multiLevelType w:val="hybridMultilevel"/>
    <w:tmpl w:val="AA72830C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6">
    <w:nsid w:val="6A256B94"/>
    <w:multiLevelType w:val="hybridMultilevel"/>
    <w:tmpl w:val="BF583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6AC60D2F"/>
    <w:multiLevelType w:val="hybridMultilevel"/>
    <w:tmpl w:val="424238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>
    <w:nsid w:val="6BBC5884"/>
    <w:multiLevelType w:val="hybridMultilevel"/>
    <w:tmpl w:val="237EE73E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9">
    <w:nsid w:val="6D9D6A0D"/>
    <w:multiLevelType w:val="hybridMultilevel"/>
    <w:tmpl w:val="8F1A3B98"/>
    <w:lvl w:ilvl="0" w:tplc="0419000F">
      <w:start w:val="1"/>
      <w:numFmt w:val="decimal"/>
      <w:lvlText w:val="%1."/>
      <w:lvlJc w:val="left"/>
      <w:pPr>
        <w:ind w:left="1854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57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9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01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73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5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7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9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614" w:hanging="180"/>
      </w:pPr>
      <w:rPr>
        <w:rFonts w:cs="Times New Roman"/>
      </w:rPr>
    </w:lvl>
  </w:abstractNum>
  <w:abstractNum w:abstractNumId="40">
    <w:nsid w:val="709E2E88"/>
    <w:multiLevelType w:val="hybridMultilevel"/>
    <w:tmpl w:val="96FCCE74"/>
    <w:lvl w:ilvl="0" w:tplc="27AEC900">
      <w:start w:val="1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  <w:rPr>
        <w:rFonts w:cs="Times New Roman"/>
      </w:rPr>
    </w:lvl>
  </w:abstractNum>
  <w:abstractNum w:abstractNumId="41">
    <w:nsid w:val="722556B7"/>
    <w:multiLevelType w:val="hybridMultilevel"/>
    <w:tmpl w:val="957AFF30"/>
    <w:lvl w:ilvl="0" w:tplc="0E926CFC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>
    <w:nsid w:val="73142045"/>
    <w:multiLevelType w:val="hybridMultilevel"/>
    <w:tmpl w:val="59629CDA"/>
    <w:lvl w:ilvl="0" w:tplc="BCA45850">
      <w:start w:val="1"/>
      <w:numFmt w:val="lowerLetter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3">
    <w:nsid w:val="73F717B8"/>
    <w:multiLevelType w:val="hybridMultilevel"/>
    <w:tmpl w:val="32E28DB8"/>
    <w:lvl w:ilvl="0" w:tplc="D0000A7A">
      <w:start w:val="1"/>
      <w:numFmt w:val="lowerLetter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44">
    <w:nsid w:val="75116768"/>
    <w:multiLevelType w:val="hybridMultilevel"/>
    <w:tmpl w:val="3BFCBE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5">
    <w:nsid w:val="775F46EF"/>
    <w:multiLevelType w:val="hybridMultilevel"/>
    <w:tmpl w:val="5A784A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0F">
      <w:start w:val="1"/>
      <w:numFmt w:val="decimal"/>
      <w:lvlText w:val="%2."/>
      <w:lvlJc w:val="left"/>
      <w:pPr>
        <w:ind w:left="1440" w:hanging="360"/>
      </w:pPr>
      <w:rPr>
        <w:rFonts w:cs="Times New Roman"/>
      </w:rPr>
    </w:lvl>
    <w:lvl w:ilvl="2" w:tplc="BFF489E2">
      <w:start w:val="1"/>
      <w:numFmt w:val="upperRoman"/>
      <w:lvlText w:val="%3."/>
      <w:lvlJc w:val="left"/>
      <w:pPr>
        <w:ind w:left="2700" w:hanging="720"/>
      </w:pPr>
      <w:rPr>
        <w:rFonts w:cs="Times New Roman" w:hint="default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6">
    <w:nsid w:val="7768263B"/>
    <w:multiLevelType w:val="hybridMultilevel"/>
    <w:tmpl w:val="7918F858"/>
    <w:lvl w:ilvl="0" w:tplc="A3B84550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47">
    <w:nsid w:val="78924021"/>
    <w:multiLevelType w:val="hybridMultilevel"/>
    <w:tmpl w:val="52A859B8"/>
    <w:lvl w:ilvl="0" w:tplc="FFFFFFFF">
      <w:start w:val="1"/>
      <w:numFmt w:val="decimal"/>
      <w:lvlText w:val="%1."/>
      <w:lvlJc w:val="left"/>
      <w:pPr>
        <w:tabs>
          <w:tab w:val="num" w:pos="1677"/>
        </w:tabs>
        <w:ind w:left="1677" w:hanging="360"/>
      </w:pPr>
      <w:rPr>
        <w:rFonts w:cs="Times New Roman"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2397"/>
        </w:tabs>
        <w:ind w:left="2397" w:hanging="360"/>
      </w:pPr>
      <w:rPr>
        <w:rFonts w:cs="Times New Roman"/>
      </w:rPr>
    </w:lvl>
    <w:lvl w:ilvl="2" w:tplc="FFFFFFFF" w:tentative="1">
      <w:start w:val="1"/>
      <w:numFmt w:val="lowerRoman"/>
      <w:lvlText w:val="%3."/>
      <w:lvlJc w:val="right"/>
      <w:pPr>
        <w:tabs>
          <w:tab w:val="num" w:pos="3117"/>
        </w:tabs>
        <w:ind w:left="3117" w:hanging="180"/>
      </w:pPr>
      <w:rPr>
        <w:rFonts w:cs="Times New Roman"/>
      </w:rPr>
    </w:lvl>
    <w:lvl w:ilvl="3" w:tplc="FFFFFFFF" w:tentative="1">
      <w:start w:val="1"/>
      <w:numFmt w:val="decimal"/>
      <w:lvlText w:val="%4."/>
      <w:lvlJc w:val="left"/>
      <w:pPr>
        <w:tabs>
          <w:tab w:val="num" w:pos="3837"/>
        </w:tabs>
        <w:ind w:left="3837" w:hanging="360"/>
      </w:pPr>
      <w:rPr>
        <w:rFonts w:cs="Times New Roman"/>
      </w:rPr>
    </w:lvl>
    <w:lvl w:ilvl="4" w:tplc="FFFFFFFF" w:tentative="1">
      <w:start w:val="1"/>
      <w:numFmt w:val="lowerLetter"/>
      <w:lvlText w:val="%5."/>
      <w:lvlJc w:val="left"/>
      <w:pPr>
        <w:tabs>
          <w:tab w:val="num" w:pos="4557"/>
        </w:tabs>
        <w:ind w:left="4557" w:hanging="360"/>
      </w:pPr>
      <w:rPr>
        <w:rFonts w:cs="Times New Roman"/>
      </w:rPr>
    </w:lvl>
    <w:lvl w:ilvl="5" w:tplc="FFFFFFFF" w:tentative="1">
      <w:start w:val="1"/>
      <w:numFmt w:val="lowerRoman"/>
      <w:lvlText w:val="%6."/>
      <w:lvlJc w:val="right"/>
      <w:pPr>
        <w:tabs>
          <w:tab w:val="num" w:pos="5277"/>
        </w:tabs>
        <w:ind w:left="5277" w:hanging="180"/>
      </w:pPr>
      <w:rPr>
        <w:rFonts w:cs="Times New Roman"/>
      </w:rPr>
    </w:lvl>
    <w:lvl w:ilvl="6" w:tplc="FFFFFFFF" w:tentative="1">
      <w:start w:val="1"/>
      <w:numFmt w:val="decimal"/>
      <w:lvlText w:val="%7."/>
      <w:lvlJc w:val="left"/>
      <w:pPr>
        <w:tabs>
          <w:tab w:val="num" w:pos="5997"/>
        </w:tabs>
        <w:ind w:left="5997" w:hanging="360"/>
      </w:pPr>
      <w:rPr>
        <w:rFonts w:cs="Times New Roman"/>
      </w:rPr>
    </w:lvl>
    <w:lvl w:ilvl="7" w:tplc="FFFFFFFF" w:tentative="1">
      <w:start w:val="1"/>
      <w:numFmt w:val="lowerLetter"/>
      <w:lvlText w:val="%8."/>
      <w:lvlJc w:val="left"/>
      <w:pPr>
        <w:tabs>
          <w:tab w:val="num" w:pos="6717"/>
        </w:tabs>
        <w:ind w:left="6717" w:hanging="360"/>
      </w:pPr>
      <w:rPr>
        <w:rFonts w:cs="Times New Roman"/>
      </w:rPr>
    </w:lvl>
    <w:lvl w:ilvl="8" w:tplc="FFFFFFFF" w:tentative="1">
      <w:start w:val="1"/>
      <w:numFmt w:val="lowerRoman"/>
      <w:lvlText w:val="%9."/>
      <w:lvlJc w:val="right"/>
      <w:pPr>
        <w:tabs>
          <w:tab w:val="num" w:pos="7437"/>
        </w:tabs>
        <w:ind w:left="7437" w:hanging="180"/>
      </w:pPr>
      <w:rPr>
        <w:rFonts w:cs="Times New Roman"/>
      </w:rPr>
    </w:lvl>
  </w:abstractNum>
  <w:abstractNum w:abstractNumId="48">
    <w:nsid w:val="7BA07037"/>
    <w:multiLevelType w:val="hybridMultilevel"/>
    <w:tmpl w:val="CF98B6BE"/>
    <w:lvl w:ilvl="0" w:tplc="00CE2E04">
      <w:start w:val="1"/>
      <w:numFmt w:val="decimal"/>
      <w:lvlText w:val="%1."/>
      <w:lvlJc w:val="left"/>
      <w:pPr>
        <w:ind w:left="18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9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1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  <w:rPr>
        <w:rFonts w:cs="Times New Roman"/>
      </w:rPr>
    </w:lvl>
  </w:abstractNum>
  <w:abstractNum w:abstractNumId="49">
    <w:nsid w:val="7C8972FE"/>
    <w:multiLevelType w:val="hybridMultilevel"/>
    <w:tmpl w:val="6AB293A4"/>
    <w:lvl w:ilvl="0" w:tplc="36FCB3E2">
      <w:start w:val="1"/>
      <w:numFmt w:val="upperRoman"/>
      <w:lvlText w:val="%1."/>
      <w:lvlJc w:val="left"/>
      <w:pPr>
        <w:ind w:left="1080" w:hanging="720"/>
      </w:pPr>
      <w:rPr>
        <w:rFonts w:cs="Times New Roman"/>
      </w:rPr>
    </w:lvl>
    <w:lvl w:ilvl="1" w:tplc="A27C18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 w:val="0"/>
        <w:i w:val="0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</w:num>
  <w:num w:numId="2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1"/>
  </w:num>
  <w:num w:numId="7">
    <w:abstractNumId w:val="14"/>
  </w:num>
  <w:num w:numId="8">
    <w:abstractNumId w:val="3"/>
  </w:num>
  <w:num w:numId="9">
    <w:abstractNumId w:val="8"/>
  </w:num>
  <w:num w:numId="10">
    <w:abstractNumId w:val="27"/>
  </w:num>
  <w:num w:numId="11">
    <w:abstractNumId w:val="18"/>
  </w:num>
  <w:num w:numId="12">
    <w:abstractNumId w:val="11"/>
  </w:num>
  <w:num w:numId="13">
    <w:abstractNumId w:val="19"/>
  </w:num>
  <w:num w:numId="14">
    <w:abstractNumId w:val="34"/>
  </w:num>
  <w:num w:numId="15">
    <w:abstractNumId w:val="4"/>
  </w:num>
  <w:num w:numId="16">
    <w:abstractNumId w:val="30"/>
  </w:num>
  <w:num w:numId="17">
    <w:abstractNumId w:val="47"/>
  </w:num>
  <w:num w:numId="18">
    <w:abstractNumId w:val="6"/>
  </w:num>
  <w:num w:numId="19">
    <w:abstractNumId w:val="1"/>
  </w:num>
  <w:num w:numId="20">
    <w:abstractNumId w:val="31"/>
  </w:num>
  <w:num w:numId="21">
    <w:abstractNumId w:val="45"/>
  </w:num>
  <w:num w:numId="22">
    <w:abstractNumId w:val="17"/>
  </w:num>
  <w:num w:numId="23">
    <w:abstractNumId w:val="28"/>
  </w:num>
  <w:num w:numId="24">
    <w:abstractNumId w:val="48"/>
  </w:num>
  <w:num w:numId="25">
    <w:abstractNumId w:val="12"/>
  </w:num>
  <w:num w:numId="26">
    <w:abstractNumId w:val="7"/>
  </w:num>
  <w:num w:numId="27">
    <w:abstractNumId w:val="5"/>
  </w:num>
  <w:num w:numId="28">
    <w:abstractNumId w:val="46"/>
  </w:num>
  <w:num w:numId="29">
    <w:abstractNumId w:val="21"/>
  </w:num>
  <w:num w:numId="30">
    <w:abstractNumId w:val="36"/>
  </w:num>
  <w:num w:numId="31">
    <w:abstractNumId w:val="37"/>
  </w:num>
  <w:num w:numId="32">
    <w:abstractNumId w:val="29"/>
  </w:num>
  <w:num w:numId="33">
    <w:abstractNumId w:val="42"/>
  </w:num>
  <w:num w:numId="34">
    <w:abstractNumId w:val="23"/>
  </w:num>
  <w:num w:numId="35">
    <w:abstractNumId w:val="13"/>
  </w:num>
  <w:num w:numId="36">
    <w:abstractNumId w:val="35"/>
  </w:num>
  <w:num w:numId="37">
    <w:abstractNumId w:val="10"/>
  </w:num>
  <w:num w:numId="38">
    <w:abstractNumId w:val="16"/>
  </w:num>
  <w:num w:numId="39">
    <w:abstractNumId w:val="43"/>
  </w:num>
  <w:num w:numId="40">
    <w:abstractNumId w:val="44"/>
  </w:num>
  <w:num w:numId="41">
    <w:abstractNumId w:val="2"/>
  </w:num>
  <w:num w:numId="42">
    <w:abstractNumId w:val="38"/>
  </w:num>
  <w:num w:numId="43">
    <w:abstractNumId w:val="4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4">
    <w:abstractNumId w:val="32"/>
  </w:num>
  <w:num w:numId="45">
    <w:abstractNumId w:val="40"/>
  </w:num>
  <w:num w:numId="46">
    <w:abstractNumId w:val="9"/>
  </w:num>
  <w:num w:numId="47">
    <w:abstractNumId w:val="39"/>
  </w:num>
  <w:num w:numId="48">
    <w:abstractNumId w:val="26"/>
  </w:num>
  <w:num w:numId="49">
    <w:abstractNumId w:val="15"/>
  </w:num>
  <w:num w:numId="50">
    <w:abstractNumId w:val="2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2"/>
  <w:proofState w:spelling="clean" w:grammar="clean"/>
  <w:defaultTabStop w:val="708"/>
  <w:characterSpacingControl w:val="doNotCompress"/>
  <w:hdrShapeDefaults>
    <o:shapedefaults v:ext="edit" spidmax="409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1561E2"/>
    <w:rsid w:val="00082BB0"/>
    <w:rsid w:val="001561E2"/>
    <w:rsid w:val="00322DF3"/>
    <w:rsid w:val="00471AC8"/>
    <w:rsid w:val="00493BEC"/>
    <w:rsid w:val="004A0D49"/>
    <w:rsid w:val="004D68A9"/>
    <w:rsid w:val="00822734"/>
    <w:rsid w:val="00861715"/>
    <w:rsid w:val="008827E5"/>
    <w:rsid w:val="008E4C33"/>
    <w:rsid w:val="00B5524E"/>
    <w:rsid w:val="00BD162F"/>
    <w:rsid w:val="00C65AC9"/>
    <w:rsid w:val="00C70CEB"/>
    <w:rsid w:val="00CF459F"/>
    <w:rsid w:val="00E53192"/>
    <w:rsid w:val="00EE4411"/>
    <w:rsid w:val="00F43CC0"/>
    <w:rsid w:val="00F95EA4"/>
    <w:rsid w:val="00FB128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qFormat="1"/>
    <w:lsdException w:name="heading 7" w:qFormat="1"/>
    <w:lsdException w:name="heading 8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61E2"/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561E2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hAnsi="Times New Roman"/>
      <w:sz w:val="24"/>
      <w:szCs w:val="24"/>
    </w:rPr>
  </w:style>
  <w:style w:type="paragraph" w:styleId="6">
    <w:name w:val="heading 6"/>
    <w:basedOn w:val="a"/>
    <w:next w:val="a"/>
    <w:link w:val="60"/>
    <w:uiPriority w:val="99"/>
    <w:qFormat/>
    <w:rsid w:val="001561E2"/>
    <w:pPr>
      <w:spacing w:before="240" w:after="60" w:line="240" w:lineRule="auto"/>
      <w:outlineLvl w:val="5"/>
    </w:pPr>
    <w:rPr>
      <w:rFonts w:ascii="Times New Roman" w:hAnsi="Times New Roman"/>
      <w:b/>
      <w:bCs/>
    </w:rPr>
  </w:style>
  <w:style w:type="paragraph" w:styleId="7">
    <w:name w:val="heading 7"/>
    <w:basedOn w:val="a"/>
    <w:next w:val="a"/>
    <w:link w:val="70"/>
    <w:uiPriority w:val="99"/>
    <w:qFormat/>
    <w:rsid w:val="001561E2"/>
    <w:pPr>
      <w:spacing w:before="240" w:after="60" w:line="240" w:lineRule="auto"/>
      <w:outlineLvl w:val="6"/>
    </w:pPr>
    <w:rPr>
      <w:rFonts w:ascii="Times New Roman" w:hAnsi="Times New Roman"/>
      <w:sz w:val="24"/>
      <w:szCs w:val="24"/>
    </w:rPr>
  </w:style>
  <w:style w:type="paragraph" w:styleId="8">
    <w:name w:val="heading 8"/>
    <w:basedOn w:val="a"/>
    <w:next w:val="a"/>
    <w:link w:val="80"/>
    <w:uiPriority w:val="99"/>
    <w:qFormat/>
    <w:rsid w:val="001561E2"/>
    <w:pPr>
      <w:spacing w:before="240" w:after="60" w:line="240" w:lineRule="auto"/>
      <w:outlineLvl w:val="7"/>
    </w:pPr>
    <w:rPr>
      <w:rFonts w:ascii="Times New Roman" w:hAnsi="Times New Roman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60">
    <w:name w:val="Заголовок 6 Знак"/>
    <w:basedOn w:val="a0"/>
    <w:link w:val="6"/>
    <w:uiPriority w:val="99"/>
    <w:rsid w:val="001561E2"/>
    <w:rPr>
      <w:rFonts w:ascii="Times New Roman" w:eastAsia="Times New Roman" w:hAnsi="Times New Roman" w:cs="Times New Roman"/>
      <w:b/>
      <w:bCs/>
      <w:lang w:eastAsia="ru-RU"/>
    </w:rPr>
  </w:style>
  <w:style w:type="character" w:customStyle="1" w:styleId="70">
    <w:name w:val="Заголовок 7 Знак"/>
    <w:basedOn w:val="a0"/>
    <w:link w:val="7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80">
    <w:name w:val="Заголовок 8 Знак"/>
    <w:basedOn w:val="a0"/>
    <w:link w:val="8"/>
    <w:uiPriority w:val="99"/>
    <w:rsid w:val="001561E2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Normal (Web)"/>
    <w:basedOn w:val="a"/>
    <w:uiPriority w:val="99"/>
    <w:rsid w:val="001561E2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2">
    <w:name w:val="List 2"/>
    <w:basedOn w:val="a"/>
    <w:uiPriority w:val="99"/>
    <w:rsid w:val="001561E2"/>
    <w:pPr>
      <w:spacing w:after="0" w:line="240" w:lineRule="auto"/>
      <w:ind w:left="566" w:hanging="283"/>
    </w:pPr>
    <w:rPr>
      <w:rFonts w:ascii="Times New Roman" w:hAnsi="Times New Roman"/>
      <w:sz w:val="24"/>
      <w:szCs w:val="24"/>
    </w:rPr>
  </w:style>
  <w:style w:type="paragraph" w:styleId="20">
    <w:name w:val="Body Text Indent 2"/>
    <w:basedOn w:val="a"/>
    <w:link w:val="21"/>
    <w:uiPriority w:val="99"/>
    <w:rsid w:val="001561E2"/>
    <w:pPr>
      <w:spacing w:after="120" w:line="48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21">
    <w:name w:val="Основной текст с отступом 2 Знак"/>
    <w:basedOn w:val="a0"/>
    <w:link w:val="20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99"/>
    <w:qFormat/>
    <w:rsid w:val="001561E2"/>
    <w:rPr>
      <w:rFonts w:cs="Times New Roman"/>
      <w:b/>
      <w:bCs/>
    </w:rPr>
  </w:style>
  <w:style w:type="paragraph" w:styleId="a5">
    <w:name w:val="footnote text"/>
    <w:basedOn w:val="a"/>
    <w:link w:val="a6"/>
    <w:uiPriority w:val="99"/>
    <w:semiHidden/>
    <w:rsid w:val="001561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1561E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rsid w:val="001561E2"/>
    <w:rPr>
      <w:rFonts w:cs="Times New Roman"/>
      <w:vertAlign w:val="superscript"/>
    </w:rPr>
  </w:style>
  <w:style w:type="paragraph" w:styleId="a8">
    <w:name w:val="Balloon Text"/>
    <w:basedOn w:val="a"/>
    <w:link w:val="a9"/>
    <w:uiPriority w:val="99"/>
    <w:semiHidden/>
    <w:rsid w:val="001561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1561E2"/>
    <w:rPr>
      <w:rFonts w:ascii="Tahoma" w:eastAsia="Times New Roman" w:hAnsi="Tahoma" w:cs="Tahoma"/>
      <w:sz w:val="16"/>
      <w:szCs w:val="16"/>
      <w:lang w:eastAsia="ru-RU"/>
    </w:rPr>
  </w:style>
  <w:style w:type="paragraph" w:styleId="22">
    <w:name w:val="Body Text 2"/>
    <w:basedOn w:val="a"/>
    <w:link w:val="23"/>
    <w:uiPriority w:val="99"/>
    <w:rsid w:val="001561E2"/>
    <w:pPr>
      <w:spacing w:after="120" w:line="480" w:lineRule="auto"/>
    </w:pPr>
    <w:rPr>
      <w:rFonts w:ascii="Times New Roman" w:hAnsi="Times New Roman"/>
      <w:sz w:val="24"/>
      <w:szCs w:val="24"/>
    </w:rPr>
  </w:style>
  <w:style w:type="character" w:customStyle="1" w:styleId="23">
    <w:name w:val="Основной текст 2 Знак"/>
    <w:basedOn w:val="a0"/>
    <w:link w:val="22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Body Text"/>
    <w:basedOn w:val="a"/>
    <w:link w:val="ab"/>
    <w:uiPriority w:val="99"/>
    <w:rsid w:val="001561E2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b">
    <w:name w:val="Основной текст Знак"/>
    <w:basedOn w:val="a0"/>
    <w:link w:val="aa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annotation reference"/>
    <w:basedOn w:val="a0"/>
    <w:uiPriority w:val="99"/>
    <w:semiHidden/>
    <w:rsid w:val="001561E2"/>
    <w:rPr>
      <w:rFonts w:cs="Times New Roman"/>
      <w:sz w:val="16"/>
      <w:szCs w:val="16"/>
    </w:rPr>
  </w:style>
  <w:style w:type="paragraph" w:styleId="ad">
    <w:name w:val="annotation text"/>
    <w:basedOn w:val="a"/>
    <w:link w:val="ae"/>
    <w:uiPriority w:val="99"/>
    <w:semiHidden/>
    <w:rsid w:val="001561E2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e">
    <w:name w:val="Текст примечания Знак"/>
    <w:basedOn w:val="a0"/>
    <w:link w:val="ad"/>
    <w:uiPriority w:val="99"/>
    <w:semiHidden/>
    <w:rsid w:val="001561E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">
    <w:name w:val="annotation subject"/>
    <w:basedOn w:val="ad"/>
    <w:next w:val="ad"/>
    <w:link w:val="af0"/>
    <w:uiPriority w:val="99"/>
    <w:semiHidden/>
    <w:rsid w:val="001561E2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1561E2"/>
    <w:rPr>
      <w:b/>
      <w:bCs/>
    </w:rPr>
  </w:style>
  <w:style w:type="table" w:styleId="af1">
    <w:name w:val="Table Grid"/>
    <w:basedOn w:val="a1"/>
    <w:uiPriority w:val="99"/>
    <w:rsid w:val="001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f2">
    <w:name w:val="Знак"/>
    <w:basedOn w:val="a"/>
    <w:uiPriority w:val="99"/>
    <w:rsid w:val="001561E2"/>
    <w:pPr>
      <w:spacing w:after="160" w:line="240" w:lineRule="exact"/>
    </w:pPr>
    <w:rPr>
      <w:rFonts w:ascii="Verdana" w:hAnsi="Verdana"/>
      <w:sz w:val="20"/>
      <w:szCs w:val="20"/>
    </w:rPr>
  </w:style>
  <w:style w:type="table" w:styleId="11">
    <w:name w:val="Table Grid 1"/>
    <w:basedOn w:val="a1"/>
    <w:uiPriority w:val="99"/>
    <w:rsid w:val="001561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lastRow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rFonts w:cs="Times New Roman"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af3">
    <w:name w:val="footer"/>
    <w:basedOn w:val="a"/>
    <w:link w:val="af4"/>
    <w:uiPriority w:val="99"/>
    <w:rsid w:val="001561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4">
    <w:name w:val="Нижний колонтитул Знак"/>
    <w:basedOn w:val="a0"/>
    <w:link w:val="af3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5">
    <w:name w:val="page number"/>
    <w:basedOn w:val="a0"/>
    <w:uiPriority w:val="99"/>
    <w:rsid w:val="001561E2"/>
    <w:rPr>
      <w:rFonts w:cs="Times New Roman"/>
    </w:rPr>
  </w:style>
  <w:style w:type="paragraph" w:customStyle="1" w:styleId="24">
    <w:name w:val="Знак2"/>
    <w:basedOn w:val="a"/>
    <w:uiPriority w:val="99"/>
    <w:rsid w:val="001561E2"/>
    <w:pPr>
      <w:tabs>
        <w:tab w:val="left" w:pos="708"/>
      </w:tabs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6">
    <w:name w:val="header"/>
    <w:basedOn w:val="a"/>
    <w:link w:val="af7"/>
    <w:uiPriority w:val="99"/>
    <w:rsid w:val="001561E2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4"/>
      <w:szCs w:val="24"/>
    </w:rPr>
  </w:style>
  <w:style w:type="character" w:customStyle="1" w:styleId="af7">
    <w:name w:val="Верхний колонтитул Знак"/>
    <w:basedOn w:val="a0"/>
    <w:link w:val="af6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Body Text Indent"/>
    <w:basedOn w:val="a"/>
    <w:link w:val="af9"/>
    <w:uiPriority w:val="99"/>
    <w:rsid w:val="001561E2"/>
    <w:pPr>
      <w:spacing w:after="120" w:line="240" w:lineRule="auto"/>
      <w:ind w:left="283"/>
    </w:pPr>
    <w:rPr>
      <w:rFonts w:ascii="Times New Roman" w:hAnsi="Times New Roman"/>
      <w:sz w:val="24"/>
      <w:szCs w:val="24"/>
    </w:rPr>
  </w:style>
  <w:style w:type="character" w:customStyle="1" w:styleId="af9">
    <w:name w:val="Основной текст с отступом Знак"/>
    <w:basedOn w:val="a0"/>
    <w:link w:val="af8"/>
    <w:uiPriority w:val="99"/>
    <w:rsid w:val="001561E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a">
    <w:name w:val="Hyperlink"/>
    <w:basedOn w:val="a0"/>
    <w:uiPriority w:val="99"/>
    <w:rsid w:val="001561E2"/>
    <w:rPr>
      <w:rFonts w:cs="Times New Roman"/>
      <w:color w:val="0000FF"/>
      <w:u w:val="single"/>
    </w:rPr>
  </w:style>
  <w:style w:type="paragraph" w:customStyle="1" w:styleId="12">
    <w:name w:val="Знак1"/>
    <w:basedOn w:val="a"/>
    <w:uiPriority w:val="99"/>
    <w:rsid w:val="001561E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ConsPlusNonformat">
    <w:name w:val="ConsPlusNonformat"/>
    <w:uiPriority w:val="99"/>
    <w:rsid w:val="001561E2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FR2">
    <w:name w:val="FR2"/>
    <w:uiPriority w:val="99"/>
    <w:rsid w:val="001561E2"/>
    <w:pPr>
      <w:widowControl w:val="0"/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ar-SA"/>
    </w:rPr>
  </w:style>
  <w:style w:type="character" w:customStyle="1" w:styleId="WW8Num5z1">
    <w:name w:val="WW8Num5z1"/>
    <w:uiPriority w:val="99"/>
    <w:rsid w:val="001561E2"/>
    <w:rPr>
      <w:rFonts w:ascii="Courier New" w:hAnsi="Courier New"/>
    </w:rPr>
  </w:style>
  <w:style w:type="paragraph" w:styleId="afb">
    <w:name w:val="Title"/>
    <w:basedOn w:val="a"/>
    <w:link w:val="afc"/>
    <w:uiPriority w:val="99"/>
    <w:qFormat/>
    <w:rsid w:val="001561E2"/>
    <w:pPr>
      <w:spacing w:after="0" w:line="240" w:lineRule="auto"/>
      <w:jc w:val="center"/>
    </w:pPr>
    <w:rPr>
      <w:rFonts w:ascii="Arial" w:hAnsi="Arial"/>
      <w:b/>
      <w:sz w:val="24"/>
      <w:szCs w:val="24"/>
    </w:rPr>
  </w:style>
  <w:style w:type="character" w:customStyle="1" w:styleId="afc">
    <w:name w:val="Название Знак"/>
    <w:basedOn w:val="a0"/>
    <w:link w:val="afb"/>
    <w:uiPriority w:val="99"/>
    <w:rsid w:val="001561E2"/>
    <w:rPr>
      <w:rFonts w:ascii="Arial" w:eastAsia="Times New Roman" w:hAnsi="Arial" w:cs="Times New Roman"/>
      <w:b/>
      <w:sz w:val="24"/>
      <w:szCs w:val="24"/>
      <w:lang w:eastAsia="ru-RU"/>
    </w:rPr>
  </w:style>
  <w:style w:type="paragraph" w:customStyle="1" w:styleId="3">
    <w:name w:val="Знак3"/>
    <w:basedOn w:val="a"/>
    <w:uiPriority w:val="99"/>
    <w:rsid w:val="00156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afd">
    <w:name w:val="List"/>
    <w:basedOn w:val="a"/>
    <w:uiPriority w:val="99"/>
    <w:rsid w:val="001561E2"/>
    <w:pPr>
      <w:ind w:left="283" w:hanging="283"/>
      <w:contextualSpacing/>
    </w:pPr>
  </w:style>
  <w:style w:type="paragraph" w:styleId="afe">
    <w:name w:val="List Paragraph"/>
    <w:basedOn w:val="a"/>
    <w:uiPriority w:val="99"/>
    <w:qFormat/>
    <w:rsid w:val="001561E2"/>
    <w:pPr>
      <w:ind w:left="720"/>
      <w:contextualSpacing/>
    </w:pPr>
  </w:style>
  <w:style w:type="paragraph" w:customStyle="1" w:styleId="31">
    <w:name w:val="Знак31"/>
    <w:basedOn w:val="a"/>
    <w:uiPriority w:val="99"/>
    <w:rsid w:val="001561E2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styleId="30">
    <w:name w:val="Body Text 3"/>
    <w:basedOn w:val="a"/>
    <w:link w:val="32"/>
    <w:uiPriority w:val="99"/>
    <w:rsid w:val="001561E2"/>
    <w:pPr>
      <w:spacing w:after="120" w:line="240" w:lineRule="auto"/>
    </w:pPr>
    <w:rPr>
      <w:rFonts w:ascii="Times New Roman" w:hAnsi="Times New Roman"/>
      <w:sz w:val="16"/>
      <w:szCs w:val="16"/>
    </w:rPr>
  </w:style>
  <w:style w:type="character" w:customStyle="1" w:styleId="32">
    <w:name w:val="Основной текст 3 Знак"/>
    <w:basedOn w:val="a0"/>
    <w:link w:val="30"/>
    <w:uiPriority w:val="99"/>
    <w:rsid w:val="001561E2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ff">
    <w:name w:val="endnote text"/>
    <w:basedOn w:val="a"/>
    <w:link w:val="aff0"/>
    <w:uiPriority w:val="99"/>
    <w:semiHidden/>
    <w:rsid w:val="001561E2"/>
    <w:pPr>
      <w:spacing w:after="0" w:line="240" w:lineRule="auto"/>
    </w:pPr>
    <w:rPr>
      <w:sz w:val="20"/>
      <w:szCs w:val="20"/>
    </w:rPr>
  </w:style>
  <w:style w:type="character" w:customStyle="1" w:styleId="aff0">
    <w:name w:val="Текст концевой сноски Знак"/>
    <w:basedOn w:val="a0"/>
    <w:link w:val="aff"/>
    <w:uiPriority w:val="99"/>
    <w:semiHidden/>
    <w:rsid w:val="001561E2"/>
    <w:rPr>
      <w:rFonts w:ascii="Calibri" w:eastAsia="Times New Roman" w:hAnsi="Calibri" w:cs="Times New Roman"/>
      <w:sz w:val="20"/>
      <w:szCs w:val="20"/>
      <w:lang w:eastAsia="ru-RU"/>
    </w:rPr>
  </w:style>
  <w:style w:type="character" w:styleId="aff1">
    <w:name w:val="endnote reference"/>
    <w:basedOn w:val="a0"/>
    <w:uiPriority w:val="99"/>
    <w:semiHidden/>
    <w:rsid w:val="001561E2"/>
    <w:rPr>
      <w:rFonts w:cs="Times New Roman"/>
      <w:vertAlign w:val="superscript"/>
    </w:rPr>
  </w:style>
  <w:style w:type="paragraph" w:styleId="aff2">
    <w:name w:val="No Spacing"/>
    <w:uiPriority w:val="99"/>
    <w:qFormat/>
    <w:rsid w:val="001561E2"/>
    <w:pPr>
      <w:spacing w:after="0" w:line="240" w:lineRule="auto"/>
    </w:pPr>
    <w:rPr>
      <w:rFonts w:ascii="Calibri" w:eastAsia="Times New Roman" w:hAnsi="Calibri" w:cs="Times New Roman"/>
    </w:rPr>
  </w:style>
  <w:style w:type="character" w:styleId="aff3">
    <w:name w:val="FollowedHyperlink"/>
    <w:basedOn w:val="a0"/>
    <w:uiPriority w:val="99"/>
    <w:semiHidden/>
    <w:rsid w:val="001561E2"/>
    <w:rPr>
      <w:rFonts w:cs="Times New Roman"/>
      <w:color w:val="800080"/>
      <w:u w:val="single"/>
    </w:rPr>
  </w:style>
  <w:style w:type="paragraph" w:customStyle="1" w:styleId="Default">
    <w:name w:val="Default"/>
    <w:uiPriority w:val="99"/>
    <w:rsid w:val="001561E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  <w:style w:type="character" w:customStyle="1" w:styleId="apple-converted-space">
    <w:name w:val="apple-converted-space"/>
    <w:basedOn w:val="a0"/>
    <w:uiPriority w:val="99"/>
    <w:rsid w:val="001561E2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799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72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my-shop.ru/shop/soft/1341875.html" TargetMode="External"/><Relationship Id="rId18" Type="http://schemas.openxmlformats.org/officeDocument/2006/relationships/hyperlink" Target="http://englishclub.narod.ru/" TargetMode="External"/><Relationship Id="rId26" Type="http://schemas.openxmlformats.org/officeDocument/2006/relationships/hyperlink" Target="http://www.german-blog.net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english.kulichki.net/" TargetMode="External"/><Relationship Id="rId34" Type="http://schemas.openxmlformats.org/officeDocument/2006/relationships/hyperlink" Target="http://fr.prolingvo.info" TargetMode="External"/><Relationship Id="rId7" Type="http://schemas.openxmlformats.org/officeDocument/2006/relationships/image" Target="media/image1.jpeg"/><Relationship Id="rId12" Type="http://schemas.openxmlformats.org/officeDocument/2006/relationships/header" Target="header3.xml"/><Relationship Id="rId17" Type="http://schemas.openxmlformats.org/officeDocument/2006/relationships/hyperlink" Target="http://www.alleng.ru/" TargetMode="External"/><Relationship Id="rId25" Type="http://schemas.openxmlformats.org/officeDocument/2006/relationships/hyperlink" Target="http://www.de-online.ru/" TargetMode="External"/><Relationship Id="rId33" Type="http://schemas.openxmlformats.org/officeDocument/2006/relationships/hyperlink" Target="http://www.studyfrench.ru/" TargetMode="External"/><Relationship Id="rId38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hyperlink" Target="http://www.uchiyaziki.ru" TargetMode="External"/><Relationship Id="rId20" Type="http://schemas.openxmlformats.org/officeDocument/2006/relationships/hyperlink" Target="http://comics.ru/e/index.htm" TargetMode="External"/><Relationship Id="rId29" Type="http://schemas.openxmlformats.org/officeDocument/2006/relationships/hyperlink" Target="http://irgol.ru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24" Type="http://schemas.openxmlformats.org/officeDocument/2006/relationships/hyperlink" Target="http://www.languages-study.com/english-links.html" TargetMode="External"/><Relationship Id="rId32" Type="http://schemas.openxmlformats.org/officeDocument/2006/relationships/hyperlink" Target="http://french-online.ru/" TargetMode="External"/><Relationship Id="rId37" Type="http://schemas.openxmlformats.org/officeDocument/2006/relationships/fontTable" Target="fontTable.xml"/><Relationship Id="rId5" Type="http://schemas.openxmlformats.org/officeDocument/2006/relationships/footnotes" Target="footnotes.xml"/><Relationship Id="rId15" Type="http://schemas.openxmlformats.org/officeDocument/2006/relationships/hyperlink" Target="http://4ege.ru" TargetMode="External"/><Relationship Id="rId23" Type="http://schemas.openxmlformats.org/officeDocument/2006/relationships/hyperlink" Target="http://www.learnamericanenglishonline.com" TargetMode="External"/><Relationship Id="rId28" Type="http://schemas.openxmlformats.org/officeDocument/2006/relationships/hyperlink" Target="http://www.languages-study.com/deutsch-links.html" TargetMode="External"/><Relationship Id="rId36" Type="http://schemas.openxmlformats.org/officeDocument/2006/relationships/hyperlink" Target="http://www.languages-study.com/francais-links.html" TargetMode="External"/><Relationship Id="rId10" Type="http://schemas.openxmlformats.org/officeDocument/2006/relationships/footer" Target="footer1.xml"/><Relationship Id="rId19" Type="http://schemas.openxmlformats.org/officeDocument/2006/relationships/hyperlink" Target="http://study.ru/" TargetMode="External"/><Relationship Id="rId31" Type="http://schemas.openxmlformats.org/officeDocument/2006/relationships/hyperlink" Target="http://french-films.my1.ru/" TargetMode="Externa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hyperlink" Target="http://www.englishonlinefree.ru" TargetMode="External"/><Relationship Id="rId22" Type="http://schemas.openxmlformats.org/officeDocument/2006/relationships/hyperlink" Target="http://lengish.com" TargetMode="External"/><Relationship Id="rId27" Type="http://schemas.openxmlformats.org/officeDocument/2006/relationships/hyperlink" Target="http://deutschesprache.com.ua/" TargetMode="External"/><Relationship Id="rId30" Type="http://schemas.openxmlformats.org/officeDocument/2006/relationships/hyperlink" Target="http://leconjugueur.lefigaro.fr/" TargetMode="External"/><Relationship Id="rId35" Type="http://schemas.openxmlformats.org/officeDocument/2006/relationships/hyperlink" Target="http://francaisonline.com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5510</Words>
  <Characters>31408</Characters>
  <Application>Microsoft Office Word</Application>
  <DocSecurity>0</DocSecurity>
  <Lines>261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Феликсовна</dc:creator>
  <cp:lastModifiedBy>Татьяна</cp:lastModifiedBy>
  <cp:revision>6</cp:revision>
  <dcterms:created xsi:type="dcterms:W3CDTF">2019-07-29T12:26:00Z</dcterms:created>
  <dcterms:modified xsi:type="dcterms:W3CDTF">2019-10-23T07:49:00Z</dcterms:modified>
</cp:coreProperties>
</file>