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C0" w:rsidRPr="003A21CC" w:rsidRDefault="00247AC0" w:rsidP="00247AC0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0" w:name="_Toc284533337"/>
      <w:r>
        <w:rPr>
          <w:rFonts w:ascii="Times New Roman" w:eastAsia="Times New Roman" w:hAnsi="Times New Roman"/>
          <w:b/>
          <w:sz w:val="22"/>
          <w:szCs w:val="22"/>
        </w:rPr>
        <w:t>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рафик учебного процесса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2020-2021</w:t>
      </w:r>
    </w:p>
    <w:p w:rsidR="00247AC0" w:rsidRPr="003A21CC" w:rsidRDefault="00247AC0" w:rsidP="00247AC0">
      <w:pPr>
        <w:jc w:val="center"/>
        <w:rPr>
          <w:sz w:val="22"/>
          <w:szCs w:val="22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10"/>
        <w:gridCol w:w="1940"/>
        <w:gridCol w:w="6922"/>
      </w:tblGrid>
      <w:tr w:rsidR="00247AC0" w:rsidRPr="003A21CC" w:rsidTr="0088525C">
        <w:tc>
          <w:tcPr>
            <w:tcW w:w="4928" w:type="dxa"/>
          </w:tcPr>
          <w:p w:rsidR="00247AC0" w:rsidRPr="003A21CC" w:rsidRDefault="00247AC0" w:rsidP="0088525C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2200" w:type="dxa"/>
          </w:tcPr>
          <w:p w:rsidR="00247AC0" w:rsidRPr="003A21CC" w:rsidRDefault="00247AC0" w:rsidP="0088525C"/>
        </w:tc>
        <w:tc>
          <w:tcPr>
            <w:tcW w:w="7658" w:type="dxa"/>
          </w:tcPr>
          <w:p w:rsidR="00247AC0" w:rsidRPr="003A21CC" w:rsidRDefault="00247AC0" w:rsidP="0088525C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Форма обучения очная</w:t>
            </w:r>
          </w:p>
        </w:tc>
      </w:tr>
      <w:tr w:rsidR="00247AC0" w:rsidRPr="003A21CC" w:rsidTr="0088525C">
        <w:tc>
          <w:tcPr>
            <w:tcW w:w="4928" w:type="dxa"/>
          </w:tcPr>
          <w:p w:rsidR="00247AC0" w:rsidRPr="003A21CC" w:rsidRDefault="00247AC0" w:rsidP="0088525C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 ГПОУ РК «Колледж культуры»</w:t>
            </w:r>
          </w:p>
        </w:tc>
        <w:tc>
          <w:tcPr>
            <w:tcW w:w="2200" w:type="dxa"/>
          </w:tcPr>
          <w:p w:rsidR="00247AC0" w:rsidRPr="003A21CC" w:rsidRDefault="00247AC0" w:rsidP="0088525C"/>
        </w:tc>
        <w:tc>
          <w:tcPr>
            <w:tcW w:w="7658" w:type="dxa"/>
          </w:tcPr>
          <w:p w:rsidR="00247AC0" w:rsidRPr="003A21CC" w:rsidRDefault="00247AC0" w:rsidP="0088525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2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10 месяцев</w:t>
            </w:r>
          </w:p>
        </w:tc>
      </w:tr>
      <w:tr w:rsidR="00247AC0" w:rsidRPr="003A21CC" w:rsidTr="0088525C">
        <w:tc>
          <w:tcPr>
            <w:tcW w:w="4928" w:type="dxa"/>
          </w:tcPr>
          <w:p w:rsidR="00247AC0" w:rsidRPr="003A21CC" w:rsidRDefault="00247AC0" w:rsidP="0088525C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«____» 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__ 20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 года</w:t>
            </w:r>
          </w:p>
        </w:tc>
        <w:tc>
          <w:tcPr>
            <w:tcW w:w="2200" w:type="dxa"/>
          </w:tcPr>
          <w:p w:rsidR="00247AC0" w:rsidRPr="003A21CC" w:rsidRDefault="00247AC0" w:rsidP="0088525C"/>
        </w:tc>
        <w:tc>
          <w:tcPr>
            <w:tcW w:w="7658" w:type="dxa"/>
          </w:tcPr>
          <w:p w:rsidR="00247AC0" w:rsidRPr="003A21CC" w:rsidRDefault="00247AC0" w:rsidP="0088525C">
            <w:pPr>
              <w:ind w:left="-1577" w:right="-1299" w:firstLine="1577"/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основного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общего 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</w:tc>
      </w:tr>
      <w:tr w:rsidR="00247AC0" w:rsidRPr="003A21CC" w:rsidTr="0088525C">
        <w:tc>
          <w:tcPr>
            <w:tcW w:w="4928" w:type="dxa"/>
          </w:tcPr>
          <w:p w:rsidR="00247AC0" w:rsidRPr="003A21CC" w:rsidRDefault="00247AC0" w:rsidP="0088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М.А.Анкудинова</w:t>
            </w:r>
            <w:proofErr w:type="spellEnd"/>
          </w:p>
        </w:tc>
        <w:tc>
          <w:tcPr>
            <w:tcW w:w="2200" w:type="dxa"/>
          </w:tcPr>
          <w:p w:rsidR="00247AC0" w:rsidRPr="003A21CC" w:rsidRDefault="00247AC0" w:rsidP="0088525C"/>
        </w:tc>
        <w:tc>
          <w:tcPr>
            <w:tcW w:w="7658" w:type="dxa"/>
          </w:tcPr>
          <w:p w:rsidR="00247AC0" w:rsidRPr="003A21CC" w:rsidRDefault="00247AC0" w:rsidP="0088525C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Специальность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51.02.03 </w:t>
            </w:r>
            <w:r w:rsidRPr="00FD7D1D">
              <w:rPr>
                <w:rFonts w:ascii="Times New Roman" w:hAnsi="Times New Roman"/>
                <w:sz w:val="22"/>
                <w:szCs w:val="22"/>
              </w:rPr>
              <w:t>Библиотековедение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базовой подготовки</w:t>
            </w:r>
          </w:p>
          <w:p w:rsidR="00247AC0" w:rsidRPr="003A21CC" w:rsidRDefault="00247AC0" w:rsidP="0088525C">
            <w:pPr>
              <w:rPr>
                <w:rFonts w:ascii="Times New Roman" w:hAnsi="Times New Roman"/>
              </w:rPr>
            </w:pPr>
            <w:proofErr w:type="gramStart"/>
            <w:r w:rsidRPr="003A21CC">
              <w:rPr>
                <w:rFonts w:ascii="Times New Roman" w:hAnsi="Times New Roman"/>
                <w:sz w:val="22"/>
                <w:szCs w:val="22"/>
              </w:rPr>
              <w:t>Квалификация  -</w:t>
            </w:r>
            <w:proofErr w:type="gramEnd"/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Библиотекарь</w:t>
            </w:r>
          </w:p>
        </w:tc>
      </w:tr>
    </w:tbl>
    <w:p w:rsidR="00247AC0" w:rsidRPr="003A21CC" w:rsidRDefault="00247AC0" w:rsidP="00247AC0">
      <w:pPr>
        <w:rPr>
          <w:sz w:val="22"/>
          <w:szCs w:val="22"/>
        </w:rPr>
      </w:pPr>
    </w:p>
    <w:p w:rsidR="00247AC0" w:rsidRPr="003A21CC" w:rsidRDefault="00247AC0" w:rsidP="00247AC0">
      <w:pPr>
        <w:rPr>
          <w:sz w:val="22"/>
          <w:szCs w:val="22"/>
        </w:rPr>
      </w:pPr>
    </w:p>
    <w:p w:rsidR="00247AC0" w:rsidRPr="003A21CC" w:rsidRDefault="00247AC0" w:rsidP="00247AC0">
      <w:pPr>
        <w:ind w:right="-1"/>
        <w:rPr>
          <w:sz w:val="22"/>
          <w:szCs w:val="22"/>
        </w:rPr>
      </w:pPr>
    </w:p>
    <w:tbl>
      <w:tblPr>
        <w:tblW w:w="15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5"/>
        <w:gridCol w:w="540"/>
        <w:gridCol w:w="360"/>
        <w:gridCol w:w="360"/>
        <w:gridCol w:w="236"/>
        <w:gridCol w:w="304"/>
        <w:gridCol w:w="360"/>
        <w:gridCol w:w="493"/>
        <w:gridCol w:w="236"/>
      </w:tblGrid>
      <w:tr w:rsidR="00247AC0" w:rsidRPr="003A21CC" w:rsidTr="0088525C">
        <w:trPr>
          <w:trHeight w:val="542"/>
          <w:jc w:val="center"/>
        </w:trPr>
        <w:tc>
          <w:tcPr>
            <w:tcW w:w="1265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7AC0" w:rsidRPr="003A21CC" w:rsidRDefault="00247AC0" w:rsidP="0088525C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9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247AC0" w:rsidRPr="003A21CC" w:rsidRDefault="00247AC0" w:rsidP="0088525C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247AC0" w:rsidRPr="003A21CC" w:rsidTr="0088525C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88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3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Промежуточная аттестация, </w:t>
            </w: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Произв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практика</w:t>
            </w: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Государственная (итоговая) аттестация, </w:t>
            </w: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Каникулы, </w:t>
            </w:r>
            <w:proofErr w:type="spellStart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</w:t>
            </w:r>
            <w:proofErr w:type="spellEnd"/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Всего недель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247AC0" w:rsidRPr="003A21CC" w:rsidTr="0088525C">
        <w:trPr>
          <w:cantSplit/>
          <w:trHeight w:val="1648"/>
          <w:jc w:val="center"/>
        </w:trPr>
        <w:tc>
          <w:tcPr>
            <w:tcW w:w="28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Учебная и производственная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47AC0" w:rsidRPr="003A21CC" w:rsidRDefault="00247AC0" w:rsidP="0088525C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247AC0" w:rsidRPr="003A21CC" w:rsidTr="0088525C">
        <w:trPr>
          <w:jc w:val="center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ind w:left="-51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72566A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72566A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72566A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72566A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72566A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72566A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47AC0" w:rsidRPr="0072566A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247AC0" w:rsidRPr="0072566A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AC0" w:rsidRPr="0072566A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247AC0" w:rsidRPr="003A21CC" w:rsidTr="0088525C">
        <w:trPr>
          <w:jc w:val="center"/>
        </w:trPr>
        <w:tc>
          <w:tcPr>
            <w:tcW w:w="283" w:type="dxa"/>
            <w:tcBorders>
              <w:left w:val="single" w:sz="12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AC0" w:rsidRPr="0072566A" w:rsidRDefault="00247AC0" w:rsidP="0088525C">
            <w:pPr>
              <w:ind w:left="54" w:hanging="54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72566A">
              <w:rPr>
                <w:rFonts w:ascii="Times New Roman" w:eastAsia="Calibri" w:hAnsi="Times New Roman"/>
                <w:b/>
                <w:sz w:val="14"/>
                <w:szCs w:val="14"/>
              </w:rPr>
              <w:t>5</w:t>
            </w: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247AC0" w:rsidRPr="003A21CC" w:rsidTr="0088525C">
        <w:trPr>
          <w:jc w:val="center"/>
        </w:trPr>
        <w:tc>
          <w:tcPr>
            <w:tcW w:w="283" w:type="dxa"/>
            <w:tcBorders>
              <w:left w:val="single" w:sz="12" w:space="0" w:color="000000"/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706531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247AC0" w:rsidRPr="003A21CC" w:rsidTr="0088525C">
        <w:trPr>
          <w:jc w:val="center"/>
        </w:trPr>
        <w:tc>
          <w:tcPr>
            <w:tcW w:w="1053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47AC0" w:rsidRPr="003A21CC" w:rsidRDefault="00247AC0" w:rsidP="0088525C">
            <w:pPr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3780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47AC0" w:rsidRPr="003A21CC" w:rsidRDefault="00247AC0" w:rsidP="0088525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47AC0" w:rsidRPr="003A21CC" w:rsidRDefault="00247AC0" w:rsidP="0088525C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:rsidR="00247AC0" w:rsidRPr="003A21CC" w:rsidRDefault="00247AC0" w:rsidP="00247AC0">
      <w:pPr>
        <w:rPr>
          <w:sz w:val="22"/>
          <w:szCs w:val="22"/>
        </w:rPr>
      </w:pPr>
    </w:p>
    <w:p w:rsidR="00247AC0" w:rsidRPr="003A21CC" w:rsidRDefault="00247AC0" w:rsidP="00247AC0">
      <w:pPr>
        <w:ind w:right="-550"/>
        <w:rPr>
          <w:sz w:val="22"/>
          <w:szCs w:val="22"/>
        </w:rPr>
      </w:pPr>
    </w:p>
    <w:tbl>
      <w:tblPr>
        <w:tblW w:w="13065" w:type="dxa"/>
        <w:jc w:val="center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985"/>
        <w:gridCol w:w="1985"/>
        <w:gridCol w:w="1444"/>
        <w:gridCol w:w="1444"/>
        <w:gridCol w:w="1444"/>
        <w:gridCol w:w="1444"/>
      </w:tblGrid>
      <w:tr w:rsidR="00247AC0" w:rsidRPr="003A21CC" w:rsidTr="0088525C">
        <w:trPr>
          <w:trHeight w:val="829"/>
          <w:jc w:val="center"/>
        </w:trPr>
        <w:tc>
          <w:tcPr>
            <w:tcW w:w="1659" w:type="dxa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985" w:type="dxa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Учебная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роизводственная практики</w:t>
            </w:r>
          </w:p>
        </w:tc>
        <w:tc>
          <w:tcPr>
            <w:tcW w:w="1444" w:type="dxa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444" w:type="dxa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44" w:type="dxa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444" w:type="dxa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</w:tr>
      <w:tr w:rsidR="00247AC0" w:rsidRPr="003A21CC" w:rsidTr="0088525C">
        <w:trPr>
          <w:trHeight w:val="170"/>
          <w:jc w:val="center"/>
        </w:trPr>
        <w:tc>
          <w:tcPr>
            <w:tcW w:w="1659" w:type="dxa"/>
            <w:vAlign w:val="center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1660" w:type="dxa"/>
            <w:vAlign w:val="center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635BA09" wp14:editId="362EEAF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5" name="Rectangle 4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F9E" w:rsidRDefault="00272F9E" w:rsidP="00247AC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5BA09" id="Rectangle 45" o:spid="_x0000_s102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">
                      <o:lock v:ext="edit" rotation="t" position="t"/>
                      <v:textbox inset="0,0,0,0">
                        <w:txbxContent>
                          <w:p w:rsidR="00272F9E" w:rsidRDefault="00272F9E" w:rsidP="00247AC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 wp14:anchorId="40F83389" wp14:editId="0CDDDEA6">
                      <wp:extent cx="142875" cy="142875"/>
                      <wp:effectExtent l="0" t="635" r="4445" b="0"/>
                      <wp:docPr id="14" name="AutoShape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1C47A" id="AutoShape 1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Aia+EW&#10;wAIAANo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6B32B8C" wp14:editId="129A57E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3" name="Rectangle 5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F9E" w:rsidRDefault="00272F9E" w:rsidP="00247AC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</w:p>
                                <w:p w:rsidR="00272F9E" w:rsidRDefault="00272F9E" w:rsidP="00247AC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2B8C" id="Rectangle 50" o:spid="_x0000_s1027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9jCr+j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272F9E" w:rsidRDefault="00272F9E" w:rsidP="00247A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</w:t>
                            </w:r>
                          </w:p>
                          <w:p w:rsidR="00272F9E" w:rsidRDefault="00272F9E" w:rsidP="00247AC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 wp14:anchorId="462AFBAE" wp14:editId="7A0615FA">
                      <wp:extent cx="142875" cy="142875"/>
                      <wp:effectExtent l="0" t="635" r="3175" b="0"/>
                      <wp:docPr id="7" name="AutoShape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F1833" id="AutoShape 2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DF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Djx5DF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6861ADE" wp14:editId="71C1AB0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2" name="Rectangle 5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F9E" w:rsidRDefault="00272F9E" w:rsidP="00247AC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</w:p>
                                <w:p w:rsidR="00272F9E" w:rsidRDefault="00272F9E" w:rsidP="00247AC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61ADE" id="Rectangle 51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mLl86MgIAAGEEAAAOAAAAAAAAAAAAAAAAAC4CAABk&#10;cnMvZTJvRG9jLnhtbFBLAQItABQABgAIAAAAIQCWUDog2gAAAAMBAAAPAAAAAAAAAAAAAAAAAIwE&#10;AABkcnMvZG93bnJldi54bWxQSwUGAAAAAAQABADzAAAAkwUAAAAA&#10;">
                      <o:lock v:ext="edit" rotation="t" position="t"/>
                      <v:textbox inset="0,0,0,0">
                        <w:txbxContent>
                          <w:p w:rsidR="00272F9E" w:rsidRDefault="00272F9E" w:rsidP="00247A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</w:p>
                          <w:p w:rsidR="00272F9E" w:rsidRDefault="00272F9E" w:rsidP="00247AC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 wp14:anchorId="2DCA6F4D" wp14:editId="4A1CB550">
                      <wp:extent cx="142875" cy="142875"/>
                      <wp:effectExtent l="0" t="635" r="0" b="0"/>
                      <wp:docPr id="6" name="AutoShape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2AC0C3" id="AutoShape 3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A649DD2" wp14:editId="1107606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1" name="Rectangle 4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F9E" w:rsidRPr="00413FCF" w:rsidRDefault="00272F9E" w:rsidP="00247A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9DD2" id="Rectangle 49" o:spid="_x0000_s1029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bwFPcj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272F9E" w:rsidRPr="00413FCF" w:rsidRDefault="00272F9E" w:rsidP="00247AC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 wp14:anchorId="6309099B" wp14:editId="6CC26B21">
                      <wp:extent cx="142875" cy="142875"/>
                      <wp:effectExtent l="2540" t="635" r="0" b="0"/>
                      <wp:docPr id="5" name="AutoShape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BB887" id="AutoShape 4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FL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CqYpFL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994B96F" wp14:editId="599ADF9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Rectangle 4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F9E" w:rsidRDefault="00272F9E" w:rsidP="00247AC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4B96F" id="Rectangle 48" o:spid="_x0000_s1030" style="position:absolute;margin-left:0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ctNhPzMCAABhBAAADgAAAAAAAAAAAAAAAAAuAgAA&#10;ZHJzL2Uyb0RvYy54bWxQSwECLQAUAAYACAAAACEAllA6INoAAAADAQAADwAAAAAAAAAAAAAAAACN&#10;BAAAZHJzL2Rvd25yZXYueG1sUEsFBgAAAAAEAAQA8wAAAJQFAAAAAA==&#10;">
                      <o:lock v:ext="edit" rotation="t" position="t"/>
                      <v:textbox inset="0,0,0,0">
                        <w:txbxContent>
                          <w:p w:rsidR="00272F9E" w:rsidRDefault="00272F9E" w:rsidP="00247AC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 wp14:anchorId="258199D3" wp14:editId="77F6FCEE">
                      <wp:extent cx="142875" cy="142875"/>
                      <wp:effectExtent l="0" t="635" r="4445" b="0"/>
                      <wp:docPr id="4" name="AutoShape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C3E2E" id="AutoShape 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sK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ALDfsK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9522906" wp14:editId="3FFCC10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9" name="Rectangle 4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F9E" w:rsidRPr="006928CD" w:rsidRDefault="00272F9E" w:rsidP="00247AC0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2906" id="Rectangle 47" o:spid="_x0000_s1031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EdOILE0AgAAYAQAAA4AAAAAAAAAAAAAAAAALgIA&#10;AGRycy9lMm9Eb2MueG1sUEsBAi0AFAAGAAgAAAAhAN3bBGraAAAAAwEAAA8AAAAAAAAAAAAAAAAA&#10;jgQAAGRycy9kb3ducmV2LnhtbFBLBQYAAAAABAAEAPMAAACVBQAAAAA=&#10;">
                      <o:lock v:ext="edit" rotation="t" position="t"/>
                      <v:textbox inset="0,0,0,0">
                        <w:txbxContent>
                          <w:p w:rsidR="00272F9E" w:rsidRPr="006928CD" w:rsidRDefault="00272F9E" w:rsidP="00247AC0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 wp14:anchorId="5E86921E" wp14:editId="6BA081E8">
                      <wp:extent cx="142875" cy="142875"/>
                      <wp:effectExtent l="0" t="635" r="1905" b="0"/>
                      <wp:docPr id="3" name="AutoShape 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C3A0F" id="AutoShape 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44" w:type="dxa"/>
            <w:vAlign w:val="center"/>
          </w:tcPr>
          <w:p w:rsidR="00247AC0" w:rsidRPr="003A21CC" w:rsidRDefault="00247AC0" w:rsidP="00885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7A48889" wp14:editId="4E16AEEF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8" name="Rectangle 4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F9E" w:rsidRDefault="00272F9E" w:rsidP="00247AC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48889" id="Rectangle 46" o:spid="_x0000_s1032" style="position:absolute;margin-left:-17.7pt;margin-top:0;width:15.2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">
                      <o:lock v:ext="edit" rotation="t" position="t"/>
                      <v:textbox inset="0,0,0,0">
                        <w:txbxContent>
                          <w:p w:rsidR="00272F9E" w:rsidRDefault="00272F9E" w:rsidP="00247A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inline distT="0" distB="0" distL="0" distR="0" wp14:anchorId="5741E562" wp14:editId="1609C349">
                      <wp:extent cx="142875" cy="142875"/>
                      <wp:effectExtent l="635" t="635" r="0" b="0"/>
                      <wp:docPr id="2" name="AutoShape 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198DF" id="AutoShape 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</w:tr>
    </w:tbl>
    <w:p w:rsidR="00247AC0" w:rsidRDefault="00247AC0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352B" w:rsidRPr="002F029D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6A352B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>
        <w:rPr>
          <w:rFonts w:ascii="Times New Roman" w:eastAsia="Times New Roman" w:hAnsi="Times New Roman"/>
        </w:rPr>
        <w:t>51.02.03</w:t>
      </w:r>
      <w:r w:rsidRPr="002F029D">
        <w:rPr>
          <w:rFonts w:ascii="Times New Roman" w:eastAsia="Times New Roman" w:hAnsi="Times New Roman"/>
        </w:rPr>
        <w:t xml:space="preserve"> Библиотековедение </w:t>
      </w:r>
      <w:r>
        <w:rPr>
          <w:rFonts w:ascii="Times New Roman" w:eastAsia="Times New Roman" w:hAnsi="Times New Roman"/>
        </w:rPr>
        <w:t>базовой подготовки</w:t>
      </w:r>
    </w:p>
    <w:p w:rsidR="006A352B" w:rsidRDefault="006A352B" w:rsidP="006A352B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 – Библиотекарь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"/>
        <w:gridCol w:w="2777"/>
        <w:gridCol w:w="625"/>
        <w:gridCol w:w="684"/>
        <w:gridCol w:w="708"/>
        <w:gridCol w:w="709"/>
        <w:gridCol w:w="992"/>
        <w:gridCol w:w="851"/>
        <w:gridCol w:w="1134"/>
        <w:gridCol w:w="850"/>
        <w:gridCol w:w="709"/>
        <w:gridCol w:w="26"/>
        <w:gridCol w:w="683"/>
        <w:gridCol w:w="25"/>
        <w:gridCol w:w="684"/>
        <w:gridCol w:w="708"/>
        <w:gridCol w:w="851"/>
        <w:gridCol w:w="709"/>
        <w:gridCol w:w="728"/>
      </w:tblGrid>
      <w:tr w:rsidR="006A352B" w:rsidRPr="00F62EAB" w:rsidTr="00311C44">
        <w:trPr>
          <w:jc w:val="center"/>
        </w:trPr>
        <w:tc>
          <w:tcPr>
            <w:tcW w:w="1017" w:type="dxa"/>
            <w:gridSpan w:val="2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профессиональных модулей, междисциплинарных курсов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gridSpan w:val="4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1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Самост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93" w:type="dxa"/>
            <w:gridSpan w:val="3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2EAB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4" w:type="dxa"/>
            <w:gridSpan w:val="8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Экз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-мен</w:t>
            </w:r>
            <w:proofErr w:type="gramEnd"/>
          </w:p>
        </w:tc>
        <w:tc>
          <w:tcPr>
            <w:tcW w:w="68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6A352B" w:rsidRPr="00F62EAB" w:rsidRDefault="001C4594" w:rsidP="001C4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="006A352B" w:rsidRPr="00F62EAB">
              <w:rPr>
                <w:rFonts w:ascii="Times New Roman" w:eastAsia="Times New Roman" w:hAnsi="Times New Roman"/>
                <w:sz w:val="16"/>
                <w:szCs w:val="16"/>
              </w:rPr>
              <w:t>аб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Merge w:val="restart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5D2">
              <w:rPr>
                <w:rFonts w:ascii="Times New Roman" w:eastAsia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 курс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Лаб.-практические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(полного) общего образования</w:t>
            </w:r>
          </w:p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 xml:space="preserve">39 </w:t>
            </w:r>
            <w:proofErr w:type="spellStart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нед.+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22нед.)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3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еме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4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20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5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16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6 семест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нед</w:t>
            </w:r>
            <w:proofErr w:type="spellEnd"/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77" w:type="dxa"/>
          </w:tcPr>
          <w:p w:rsidR="006066A2" w:rsidRPr="00A46B4A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46B4A">
              <w:rPr>
                <w:rFonts w:ascii="Times New Roman" w:hAnsi="Times New Roman"/>
                <w:b/>
                <w:sz w:val="18"/>
                <w:szCs w:val="18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CA05A7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6066A2" w:rsidRPr="00BF7C4F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066A2" w:rsidRPr="00F11B01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77" w:type="dxa"/>
          </w:tcPr>
          <w:p w:rsidR="006066A2" w:rsidRPr="00DA1B4D" w:rsidRDefault="00F54C0E" w:rsidP="00F54C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6B6E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77" w:type="dxa"/>
          </w:tcPr>
          <w:p w:rsidR="006066A2" w:rsidRPr="00DA1B4D" w:rsidRDefault="006066A2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06FC" w:rsidRPr="00F62EAB" w:rsidTr="00311C44">
        <w:trPr>
          <w:jc w:val="center"/>
        </w:trPr>
        <w:tc>
          <w:tcPr>
            <w:tcW w:w="1017" w:type="dxa"/>
            <w:gridSpan w:val="2"/>
            <w:vMerge w:val="restart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777" w:type="dxa"/>
          </w:tcPr>
          <w:p w:rsidR="009506FC" w:rsidRDefault="009506FC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25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2к</w:t>
            </w:r>
          </w:p>
        </w:tc>
        <w:tc>
          <w:tcPr>
            <w:tcW w:w="992" w:type="dxa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06FC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9506FC" w:rsidRDefault="009506FC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625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9506FC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506FC" w:rsidRPr="006A5ECA" w:rsidRDefault="009506FC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</w:t>
            </w:r>
            <w:r w:rsidR="00352516">
              <w:rPr>
                <w:rFonts w:ascii="Times New Roman" w:eastAsia="Times New Roman" w:hAnsi="Times New Roman"/>
                <w:sz w:val="20"/>
                <w:szCs w:val="20"/>
              </w:rPr>
              <w:t>.08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128D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35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</w:t>
            </w:r>
            <w:r w:rsidR="0035251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Pr="00F80DD3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F11B01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603</w:t>
            </w:r>
          </w:p>
        </w:tc>
        <w:tc>
          <w:tcPr>
            <w:tcW w:w="851" w:type="dxa"/>
          </w:tcPr>
          <w:p w:rsidR="008850BE" w:rsidRPr="00F11B01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8850BE" w:rsidRPr="00F11B01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35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</w:t>
            </w:r>
            <w:r w:rsidR="0035251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35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ОУД.1</w:t>
            </w:r>
            <w:r w:rsidR="003525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25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3525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 w:rsidR="0035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352516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 w:rsidR="0035251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352516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 w:rsidR="0035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Pr="00AB2ACF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7248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850BE" w:rsidRPr="007248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850BE" w:rsidRPr="007248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8850BE" w:rsidRPr="000465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658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850BE" w:rsidRPr="00941B2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A">
              <w:rPr>
                <w:rFonts w:ascii="Times New Roman" w:eastAsia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AA43B2">
              <w:rPr>
                <w:rFonts w:ascii="Times New Roman" w:hAnsi="Times New Roman"/>
                <w:sz w:val="20"/>
                <w:szCs w:val="20"/>
              </w:rPr>
              <w:t>иблиотековедение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8850BE" w:rsidRPr="00941B2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850BE" w:rsidRPr="00941B2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9041F9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8850BE" w:rsidRPr="009041F9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D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BD4F3D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4919D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8850BE" w:rsidRPr="004919D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8850BE" w:rsidRPr="004919D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850" w:type="dxa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BD4F3D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4F28E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</w:t>
            </w:r>
          </w:p>
        </w:tc>
        <w:tc>
          <w:tcPr>
            <w:tcW w:w="851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850BE" w:rsidRPr="0042683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934C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944BD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DE086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8850BE" w:rsidRPr="00210837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210837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50BE" w:rsidRPr="00DB4D5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230F3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8850BE" w:rsidRPr="00F45645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230F3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BB7164" w:rsidTr="00311C44">
        <w:trPr>
          <w:jc w:val="center"/>
        </w:trPr>
        <w:tc>
          <w:tcPr>
            <w:tcW w:w="1017" w:type="dxa"/>
            <w:gridSpan w:val="2"/>
          </w:tcPr>
          <w:p w:rsidR="008850BE" w:rsidRPr="00BB7164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7" w:type="dxa"/>
          </w:tcPr>
          <w:p w:rsidR="008850BE" w:rsidRPr="00BB7164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B7164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50BE" w:rsidRPr="00980E6C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D56AAC" w:rsidRDefault="008850BE" w:rsidP="009402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850BE" w:rsidRPr="00F45645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D60060" w:rsidTr="00311C44">
        <w:trPr>
          <w:jc w:val="center"/>
        </w:trPr>
        <w:tc>
          <w:tcPr>
            <w:tcW w:w="1008" w:type="dxa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60060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84E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  <w:proofErr w:type="gramEnd"/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01A7F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2218</w:t>
            </w:r>
          </w:p>
        </w:tc>
        <w:tc>
          <w:tcPr>
            <w:tcW w:w="851" w:type="dxa"/>
          </w:tcPr>
          <w:p w:rsidR="008850BE" w:rsidRPr="00501A7F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eastAsia="Times New Roman" w:hAnsi="Times New Roman"/>
                <w:b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8850BE" w:rsidRPr="00501A7F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1479</w:t>
            </w:r>
          </w:p>
        </w:tc>
        <w:tc>
          <w:tcPr>
            <w:tcW w:w="850" w:type="dxa"/>
          </w:tcPr>
          <w:p w:rsidR="008850BE" w:rsidRPr="00903BBD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79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850BE" w:rsidRPr="002C36B1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lastRenderedPageBreak/>
              <w:t>ОП.02</w:t>
            </w:r>
          </w:p>
        </w:tc>
        <w:tc>
          <w:tcPr>
            <w:tcW w:w="2786" w:type="dxa"/>
            <w:gridSpan w:val="2"/>
          </w:tcPr>
          <w:p w:rsidR="008850BE" w:rsidRPr="00D6298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2985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786" w:type="dxa"/>
            <w:gridSpan w:val="2"/>
          </w:tcPr>
          <w:p w:rsidR="008850BE" w:rsidRPr="00BA5EA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EA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D60060" w:rsidTr="00311C44">
        <w:trPr>
          <w:jc w:val="center"/>
        </w:trPr>
        <w:tc>
          <w:tcPr>
            <w:tcW w:w="1008" w:type="dxa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FC2CE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1671</w:t>
            </w:r>
          </w:p>
        </w:tc>
        <w:tc>
          <w:tcPr>
            <w:tcW w:w="851" w:type="dxa"/>
          </w:tcPr>
          <w:p w:rsidR="008850BE" w:rsidRPr="00FC2CEC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eastAsia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8850BE" w:rsidRPr="00FC2CE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225"/>
          <w:jc w:val="center"/>
        </w:trPr>
        <w:tc>
          <w:tcPr>
            <w:tcW w:w="1008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625" w:type="dxa"/>
          </w:tcPr>
          <w:p w:rsidR="008850BE" w:rsidRPr="00525BB5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5BB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1D3919" w:rsidTr="00311C44">
        <w:trPr>
          <w:trHeight w:val="457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01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850BE" w:rsidRPr="001D3919" w:rsidTr="00311C44">
        <w:trPr>
          <w:trHeight w:val="302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  <w:proofErr w:type="spellEnd"/>
          </w:p>
        </w:tc>
        <w:tc>
          <w:tcPr>
            <w:tcW w:w="625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8850BE" w:rsidRPr="008E651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512">
              <w:rPr>
                <w:rFonts w:ascii="Times New Roman" w:eastAsia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850BE" w:rsidRPr="00F100E4" w:rsidTr="00311C44">
        <w:trPr>
          <w:trHeight w:val="457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8D446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0BE" w:rsidRPr="008D4468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44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50BE" w:rsidRPr="008D446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03.01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DF114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03.02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A744F" w:rsidRDefault="0088525C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(54 ч.)</w:t>
            </w: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25C" w:rsidRPr="00F62EAB" w:rsidTr="00311C44">
        <w:trPr>
          <w:trHeight w:val="300"/>
          <w:jc w:val="center"/>
        </w:trPr>
        <w:tc>
          <w:tcPr>
            <w:tcW w:w="1008" w:type="dxa"/>
          </w:tcPr>
          <w:p w:rsidR="0088525C" w:rsidRPr="00624AD5" w:rsidRDefault="0088525C" w:rsidP="0088525C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88525C" w:rsidRPr="006F2CEB" w:rsidRDefault="0088525C" w:rsidP="0088525C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88525C" w:rsidRPr="00F62EAB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25C" w:rsidRPr="00F62EAB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25C" w:rsidRPr="00F62EAB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25C" w:rsidRPr="00F62EAB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4,6к</w:t>
            </w:r>
          </w:p>
        </w:tc>
        <w:tc>
          <w:tcPr>
            <w:tcW w:w="992" w:type="dxa"/>
          </w:tcPr>
          <w:p w:rsidR="0088525C" w:rsidRPr="002D3D02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88525C" w:rsidRPr="002D3D02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25C" w:rsidRPr="002D3D02" w:rsidRDefault="0088525C" w:rsidP="0088525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25C" w:rsidRPr="00F62EAB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25C" w:rsidRPr="00BD4F3D" w:rsidRDefault="0088525C" w:rsidP="0088525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25C" w:rsidRPr="00F62EAB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25C" w:rsidRPr="00F62EAB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25C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25C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1нед</w:t>
            </w:r>
          </w:p>
        </w:tc>
        <w:tc>
          <w:tcPr>
            <w:tcW w:w="709" w:type="dxa"/>
          </w:tcPr>
          <w:p w:rsidR="0088525C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25C" w:rsidRDefault="0088525C" w:rsidP="0088525C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(54 ч.)</w:t>
            </w: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25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850BE" w:rsidRPr="00311EC5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0BE" w:rsidRPr="00B97906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8850BE" w:rsidRPr="00903BBD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100E4" w:rsidTr="00311C44">
        <w:trPr>
          <w:trHeight w:val="300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8850BE" w:rsidRPr="00311EC5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56111F" w:rsidRDefault="0056111F" w:rsidP="0042347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01.01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871691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lastRenderedPageBreak/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0D225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5D489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8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6111F" w:rsidRPr="00311EC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100E4" w:rsidTr="00311C44">
        <w:trPr>
          <w:trHeight w:val="225"/>
          <w:jc w:val="center"/>
        </w:trPr>
        <w:tc>
          <w:tcPr>
            <w:tcW w:w="1008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Организации досуговых мероприятий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100E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100E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01.01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56111F" w:rsidRPr="00F62EAB" w:rsidTr="00311C44">
        <w:trPr>
          <w:trHeight w:val="313"/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625" w:type="dxa"/>
          </w:tcPr>
          <w:p w:rsidR="0056111F" w:rsidRPr="00311EC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5КЭ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100E4" w:rsidTr="00311C44">
        <w:trPr>
          <w:jc w:val="center"/>
        </w:trPr>
        <w:tc>
          <w:tcPr>
            <w:tcW w:w="1008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2786" w:type="dxa"/>
            <w:gridSpan w:val="2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100E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B122C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01.01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99"/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56111F" w:rsidRPr="00DD3C9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351"/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625" w:type="dxa"/>
          </w:tcPr>
          <w:p w:rsidR="0056111F" w:rsidRPr="00BB122C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0D225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553CC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56111F" w:rsidRPr="003E48B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8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351"/>
          <w:jc w:val="center"/>
        </w:trPr>
        <w:tc>
          <w:tcPr>
            <w:tcW w:w="1008" w:type="dxa"/>
          </w:tcPr>
          <w:p w:rsidR="0056111F" w:rsidRPr="00624AD5" w:rsidRDefault="001B0F43" w:rsidP="001B0F4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</w:t>
            </w:r>
            <w:r w:rsidR="0056111F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786" w:type="dxa"/>
            <w:gridSpan w:val="2"/>
          </w:tcPr>
          <w:p w:rsidR="00E71075" w:rsidRPr="001B0F43" w:rsidRDefault="00E71075" w:rsidP="00E7107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r w:rsidR="0056111F" w:rsidRPr="001B0F43">
              <w:rPr>
                <w:rFonts w:ascii="Times New Roman" w:hAnsi="Times New Roman"/>
                <w:b/>
                <w:sz w:val="20"/>
                <w:szCs w:val="20"/>
              </w:rPr>
              <w:t xml:space="preserve"> практика</w:t>
            </w:r>
          </w:p>
        </w:tc>
        <w:tc>
          <w:tcPr>
            <w:tcW w:w="625" w:type="dxa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1B0F43" w:rsidRDefault="001B0F43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F43">
              <w:rPr>
                <w:rFonts w:ascii="Times New Roman" w:eastAsia="Times New Roman" w:hAnsi="Times New Roman"/>
                <w:sz w:val="20"/>
                <w:szCs w:val="20"/>
              </w:rPr>
              <w:t>4к</w:t>
            </w:r>
          </w:p>
        </w:tc>
        <w:tc>
          <w:tcPr>
            <w:tcW w:w="992" w:type="dxa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F4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1B0F43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1B0F43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1B0F43" w:rsidRDefault="0088525C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F43">
              <w:rPr>
                <w:rFonts w:ascii="Times New Roman" w:eastAsia="Times New Roman" w:hAnsi="Times New Roman"/>
                <w:sz w:val="20"/>
                <w:szCs w:val="20"/>
              </w:rPr>
              <w:t>18 ч.</w:t>
            </w:r>
          </w:p>
        </w:tc>
        <w:tc>
          <w:tcPr>
            <w:tcW w:w="709" w:type="dxa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1B0F4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D60060" w:rsidTr="00311C44">
        <w:trPr>
          <w:trHeight w:val="550"/>
          <w:jc w:val="center"/>
        </w:trPr>
        <w:tc>
          <w:tcPr>
            <w:tcW w:w="1008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56111F" w:rsidRPr="00230F38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проф.модулям</w:t>
            </w:r>
            <w:proofErr w:type="spellEnd"/>
          </w:p>
        </w:tc>
        <w:tc>
          <w:tcPr>
            <w:tcW w:w="625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 *</w:t>
            </w:r>
          </w:p>
        </w:tc>
        <w:tc>
          <w:tcPr>
            <w:tcW w:w="625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eastAsia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850" w:type="dxa"/>
          </w:tcPr>
          <w:p w:rsidR="0056111F" w:rsidRPr="009E22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295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</w:rPr>
            </w:pPr>
          </w:p>
        </w:tc>
      </w:tr>
      <w:tr w:rsidR="0056111F" w:rsidRPr="00716A6F" w:rsidTr="00311C44">
        <w:trPr>
          <w:trHeight w:val="513"/>
          <w:jc w:val="center"/>
        </w:trPr>
        <w:tc>
          <w:tcPr>
            <w:tcW w:w="1008" w:type="dxa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631997" w:rsidRDefault="001A72D5" w:rsidP="001A72D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</w:p>
        </w:tc>
        <w:tc>
          <w:tcPr>
            <w:tcW w:w="851" w:type="dxa"/>
          </w:tcPr>
          <w:p w:rsidR="0056111F" w:rsidRPr="00631997" w:rsidRDefault="00691314" w:rsidP="0069131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56111F" w:rsidRPr="00631997" w:rsidRDefault="00691314" w:rsidP="001A72D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A72D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625" w:type="dxa"/>
          </w:tcPr>
          <w:p w:rsidR="0056111F" w:rsidRPr="00A61801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54DE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7500B" w:rsidRPr="00F62EAB" w:rsidTr="00311C44">
        <w:trPr>
          <w:jc w:val="center"/>
        </w:trPr>
        <w:tc>
          <w:tcPr>
            <w:tcW w:w="1008" w:type="dxa"/>
          </w:tcPr>
          <w:p w:rsidR="0007500B" w:rsidRDefault="0007500B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ОП.09</w:t>
            </w:r>
          </w:p>
        </w:tc>
        <w:tc>
          <w:tcPr>
            <w:tcW w:w="2786" w:type="dxa"/>
            <w:gridSpan w:val="2"/>
          </w:tcPr>
          <w:p w:rsidR="0007500B" w:rsidRDefault="00202A6E" w:rsidP="00202A6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д</w:t>
            </w:r>
            <w:r w:rsidR="0007500B">
              <w:rPr>
                <w:rFonts w:ascii="Times New Roman" w:hAnsi="Times New Roman"/>
                <w:sz w:val="20"/>
                <w:szCs w:val="20"/>
              </w:rPr>
              <w:t>окументоведение</w:t>
            </w:r>
          </w:p>
        </w:tc>
        <w:tc>
          <w:tcPr>
            <w:tcW w:w="625" w:type="dxa"/>
          </w:tcPr>
          <w:p w:rsidR="0007500B" w:rsidRPr="00F62EAB" w:rsidRDefault="0007500B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07500B" w:rsidRPr="00F62EAB" w:rsidRDefault="0007500B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500B" w:rsidRPr="00F62EAB" w:rsidRDefault="0007500B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00B" w:rsidRDefault="00202A6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00B" w:rsidRDefault="00202A6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07500B" w:rsidRDefault="00202A6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7500B" w:rsidRDefault="00202A6E" w:rsidP="00202A6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7500B" w:rsidRPr="00F62EAB" w:rsidRDefault="0007500B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00B" w:rsidRPr="00BD4F3D" w:rsidRDefault="0007500B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500B" w:rsidRPr="00F62EAB" w:rsidRDefault="0007500B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7500B" w:rsidRPr="00202A6E" w:rsidRDefault="0007500B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500B" w:rsidRPr="00202A6E" w:rsidRDefault="00202A6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2A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7500B" w:rsidRPr="00F62EAB" w:rsidRDefault="0007500B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500B" w:rsidRPr="00F62EAB" w:rsidRDefault="0007500B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07500B" w:rsidRDefault="0007500B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33654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3654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35BEA" w:rsidRDefault="00187B9C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  <w:r w:rsidR="00272F9E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bookmarkStart w:id="1" w:name="_GoBack"/>
            <w:bookmarkEnd w:id="1"/>
          </w:p>
        </w:tc>
        <w:tc>
          <w:tcPr>
            <w:tcW w:w="851" w:type="dxa"/>
          </w:tcPr>
          <w:p w:rsidR="0056111F" w:rsidRPr="00C35BEA" w:rsidRDefault="00187B9C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56111F" w:rsidRPr="00C35BEA" w:rsidRDefault="00187B9C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2100B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56111F" w:rsidRPr="00F2100B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2786" w:type="dxa"/>
            <w:gridSpan w:val="2"/>
          </w:tcPr>
          <w:p w:rsidR="0056111F" w:rsidRPr="0033654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111F" w:rsidRPr="00F2100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2100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Pr="00F2100B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01.01.02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библиотек с особыми группами пользователей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716A6F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01. 03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1DE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44D8A" w:rsidRDefault="0077216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56111F" w:rsidRPr="00244D8A" w:rsidRDefault="0077216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6111F" w:rsidRPr="00244D8A" w:rsidRDefault="0077216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Pr="008E1674" w:rsidRDefault="00724539" w:rsidP="00724539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01. 03.03</w:t>
            </w:r>
          </w:p>
        </w:tc>
        <w:tc>
          <w:tcPr>
            <w:tcW w:w="2786" w:type="dxa"/>
            <w:gridSpan w:val="2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F029D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624AD5" w:rsidRDefault="0056111F" w:rsidP="00202A6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02A6E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56111F" w:rsidRPr="00624AD5" w:rsidRDefault="00202A6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6111F" w:rsidRPr="00624AD5" w:rsidRDefault="00202A6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0735C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0735C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02A6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ED732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6111F" w:rsidRPr="008E167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</w:tcPr>
          <w:p w:rsidR="0056111F" w:rsidRPr="00AB5C33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B5C33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814B8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7026E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56111F" w:rsidRPr="007026E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6111F" w:rsidRPr="007026E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02. 01.04</w:t>
            </w:r>
          </w:p>
        </w:tc>
        <w:tc>
          <w:tcPr>
            <w:tcW w:w="2786" w:type="dxa"/>
            <w:gridSpan w:val="2"/>
          </w:tcPr>
          <w:p w:rsidR="0056111F" w:rsidRPr="002F029D" w:rsidRDefault="00760CF5" w:rsidP="00760C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6111F">
              <w:rPr>
                <w:rFonts w:ascii="Times New Roman" w:hAnsi="Times New Roman"/>
                <w:sz w:val="20"/>
                <w:szCs w:val="20"/>
              </w:rPr>
              <w:t>окументоведение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библиотечного дела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0735C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0735C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5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0735C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35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lastRenderedPageBreak/>
              <w:t>МДК.</w:t>
            </w:r>
          </w:p>
          <w:p w:rsidR="0056111F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методической и научно-аналитической деятельности библиотеки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AB5C3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вариат.части</w:t>
            </w:r>
            <w:proofErr w:type="spellEnd"/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228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6111F" w:rsidRPr="00E413F7" w:rsidTr="00311C44">
        <w:trPr>
          <w:trHeight w:val="410"/>
          <w:jc w:val="center"/>
        </w:trPr>
        <w:tc>
          <w:tcPr>
            <w:tcW w:w="1008" w:type="dxa"/>
          </w:tcPr>
          <w:p w:rsidR="0056111F" w:rsidRPr="00E413F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601AAD" w:rsidRDefault="0056111F" w:rsidP="008850BE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Часы вариативной части циклов ОПОП, используемые по выбору учебного </w:t>
            </w:r>
            <w:proofErr w:type="spellStart"/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</w:t>
            </w:r>
            <w:proofErr w:type="spellEnd"/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увеличения объема часов обязательной части</w:t>
            </w:r>
          </w:p>
        </w:tc>
        <w:tc>
          <w:tcPr>
            <w:tcW w:w="625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E413F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E413F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ОГСЭ.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04.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Физическая культура»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ЕН.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02.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gram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Экологические основы природопользования»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>на дисциплину ОП.03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 и культура речи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Библиотековедение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МДК.01.02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Библиографоведение</w:t>
            </w:r>
            <w:proofErr w:type="spellEnd"/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МДК.01.03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библиотечные фонды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ПМ.03 МДК.03.01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Методика организации досуговых мероприятий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ПМ.04 МДК.04.01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Информационные технологии в библиотечной деятельности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547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605B1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 обучения по</w:t>
            </w: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 циклам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3564</w:t>
            </w:r>
          </w:p>
        </w:tc>
        <w:tc>
          <w:tcPr>
            <w:tcW w:w="851" w:type="dxa"/>
          </w:tcPr>
          <w:p w:rsidR="0056111F" w:rsidRPr="0021083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0837">
              <w:rPr>
                <w:rFonts w:ascii="Times New Roman" w:eastAsia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8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961C05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4нед.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9D034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786" w:type="dxa"/>
            <w:gridSpan w:val="2"/>
          </w:tcPr>
          <w:p w:rsidR="0056111F" w:rsidRPr="009D034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9D034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 w:val="restart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9EC">
              <w:rPr>
                <w:rFonts w:ascii="Times New Roman" w:hAnsi="Times New Roman"/>
                <w:sz w:val="16"/>
              </w:rPr>
              <w:t>Консультации</w:t>
            </w:r>
            <w:r>
              <w:rPr>
                <w:rFonts w:ascii="Times New Roman" w:hAnsi="Times New Roman"/>
                <w:sz w:val="16"/>
              </w:rPr>
              <w:t>: 4 часа на 1 обучающегося в год</w:t>
            </w:r>
          </w:p>
        </w:tc>
        <w:tc>
          <w:tcPr>
            <w:tcW w:w="992" w:type="dxa"/>
            <w:vMerge w:val="restart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6111F" w:rsidRDefault="000D503C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DD2E9C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:rsidR="006A352B" w:rsidRDefault="006A352B" w:rsidP="006A352B">
      <w:pPr>
        <w:pStyle w:val="aff3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57322" w:rsidRDefault="00E57322" w:rsidP="00E57322">
      <w:pPr>
        <w:pStyle w:val="aff3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tbl>
      <w:tblPr>
        <w:tblStyle w:val="afc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E57322" w:rsidRPr="00B273C4" w:rsidTr="00563064">
        <w:tc>
          <w:tcPr>
            <w:tcW w:w="113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</w:p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E57322" w:rsidRPr="00B273C4" w:rsidTr="00563064">
        <w:tc>
          <w:tcPr>
            <w:tcW w:w="113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E57322" w:rsidRDefault="00E57322" w:rsidP="00E57322">
      <w:pPr>
        <w:rPr>
          <w:rFonts w:asciiTheme="minorHAnsi" w:hAnsiTheme="minorHAnsi"/>
        </w:rPr>
      </w:pPr>
    </w:p>
    <w:p w:rsidR="00E57322" w:rsidRDefault="00E57322" w:rsidP="00E57322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418"/>
        <w:gridCol w:w="1417"/>
        <w:gridCol w:w="1560"/>
        <w:gridCol w:w="1559"/>
        <w:gridCol w:w="1417"/>
        <w:gridCol w:w="1276"/>
        <w:gridCol w:w="1418"/>
      </w:tblGrid>
      <w:tr w:rsidR="00E57322" w:rsidRPr="00AD24AC" w:rsidTr="00311C44">
        <w:trPr>
          <w:trHeight w:val="202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E57322" w:rsidRPr="00AD24AC" w:rsidTr="00311C44">
        <w:trPr>
          <w:trHeight w:val="206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E57322" w:rsidRPr="00AD24AC" w:rsidRDefault="00DF61E2" w:rsidP="00311C44">
            <w:pPr>
              <w:pStyle w:val="Default"/>
              <w:jc w:val="center"/>
            </w:pPr>
            <w:r>
              <w:rPr>
                <w:bCs/>
              </w:rPr>
              <w:t>105</w:t>
            </w:r>
          </w:p>
        </w:tc>
      </w:tr>
    </w:tbl>
    <w:p w:rsidR="00C942EF" w:rsidRDefault="00C942EF" w:rsidP="00C94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E57322" w:rsidRDefault="00E57322" w:rsidP="00C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E57322" w:rsidRPr="00F03CFD" w:rsidRDefault="00E57322" w:rsidP="00E5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08702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F03CFD">
        <w:rPr>
          <w:rFonts w:ascii="Times New Roman" w:hAnsi="Times New Roman"/>
        </w:rPr>
        <w:t xml:space="preserve">Настоящий </w:t>
      </w:r>
      <w:r w:rsidR="00087027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учебный</w:t>
      </w:r>
      <w:proofErr w:type="gramEnd"/>
      <w:r w:rsidR="00087027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 план</w:t>
      </w:r>
      <w:r w:rsidR="00087027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 государственного </w:t>
      </w:r>
      <w:r w:rsidR="00087027" w:rsidRPr="00F03CFD">
        <w:rPr>
          <w:rFonts w:ascii="Times New Roman" w:hAnsi="Times New Roman"/>
        </w:rPr>
        <w:t xml:space="preserve">профессионального </w:t>
      </w:r>
      <w:r w:rsidRPr="00F03CFD">
        <w:rPr>
          <w:rFonts w:ascii="Times New Roman" w:hAnsi="Times New Roman"/>
        </w:rPr>
        <w:t xml:space="preserve">образовательного учреждения </w:t>
      </w:r>
      <w:r w:rsidR="000870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</w:t>
      </w:r>
      <w:r w:rsidR="000870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Коми</w:t>
      </w:r>
    </w:p>
    <w:p w:rsidR="00E57322" w:rsidRDefault="003E3B13" w:rsidP="0008702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57322" w:rsidRPr="003E3B13">
        <w:rPr>
          <w:rFonts w:ascii="Times New Roman" w:hAnsi="Times New Roman"/>
        </w:rPr>
        <w:t>«Коми республиканский колледж культуры им.</w:t>
      </w:r>
      <w:r w:rsidR="006F69D1">
        <w:rPr>
          <w:rFonts w:ascii="Times New Roman" w:hAnsi="Times New Roman"/>
        </w:rPr>
        <w:t xml:space="preserve"> </w:t>
      </w:r>
      <w:r w:rsidR="00E57322" w:rsidRPr="003E3B13">
        <w:rPr>
          <w:rFonts w:ascii="Times New Roman" w:hAnsi="Times New Roman"/>
        </w:rPr>
        <w:t>В.Т.</w:t>
      </w:r>
      <w:r w:rsidR="004910D1">
        <w:rPr>
          <w:rFonts w:ascii="Times New Roman" w:hAnsi="Times New Roman"/>
        </w:rPr>
        <w:t xml:space="preserve"> </w:t>
      </w:r>
      <w:r w:rsidR="00E57322" w:rsidRPr="003E3B13">
        <w:rPr>
          <w:rFonts w:ascii="Times New Roman" w:hAnsi="Times New Roman"/>
        </w:rPr>
        <w:t>Чисталева»</w:t>
      </w:r>
      <w:r w:rsidR="00E57322"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 w:rsidR="00E57322">
        <w:rPr>
          <w:rFonts w:ascii="Times New Roman" w:hAnsi="Times New Roman"/>
        </w:rPr>
        <w:t>57</w:t>
      </w:r>
      <w:r w:rsidR="00E57322" w:rsidRPr="00F03CFD">
        <w:rPr>
          <w:rFonts w:ascii="Times New Roman" w:hAnsi="Times New Roman"/>
        </w:rPr>
        <w:t xml:space="preserve"> от 27 октября 2014г., </w:t>
      </w:r>
      <w:proofErr w:type="spellStart"/>
      <w:r w:rsidR="00E57322" w:rsidRPr="00F03CFD">
        <w:rPr>
          <w:rFonts w:ascii="Times New Roman" w:hAnsi="Times New Roman"/>
        </w:rPr>
        <w:t>зарегистр</w:t>
      </w:r>
      <w:proofErr w:type="spellEnd"/>
      <w:r w:rsidR="00E57322">
        <w:rPr>
          <w:rFonts w:ascii="Times New Roman" w:hAnsi="Times New Roman"/>
        </w:rPr>
        <w:t xml:space="preserve">. </w:t>
      </w:r>
      <w:r w:rsidR="00E57322" w:rsidRPr="00F03CFD">
        <w:rPr>
          <w:rFonts w:ascii="Times New Roman" w:hAnsi="Times New Roman"/>
        </w:rPr>
        <w:t xml:space="preserve">Министерством юстиции </w:t>
      </w:r>
      <w:r w:rsidR="00E57322">
        <w:rPr>
          <w:rFonts w:ascii="Times New Roman" w:eastAsia="Times New Roman" w:hAnsi="Times New Roman"/>
          <w:bCs/>
        </w:rPr>
        <w:t>от 24 ноября 2014 г. № 34874</w:t>
      </w:r>
      <w:r w:rsidR="00E57322" w:rsidRPr="00F03CFD">
        <w:rPr>
          <w:rFonts w:ascii="Times New Roman" w:hAnsi="Times New Roman"/>
        </w:rPr>
        <w:t>,</w:t>
      </w:r>
      <w:r w:rsidR="00E57322">
        <w:rPr>
          <w:rFonts w:ascii="Times New Roman" w:hAnsi="Times New Roman"/>
        </w:rPr>
        <w:t xml:space="preserve"> по </w:t>
      </w:r>
      <w:proofErr w:type="gramStart"/>
      <w:r w:rsidR="00E57322">
        <w:rPr>
          <w:rFonts w:ascii="Times New Roman" w:hAnsi="Times New Roman"/>
        </w:rPr>
        <w:t xml:space="preserve">специальности </w:t>
      </w:r>
      <w:r w:rsidR="00F56D7F">
        <w:rPr>
          <w:rFonts w:ascii="Times New Roman" w:hAnsi="Times New Roman"/>
        </w:rPr>
        <w:t xml:space="preserve"> </w:t>
      </w:r>
      <w:r w:rsidR="00E57322">
        <w:rPr>
          <w:rFonts w:ascii="Times New Roman" w:hAnsi="Times New Roman"/>
          <w:b/>
        </w:rPr>
        <w:t>51.02.03</w:t>
      </w:r>
      <w:proofErr w:type="gramEnd"/>
      <w:r w:rsidR="004910D1">
        <w:rPr>
          <w:rFonts w:ascii="Times New Roman" w:hAnsi="Times New Roman"/>
          <w:b/>
        </w:rPr>
        <w:t xml:space="preserve"> </w:t>
      </w:r>
      <w:r w:rsidR="00E57322">
        <w:rPr>
          <w:rFonts w:ascii="Times New Roman" w:hAnsi="Times New Roman"/>
          <w:b/>
        </w:rPr>
        <w:t>Библиотековедение</w:t>
      </w:r>
      <w:r w:rsidR="00E57322">
        <w:rPr>
          <w:rFonts w:ascii="Times New Roman" w:hAnsi="Times New Roman"/>
        </w:rPr>
        <w:t xml:space="preserve"> базовой</w:t>
      </w:r>
      <w:r w:rsidR="00E57322" w:rsidRPr="007C24C7">
        <w:rPr>
          <w:rFonts w:ascii="Times New Roman" w:hAnsi="Times New Roman"/>
        </w:rPr>
        <w:t xml:space="preserve"> подготовки</w:t>
      </w:r>
      <w:r w:rsidR="00E57322">
        <w:rPr>
          <w:rFonts w:ascii="Times New Roman" w:hAnsi="Times New Roman"/>
        </w:rPr>
        <w:t>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2</w:t>
      </w:r>
      <w:r w:rsidRPr="007C24C7">
        <w:rPr>
          <w:rFonts w:ascii="Times New Roman" w:hAnsi="Times New Roman"/>
        </w:rPr>
        <w:t xml:space="preserve"> года 10 месяцев</w:t>
      </w:r>
      <w:r w:rsidR="004910D1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Библиотекарь.</w:t>
      </w:r>
    </w:p>
    <w:p w:rsidR="00E57322" w:rsidRDefault="00E57322" w:rsidP="00E57322">
      <w:pPr>
        <w:pStyle w:val="36"/>
        <w:numPr>
          <w:ilvl w:val="0"/>
          <w:numId w:val="25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ППССЗ.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8-11 недель, в том числе 2 недели в зимний период.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4910D1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lastRenderedPageBreak/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3564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4910D1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E57322" w:rsidRPr="008878C3" w:rsidRDefault="00E57322" w:rsidP="00E57322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E57322" w:rsidRPr="008878C3" w:rsidRDefault="00E57322" w:rsidP="00E57322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E57322" w:rsidRDefault="00E57322" w:rsidP="00E57322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563064" w:rsidRDefault="00563064" w:rsidP="00563064">
      <w:pPr>
        <w:pStyle w:val="36"/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Предметы «Литература», «Русский язык», «История», «Обществознание» изучаются на профильном уровне.</w:t>
      </w:r>
    </w:p>
    <w:p w:rsidR="00AD52F7" w:rsidRPr="00D04114" w:rsidRDefault="00971AE1" w:rsidP="00AD52F7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«Литература» </w:t>
      </w:r>
      <w:r w:rsidR="00680233">
        <w:rPr>
          <w:rFonts w:ascii="Times New Roman" w:hAnsi="Times New Roman"/>
        </w:rPr>
        <w:t xml:space="preserve">введена работа над индивидуальным проектом </w:t>
      </w:r>
      <w:r w:rsidRPr="004720E9">
        <w:rPr>
          <w:rFonts w:ascii="Times New Roman" w:hAnsi="Times New Roman"/>
        </w:rPr>
        <w:t xml:space="preserve"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4720E9">
        <w:rPr>
          <w:rFonts w:ascii="Times New Roman" w:hAnsi="Times New Roman"/>
        </w:rPr>
        <w:t>практикоориентированных</w:t>
      </w:r>
      <w:proofErr w:type="spellEnd"/>
      <w:r w:rsidRPr="004720E9">
        <w:rPr>
          <w:rFonts w:ascii="Times New Roman" w:hAnsi="Times New Roman"/>
        </w:rPr>
        <w:t xml:space="preserve"> результатов образования</w:t>
      </w:r>
      <w:r w:rsidR="00560D69">
        <w:rPr>
          <w:rFonts w:ascii="Times New Roman" w:hAnsi="Times New Roman"/>
        </w:rPr>
        <w:t>.</w:t>
      </w:r>
      <w:r w:rsidR="004910D1">
        <w:rPr>
          <w:rFonts w:ascii="Times New Roman" w:hAnsi="Times New Roman"/>
        </w:rPr>
        <w:t xml:space="preserve"> </w:t>
      </w:r>
      <w:r w:rsidR="00AD52F7">
        <w:rPr>
          <w:rFonts w:ascii="Times New Roman" w:hAnsi="Times New Roman"/>
        </w:rPr>
        <w:t xml:space="preserve">На </w:t>
      </w:r>
      <w:r w:rsidR="00AD52F7" w:rsidRPr="00D04114">
        <w:rPr>
          <w:rFonts w:ascii="Times New Roman" w:hAnsi="Times New Roman"/>
        </w:rPr>
        <w:t xml:space="preserve">подготовку </w:t>
      </w:r>
      <w:r w:rsidR="00AD52F7">
        <w:rPr>
          <w:rFonts w:ascii="Times New Roman" w:hAnsi="Times New Roman"/>
        </w:rPr>
        <w:t>индивидуального проекта</w:t>
      </w:r>
      <w:r w:rsidR="00AD52F7" w:rsidRPr="00D04114">
        <w:rPr>
          <w:rFonts w:ascii="Times New Roman" w:eastAsia="Times New Roman" w:hAnsi="Times New Roman"/>
        </w:rPr>
        <w:t xml:space="preserve"> выделен </w:t>
      </w:r>
      <w:r w:rsidR="00AD52F7">
        <w:rPr>
          <w:rFonts w:ascii="Times New Roman" w:eastAsia="Times New Roman" w:hAnsi="Times New Roman"/>
        </w:rPr>
        <w:t>41</w:t>
      </w:r>
      <w:r w:rsidR="00AD52F7" w:rsidRPr="00D04114">
        <w:rPr>
          <w:rFonts w:ascii="Times New Roman" w:eastAsia="Times New Roman" w:hAnsi="Times New Roman"/>
        </w:rPr>
        <w:t xml:space="preserve"> час, в том числе 8 ч.  аудиторной нагрузки </w:t>
      </w:r>
      <w:r w:rsidR="00AD52F7">
        <w:rPr>
          <w:rFonts w:ascii="Times New Roman" w:eastAsia="Times New Roman" w:hAnsi="Times New Roman"/>
        </w:rPr>
        <w:t>и 33</w:t>
      </w:r>
      <w:r w:rsidR="00AD52F7" w:rsidRPr="00D04114">
        <w:rPr>
          <w:rFonts w:ascii="Times New Roman" w:eastAsia="Times New Roman" w:hAnsi="Times New Roman"/>
        </w:rPr>
        <w:t xml:space="preserve"> ч. </w:t>
      </w:r>
      <w:r w:rsidR="00AD52F7">
        <w:rPr>
          <w:rFonts w:ascii="Times New Roman" w:eastAsia="Times New Roman" w:hAnsi="Times New Roman"/>
        </w:rPr>
        <w:t>с</w:t>
      </w:r>
      <w:r w:rsidR="00AD52F7" w:rsidRPr="00D04114">
        <w:rPr>
          <w:rFonts w:ascii="Times New Roman" w:eastAsia="Times New Roman" w:hAnsi="Times New Roman"/>
        </w:rPr>
        <w:t>амостоятельной нагрузки студента.</w:t>
      </w:r>
    </w:p>
    <w:p w:rsidR="005440BC" w:rsidRPr="0092733F" w:rsidRDefault="00AD52F7" w:rsidP="00394A05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2733F">
        <w:rPr>
          <w:rFonts w:ascii="Times New Roman" w:hAnsi="Times New Roman"/>
        </w:rPr>
        <w:t>Общеобразовательный цикл расширен дисциплиной «Родная литература» в связи с</w:t>
      </w:r>
      <w:r w:rsidRPr="0092733F">
        <w:rPr>
          <w:rFonts w:ascii="Times New Roman" w:hAnsi="Times New Roman"/>
          <w:shd w:val="clear" w:color="auto" w:fill="FFFFFF"/>
        </w:rPr>
        <w:t xml:space="preserve"> внесенными Приказом Минобрнауки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Pr="0092733F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 w:rsidR="0092733F" w:rsidRPr="0092733F">
        <w:rPr>
          <w:rFonts w:ascii="Times New Roman" w:hAnsi="Times New Roman"/>
        </w:rPr>
        <w:t xml:space="preserve"> за счет </w:t>
      </w:r>
      <w:r w:rsidR="0092733F">
        <w:rPr>
          <w:rFonts w:ascii="Times New Roman" w:hAnsi="Times New Roman"/>
        </w:rPr>
        <w:t xml:space="preserve">перераспределения </w:t>
      </w:r>
      <w:r w:rsidR="0092733F" w:rsidRPr="0092733F">
        <w:rPr>
          <w:rFonts w:ascii="Times New Roman" w:hAnsi="Times New Roman"/>
        </w:rPr>
        <w:t xml:space="preserve">часов </w:t>
      </w:r>
      <w:r w:rsidR="005440BC" w:rsidRPr="0092733F">
        <w:rPr>
          <w:rFonts w:ascii="Times New Roman" w:hAnsi="Times New Roman"/>
        </w:rPr>
        <w:t>предмета «Литература»</w:t>
      </w:r>
      <w:r w:rsidR="0092733F">
        <w:rPr>
          <w:rFonts w:ascii="Times New Roman" w:hAnsi="Times New Roman"/>
        </w:rPr>
        <w:t>.</w:t>
      </w:r>
    </w:p>
    <w:p w:rsidR="00E57322" w:rsidRPr="005532B7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</w:t>
      </w:r>
      <w:r w:rsidR="004910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базовой</w:t>
      </w:r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684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Библиотековедение»</w:t>
      </w:r>
      <w:r w:rsidRPr="00E51D29">
        <w:rPr>
          <w:rFonts w:ascii="Times New Roman" w:hAnsi="Times New Roman"/>
        </w:rPr>
        <w:t xml:space="preserve">  объем</w:t>
      </w:r>
      <w:proofErr w:type="gramEnd"/>
      <w:r w:rsidRPr="00E51D29">
        <w:rPr>
          <w:rFonts w:ascii="Times New Roman" w:hAnsi="Times New Roman"/>
        </w:rPr>
        <w:t xml:space="preserve">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язык» и «Краеведение»;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и отечественной культуры»;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Отдельно выделена дисциплина «Литература для детей и юношества»;</w:t>
      </w:r>
    </w:p>
    <w:p w:rsidR="00E24A8C" w:rsidRDefault="00E24A8C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«Работа библиотек с особыми группами пользователей», «Аналитико-синтетическая переработка информации», «Основы методической и научно-аналитической деятельности библиотек», «Документоведение</w:t>
      </w:r>
      <w:r w:rsidR="00F07F6D">
        <w:rPr>
          <w:rFonts w:ascii="Times New Roman" w:eastAsia="Times New Roman" w:hAnsi="Times New Roman"/>
        </w:rPr>
        <w:t xml:space="preserve"> библиотечного дела»,</w:t>
      </w:r>
      <w:r>
        <w:rPr>
          <w:rFonts w:ascii="Times New Roman" w:eastAsia="Times New Roman" w:hAnsi="Times New Roman"/>
        </w:rPr>
        <w:t xml:space="preserve"> </w:t>
      </w:r>
      <w:r w:rsidR="004910D1">
        <w:rPr>
          <w:rFonts w:ascii="Times New Roman" w:eastAsia="Times New Roman" w:hAnsi="Times New Roman"/>
        </w:rPr>
        <w:t>«</w:t>
      </w:r>
      <w:r w:rsidR="00F07F6D">
        <w:rPr>
          <w:rFonts w:ascii="Times New Roman" w:eastAsia="Times New Roman" w:hAnsi="Times New Roman"/>
        </w:rPr>
        <w:t>Общее</w:t>
      </w:r>
      <w:r w:rsidR="004910D1">
        <w:rPr>
          <w:rFonts w:ascii="Times New Roman" w:eastAsia="Times New Roman" w:hAnsi="Times New Roman"/>
        </w:rPr>
        <w:t xml:space="preserve"> документоведение», </w:t>
      </w:r>
      <w:r>
        <w:rPr>
          <w:rFonts w:ascii="Times New Roman" w:eastAsia="Times New Roman" w:hAnsi="Times New Roman"/>
        </w:rPr>
        <w:t>«Основы социокультурного проектирования».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17 часов вариативной части.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164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«Технологическая деятельность».</w:t>
      </w:r>
    </w:p>
    <w:p w:rsidR="00E57322" w:rsidRPr="00303C7B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E57322" w:rsidRPr="00303C7B" w:rsidRDefault="00E57322" w:rsidP="00E57322">
      <w:pPr>
        <w:pStyle w:val="aff3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</w:t>
      </w:r>
      <w:proofErr w:type="gramStart"/>
      <w:r w:rsidRPr="00303C7B">
        <w:rPr>
          <w:rFonts w:ascii="Times New Roman" w:hAnsi="Times New Roman"/>
        </w:rPr>
        <w:t>практика  проводится</w:t>
      </w:r>
      <w:proofErr w:type="gramEnd"/>
      <w:r w:rsidRPr="00303C7B">
        <w:rPr>
          <w:rFonts w:ascii="Times New Roman" w:hAnsi="Times New Roman"/>
        </w:rPr>
        <w:t xml:space="preserve">  в 4 семестре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E57322" w:rsidRPr="002C4BD5" w:rsidRDefault="00E57322" w:rsidP="00E57322">
      <w:pPr>
        <w:pStyle w:val="aff3"/>
        <w:widowControl w:val="0"/>
        <w:numPr>
          <w:ilvl w:val="0"/>
          <w:numId w:val="26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</w:t>
      </w:r>
      <w:proofErr w:type="gramStart"/>
      <w:r w:rsidRPr="00303C7B">
        <w:rPr>
          <w:rFonts w:ascii="Times New Roman" w:hAnsi="Times New Roman"/>
        </w:rPr>
        <w:t>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  и</w:t>
      </w:r>
      <w:proofErr w:type="gramEnd"/>
      <w:r w:rsidRPr="00303C7B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на третьем курсе (1</w:t>
      </w:r>
      <w:r>
        <w:rPr>
          <w:rFonts w:ascii="Times New Roman" w:hAnsi="Times New Roman"/>
        </w:rPr>
        <w:t>08</w:t>
      </w:r>
      <w:r w:rsidRPr="00303C7B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>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>шестом</w:t>
      </w:r>
      <w:r w:rsidRPr="00303C7B">
        <w:rPr>
          <w:rFonts w:ascii="Times New Roman" w:hAnsi="Times New Roman"/>
        </w:rPr>
        <w:t xml:space="preserve"> 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2C4BD5" w:rsidRDefault="002C4BD5" w:rsidP="002C4BD5">
      <w:pPr>
        <w:pStyle w:val="aff3"/>
        <w:widowControl w:val="0"/>
        <w:numPr>
          <w:ilvl w:val="0"/>
          <w:numId w:val="26"/>
        </w:numPr>
        <w:suppressAutoHyphens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</w:t>
      </w:r>
      <w:proofErr w:type="gramStart"/>
      <w:r>
        <w:rPr>
          <w:rFonts w:ascii="Times New Roman" w:hAnsi="Times New Roman"/>
        </w:rPr>
        <w:t>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</w:t>
      </w:r>
      <w:proofErr w:type="gramEnd"/>
      <w:r>
        <w:rPr>
          <w:rFonts w:ascii="Times New Roman" w:hAnsi="Times New Roman"/>
        </w:rPr>
        <w:t>, дифференцированные зачеты</w:t>
      </w:r>
      <w:r w:rsidR="00DF61E2">
        <w:rPr>
          <w:rFonts w:ascii="Times New Roman" w:hAnsi="Times New Roman"/>
        </w:rPr>
        <w:t>, комплексные экзамены, комплексные зачеты</w:t>
      </w:r>
      <w:r>
        <w:rPr>
          <w:rFonts w:ascii="Times New Roman" w:hAnsi="Times New Roman"/>
        </w:rPr>
        <w:t>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E57322" w:rsidRPr="006A0C78" w:rsidRDefault="00DF61E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завершении</w:t>
      </w:r>
      <w:r w:rsidR="00E57322" w:rsidRPr="00F03CFD">
        <w:rPr>
          <w:rFonts w:ascii="Times New Roman" w:hAnsi="Times New Roman"/>
        </w:rPr>
        <w:t xml:space="preserve"> освоения профессиональных модулей проводится квалификационный</w:t>
      </w:r>
      <w:r w:rsidR="00521FD4">
        <w:rPr>
          <w:rFonts w:ascii="Times New Roman" w:hAnsi="Times New Roman"/>
        </w:rPr>
        <w:t xml:space="preserve"> экзамен</w:t>
      </w:r>
      <w:r w:rsidR="00E57322" w:rsidRPr="00F03CFD">
        <w:rPr>
          <w:rFonts w:ascii="Times New Roman" w:hAnsi="Times New Roman"/>
        </w:rPr>
        <w:t>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2 недели:</w:t>
      </w:r>
    </w:p>
    <w:p w:rsidR="00E57322" w:rsidRPr="00811CC5" w:rsidRDefault="00E57322" w:rsidP="00E57322">
      <w:pPr>
        <w:pStyle w:val="aff3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работы- 1 неделя</w:t>
      </w:r>
    </w:p>
    <w:p w:rsidR="00E57322" w:rsidRDefault="00E57322" w:rsidP="00E57322">
      <w:pPr>
        <w:pStyle w:val="aff3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работы  </w:t>
      </w:r>
      <w:r w:rsidRPr="00DF52D7">
        <w:rPr>
          <w:rFonts w:ascii="Times New Roman" w:hAnsi="Times New Roman"/>
          <w:color w:val="000000"/>
          <w:lang w:eastAsia="ru-RU"/>
        </w:rPr>
        <w:t>-</w:t>
      </w:r>
      <w:proofErr w:type="gramEnd"/>
      <w:r w:rsidRPr="00DF52D7">
        <w:rPr>
          <w:rFonts w:ascii="Times New Roman" w:hAnsi="Times New Roman"/>
          <w:color w:val="000000"/>
          <w:lang w:eastAsia="ru-RU"/>
        </w:rPr>
        <w:t xml:space="preserve"> 1 неделя</w:t>
      </w:r>
      <w:bookmarkEnd w:id="0"/>
    </w:p>
    <w:sectPr w:rsidR="00E57322" w:rsidSect="00312AEE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E6" w:rsidRDefault="003D20E6" w:rsidP="00782845">
      <w:r>
        <w:separator/>
      </w:r>
    </w:p>
  </w:endnote>
  <w:endnote w:type="continuationSeparator" w:id="0">
    <w:p w:rsidR="003D20E6" w:rsidRDefault="003D20E6" w:rsidP="007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9E" w:rsidRDefault="00272F9E" w:rsidP="00311C4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2F9E" w:rsidRDefault="00272F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9E" w:rsidRPr="006C5D5E" w:rsidRDefault="00272F9E" w:rsidP="006C5D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E6" w:rsidRDefault="003D20E6" w:rsidP="00782845">
      <w:r>
        <w:separator/>
      </w:r>
    </w:p>
  </w:footnote>
  <w:footnote w:type="continuationSeparator" w:id="0">
    <w:p w:rsidR="003D20E6" w:rsidRDefault="003D20E6" w:rsidP="0078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52105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616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32914"/>
    <w:multiLevelType w:val="hybridMultilevel"/>
    <w:tmpl w:val="9E1621F6"/>
    <w:lvl w:ilvl="0" w:tplc="BFB4DE02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951A8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B53D3"/>
    <w:multiLevelType w:val="hybridMultilevel"/>
    <w:tmpl w:val="8E28FBF2"/>
    <w:lvl w:ilvl="0" w:tplc="10D6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3F1B94"/>
    <w:multiLevelType w:val="hybridMultilevel"/>
    <w:tmpl w:val="6D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760DD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56DD0"/>
    <w:multiLevelType w:val="hybridMultilevel"/>
    <w:tmpl w:val="F05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390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19CC"/>
    <w:multiLevelType w:val="hybridMultilevel"/>
    <w:tmpl w:val="A578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A180B"/>
    <w:multiLevelType w:val="hybridMultilevel"/>
    <w:tmpl w:val="5B6EEC66"/>
    <w:lvl w:ilvl="0" w:tplc="FB5CBD72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60EA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4626624A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83451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33ED0"/>
    <w:multiLevelType w:val="hybridMultilevel"/>
    <w:tmpl w:val="8758D06E"/>
    <w:lvl w:ilvl="0" w:tplc="5EBCB580">
      <w:start w:val="1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F8C"/>
    <w:multiLevelType w:val="hybridMultilevel"/>
    <w:tmpl w:val="4D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7" w15:restartNumberingAfterBreak="0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11402"/>
    <w:multiLevelType w:val="hybridMultilevel"/>
    <w:tmpl w:val="65AC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"/>
  </w:num>
  <w:num w:numId="5">
    <w:abstractNumId w:val="26"/>
  </w:num>
  <w:num w:numId="6">
    <w:abstractNumId w:val="0"/>
  </w:num>
  <w:num w:numId="7">
    <w:abstractNumId w:val="11"/>
  </w:num>
  <w:num w:numId="8">
    <w:abstractNumId w:val="27"/>
  </w:num>
  <w:num w:numId="9">
    <w:abstractNumId w:val="9"/>
  </w:num>
  <w:num w:numId="10">
    <w:abstractNumId w:val="2"/>
  </w:num>
  <w:num w:numId="11">
    <w:abstractNumId w:val="13"/>
  </w:num>
  <w:num w:numId="12">
    <w:abstractNumId w:val="2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6"/>
  </w:num>
  <w:num w:numId="18">
    <w:abstractNumId w:val="22"/>
  </w:num>
  <w:num w:numId="19">
    <w:abstractNumId w:val="3"/>
  </w:num>
  <w:num w:numId="20">
    <w:abstractNumId w:val="4"/>
  </w:num>
  <w:num w:numId="21">
    <w:abstractNumId w:val="8"/>
  </w:num>
  <w:num w:numId="22">
    <w:abstractNumId w:val="21"/>
  </w:num>
  <w:num w:numId="23">
    <w:abstractNumId w:val="10"/>
  </w:num>
  <w:num w:numId="24">
    <w:abstractNumId w:val="24"/>
  </w:num>
  <w:num w:numId="25">
    <w:abstractNumId w:val="6"/>
  </w:num>
  <w:num w:numId="26">
    <w:abstractNumId w:val="29"/>
  </w:num>
  <w:num w:numId="27">
    <w:abstractNumId w:val="7"/>
  </w:num>
  <w:num w:numId="28">
    <w:abstractNumId w:val="5"/>
  </w:num>
  <w:num w:numId="29">
    <w:abstractNumId w:val="15"/>
  </w:num>
  <w:num w:numId="30">
    <w:abstractNumId w:val="28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45"/>
    <w:rsid w:val="0001449F"/>
    <w:rsid w:val="00020BF2"/>
    <w:rsid w:val="00023A45"/>
    <w:rsid w:val="000306F5"/>
    <w:rsid w:val="00043498"/>
    <w:rsid w:val="000735C2"/>
    <w:rsid w:val="00073A79"/>
    <w:rsid w:val="0007500B"/>
    <w:rsid w:val="000761BF"/>
    <w:rsid w:val="00087027"/>
    <w:rsid w:val="000879D1"/>
    <w:rsid w:val="000A3846"/>
    <w:rsid w:val="000B6CBE"/>
    <w:rsid w:val="000D503C"/>
    <w:rsid w:val="000D5E3A"/>
    <w:rsid w:val="000E4FAC"/>
    <w:rsid w:val="000F5766"/>
    <w:rsid w:val="0010379A"/>
    <w:rsid w:val="001643EC"/>
    <w:rsid w:val="001653D9"/>
    <w:rsid w:val="0017175F"/>
    <w:rsid w:val="001726CB"/>
    <w:rsid w:val="00180622"/>
    <w:rsid w:val="00181C25"/>
    <w:rsid w:val="00184336"/>
    <w:rsid w:val="00187B9C"/>
    <w:rsid w:val="001928BB"/>
    <w:rsid w:val="00196A70"/>
    <w:rsid w:val="00197A8D"/>
    <w:rsid w:val="001A2DF2"/>
    <w:rsid w:val="001A72D5"/>
    <w:rsid w:val="001B0F43"/>
    <w:rsid w:val="001C4594"/>
    <w:rsid w:val="001E090E"/>
    <w:rsid w:val="001F29D6"/>
    <w:rsid w:val="00200419"/>
    <w:rsid w:val="00202A6E"/>
    <w:rsid w:val="00206E49"/>
    <w:rsid w:val="00237095"/>
    <w:rsid w:val="00244D8A"/>
    <w:rsid w:val="00247AC0"/>
    <w:rsid w:val="002719FE"/>
    <w:rsid w:val="00272F9E"/>
    <w:rsid w:val="00282219"/>
    <w:rsid w:val="00296616"/>
    <w:rsid w:val="00297598"/>
    <w:rsid w:val="002A0435"/>
    <w:rsid w:val="002A4B40"/>
    <w:rsid w:val="002B6086"/>
    <w:rsid w:val="002C4BD5"/>
    <w:rsid w:val="002C64AC"/>
    <w:rsid w:val="002E002E"/>
    <w:rsid w:val="002F4141"/>
    <w:rsid w:val="00311C44"/>
    <w:rsid w:val="00312AEE"/>
    <w:rsid w:val="00312D8B"/>
    <w:rsid w:val="00313056"/>
    <w:rsid w:val="00352516"/>
    <w:rsid w:val="00365043"/>
    <w:rsid w:val="0039206D"/>
    <w:rsid w:val="00394A05"/>
    <w:rsid w:val="003A2FC7"/>
    <w:rsid w:val="003C3A74"/>
    <w:rsid w:val="003D20E6"/>
    <w:rsid w:val="003D26D5"/>
    <w:rsid w:val="003E3B13"/>
    <w:rsid w:val="003E4EF1"/>
    <w:rsid w:val="004217C6"/>
    <w:rsid w:val="0042347E"/>
    <w:rsid w:val="00437C6A"/>
    <w:rsid w:val="00460FEC"/>
    <w:rsid w:val="00465A71"/>
    <w:rsid w:val="0046669B"/>
    <w:rsid w:val="004720E9"/>
    <w:rsid w:val="00476F84"/>
    <w:rsid w:val="004910D1"/>
    <w:rsid w:val="00493536"/>
    <w:rsid w:val="004A4F30"/>
    <w:rsid w:val="004B5D4A"/>
    <w:rsid w:val="004C4B90"/>
    <w:rsid w:val="004F03FA"/>
    <w:rsid w:val="004F09FD"/>
    <w:rsid w:val="005153FD"/>
    <w:rsid w:val="00521FD4"/>
    <w:rsid w:val="00524321"/>
    <w:rsid w:val="0053183D"/>
    <w:rsid w:val="005440BC"/>
    <w:rsid w:val="00554CDE"/>
    <w:rsid w:val="00555BE6"/>
    <w:rsid w:val="00560D69"/>
    <w:rsid w:val="0056111F"/>
    <w:rsid w:val="00563064"/>
    <w:rsid w:val="005633BE"/>
    <w:rsid w:val="00563923"/>
    <w:rsid w:val="005B2E9A"/>
    <w:rsid w:val="005B617F"/>
    <w:rsid w:val="005D43C6"/>
    <w:rsid w:val="005E2D2E"/>
    <w:rsid w:val="005E7DAF"/>
    <w:rsid w:val="005F1FBE"/>
    <w:rsid w:val="005F39A2"/>
    <w:rsid w:val="006066A2"/>
    <w:rsid w:val="006120DD"/>
    <w:rsid w:val="00644296"/>
    <w:rsid w:val="00655CD0"/>
    <w:rsid w:val="00656EBF"/>
    <w:rsid w:val="00666274"/>
    <w:rsid w:val="00680233"/>
    <w:rsid w:val="00691314"/>
    <w:rsid w:val="00691B10"/>
    <w:rsid w:val="00694936"/>
    <w:rsid w:val="006964D2"/>
    <w:rsid w:val="006A352B"/>
    <w:rsid w:val="006A4CC3"/>
    <w:rsid w:val="006B1B79"/>
    <w:rsid w:val="006B6E70"/>
    <w:rsid w:val="006C5D5E"/>
    <w:rsid w:val="006D6829"/>
    <w:rsid w:val="006F52AA"/>
    <w:rsid w:val="006F60AA"/>
    <w:rsid w:val="006F69D1"/>
    <w:rsid w:val="007074C4"/>
    <w:rsid w:val="00713943"/>
    <w:rsid w:val="00714CD1"/>
    <w:rsid w:val="0071611E"/>
    <w:rsid w:val="0072149A"/>
    <w:rsid w:val="00724539"/>
    <w:rsid w:val="00741459"/>
    <w:rsid w:val="00755A86"/>
    <w:rsid w:val="00760CF5"/>
    <w:rsid w:val="0077216E"/>
    <w:rsid w:val="0077390B"/>
    <w:rsid w:val="00776EF5"/>
    <w:rsid w:val="00777AAF"/>
    <w:rsid w:val="00781FBD"/>
    <w:rsid w:val="00782845"/>
    <w:rsid w:val="00786A60"/>
    <w:rsid w:val="007955E7"/>
    <w:rsid w:val="007A4271"/>
    <w:rsid w:val="007A7585"/>
    <w:rsid w:val="007C1B92"/>
    <w:rsid w:val="007C33E7"/>
    <w:rsid w:val="007E4CA1"/>
    <w:rsid w:val="007E6594"/>
    <w:rsid w:val="00803CEA"/>
    <w:rsid w:val="00806BE4"/>
    <w:rsid w:val="00812E1E"/>
    <w:rsid w:val="00830E92"/>
    <w:rsid w:val="0084201A"/>
    <w:rsid w:val="008465A8"/>
    <w:rsid w:val="008560C0"/>
    <w:rsid w:val="00860639"/>
    <w:rsid w:val="00864011"/>
    <w:rsid w:val="00864DD5"/>
    <w:rsid w:val="0087173C"/>
    <w:rsid w:val="0088160C"/>
    <w:rsid w:val="008850BE"/>
    <w:rsid w:val="0088525C"/>
    <w:rsid w:val="00885C2A"/>
    <w:rsid w:val="00896E32"/>
    <w:rsid w:val="008B5C1F"/>
    <w:rsid w:val="008B6F27"/>
    <w:rsid w:val="008E6512"/>
    <w:rsid w:val="00904198"/>
    <w:rsid w:val="00914C75"/>
    <w:rsid w:val="00925F65"/>
    <w:rsid w:val="0092733F"/>
    <w:rsid w:val="00930B65"/>
    <w:rsid w:val="00940235"/>
    <w:rsid w:val="00942553"/>
    <w:rsid w:val="009506FC"/>
    <w:rsid w:val="00954BDF"/>
    <w:rsid w:val="00961C05"/>
    <w:rsid w:val="00964E35"/>
    <w:rsid w:val="00967DCF"/>
    <w:rsid w:val="00971AE1"/>
    <w:rsid w:val="0097595E"/>
    <w:rsid w:val="009771FC"/>
    <w:rsid w:val="00982F05"/>
    <w:rsid w:val="009849E8"/>
    <w:rsid w:val="009859BB"/>
    <w:rsid w:val="009A30CD"/>
    <w:rsid w:val="009B1B25"/>
    <w:rsid w:val="009D11BA"/>
    <w:rsid w:val="009D3765"/>
    <w:rsid w:val="009F3C7C"/>
    <w:rsid w:val="009F3DC3"/>
    <w:rsid w:val="00A032D0"/>
    <w:rsid w:val="00A102B4"/>
    <w:rsid w:val="00A147C1"/>
    <w:rsid w:val="00A15AAC"/>
    <w:rsid w:val="00A37290"/>
    <w:rsid w:val="00A45FF8"/>
    <w:rsid w:val="00A627B7"/>
    <w:rsid w:val="00A63B50"/>
    <w:rsid w:val="00A67EA1"/>
    <w:rsid w:val="00A745B9"/>
    <w:rsid w:val="00A85FEA"/>
    <w:rsid w:val="00A9116C"/>
    <w:rsid w:val="00A9254B"/>
    <w:rsid w:val="00AA43B2"/>
    <w:rsid w:val="00AA6085"/>
    <w:rsid w:val="00AA71B4"/>
    <w:rsid w:val="00AD1BFB"/>
    <w:rsid w:val="00AD52F7"/>
    <w:rsid w:val="00AE4021"/>
    <w:rsid w:val="00B04FBA"/>
    <w:rsid w:val="00B17BDD"/>
    <w:rsid w:val="00B23D29"/>
    <w:rsid w:val="00B267F9"/>
    <w:rsid w:val="00B4612C"/>
    <w:rsid w:val="00B51FC3"/>
    <w:rsid w:val="00B56FB3"/>
    <w:rsid w:val="00B634E0"/>
    <w:rsid w:val="00B87564"/>
    <w:rsid w:val="00BA1F95"/>
    <w:rsid w:val="00BA29D3"/>
    <w:rsid w:val="00BC14D8"/>
    <w:rsid w:val="00BC76E8"/>
    <w:rsid w:val="00BD0BB9"/>
    <w:rsid w:val="00BD78D8"/>
    <w:rsid w:val="00BE7990"/>
    <w:rsid w:val="00BF7ACC"/>
    <w:rsid w:val="00C04C97"/>
    <w:rsid w:val="00C128D2"/>
    <w:rsid w:val="00C16026"/>
    <w:rsid w:val="00C164B5"/>
    <w:rsid w:val="00C2114D"/>
    <w:rsid w:val="00C30F34"/>
    <w:rsid w:val="00C34019"/>
    <w:rsid w:val="00C4359B"/>
    <w:rsid w:val="00C46D11"/>
    <w:rsid w:val="00C64B25"/>
    <w:rsid w:val="00C7367C"/>
    <w:rsid w:val="00C75090"/>
    <w:rsid w:val="00C92B3A"/>
    <w:rsid w:val="00C942EF"/>
    <w:rsid w:val="00CA5DE0"/>
    <w:rsid w:val="00CD375E"/>
    <w:rsid w:val="00CD53B6"/>
    <w:rsid w:val="00D04198"/>
    <w:rsid w:val="00D05875"/>
    <w:rsid w:val="00D1057A"/>
    <w:rsid w:val="00D12173"/>
    <w:rsid w:val="00D1255A"/>
    <w:rsid w:val="00D150EB"/>
    <w:rsid w:val="00D2005E"/>
    <w:rsid w:val="00D21036"/>
    <w:rsid w:val="00D4452C"/>
    <w:rsid w:val="00D57988"/>
    <w:rsid w:val="00D70D4C"/>
    <w:rsid w:val="00D7112D"/>
    <w:rsid w:val="00D77DF5"/>
    <w:rsid w:val="00D9091E"/>
    <w:rsid w:val="00D9554B"/>
    <w:rsid w:val="00D97A1B"/>
    <w:rsid w:val="00DC299E"/>
    <w:rsid w:val="00DE2300"/>
    <w:rsid w:val="00DF2225"/>
    <w:rsid w:val="00DF61E2"/>
    <w:rsid w:val="00E073B9"/>
    <w:rsid w:val="00E07C96"/>
    <w:rsid w:val="00E24967"/>
    <w:rsid w:val="00E24A8C"/>
    <w:rsid w:val="00E541A2"/>
    <w:rsid w:val="00E57322"/>
    <w:rsid w:val="00E601A3"/>
    <w:rsid w:val="00E71075"/>
    <w:rsid w:val="00E87760"/>
    <w:rsid w:val="00E87DB3"/>
    <w:rsid w:val="00EE6849"/>
    <w:rsid w:val="00F026B7"/>
    <w:rsid w:val="00F07F6D"/>
    <w:rsid w:val="00F1224A"/>
    <w:rsid w:val="00F16C4B"/>
    <w:rsid w:val="00F2100B"/>
    <w:rsid w:val="00F33E0D"/>
    <w:rsid w:val="00F349FD"/>
    <w:rsid w:val="00F54C0E"/>
    <w:rsid w:val="00F56D7F"/>
    <w:rsid w:val="00F829A3"/>
    <w:rsid w:val="00F92712"/>
    <w:rsid w:val="00F92BB2"/>
    <w:rsid w:val="00FB2E33"/>
    <w:rsid w:val="00FD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F8C2"/>
  <w15:docId w15:val="{5569B9A9-91C3-47CB-B775-FBCB4FE5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284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8284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782845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2845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2845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2845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82845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2845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845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845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28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8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78284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782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782845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782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2845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782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2845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782845"/>
    <w:rPr>
      <w:color w:val="0000FF"/>
      <w:u w:val="single"/>
    </w:rPr>
  </w:style>
  <w:style w:type="paragraph" w:styleId="ac">
    <w:name w:val="Body Text"/>
    <w:basedOn w:val="a0"/>
    <w:link w:val="ad"/>
    <w:rsid w:val="00782845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78284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78284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78284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78284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782845"/>
  </w:style>
  <w:style w:type="paragraph" w:customStyle="1" w:styleId="af4">
    <w:name w:val="список с точками"/>
    <w:basedOn w:val="a0"/>
    <w:rsid w:val="00782845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782845"/>
    <w:rPr>
      <w:vertAlign w:val="superscript"/>
    </w:rPr>
  </w:style>
  <w:style w:type="paragraph" w:styleId="31">
    <w:name w:val="Body Text Indent 3"/>
    <w:basedOn w:val="a0"/>
    <w:link w:val="32"/>
    <w:rsid w:val="0078284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8284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782845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78284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uiPriority w:val="99"/>
    <w:rsid w:val="00782845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782845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782845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782845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782845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782845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782845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782845"/>
    <w:rPr>
      <w:b/>
      <w:bCs/>
    </w:rPr>
  </w:style>
  <w:style w:type="character" w:styleId="af8">
    <w:name w:val="Emphasis"/>
    <w:qFormat/>
    <w:rsid w:val="00782845"/>
    <w:rPr>
      <w:i/>
      <w:iCs/>
    </w:rPr>
  </w:style>
  <w:style w:type="character" w:customStyle="1" w:styleId="style25">
    <w:name w:val="style25"/>
    <w:rsid w:val="00782845"/>
  </w:style>
  <w:style w:type="paragraph" w:customStyle="1" w:styleId="style22">
    <w:name w:val="style22"/>
    <w:basedOn w:val="a0"/>
    <w:rsid w:val="007828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782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782845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782845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78284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782845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782845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782845"/>
    <w:pPr>
      <w:ind w:left="480"/>
    </w:pPr>
  </w:style>
  <w:style w:type="character" w:styleId="HTML">
    <w:name w:val="HTML Sample"/>
    <w:rsid w:val="00782845"/>
    <w:rPr>
      <w:rFonts w:ascii="Courier New" w:hAnsi="Courier New" w:cs="Courier New"/>
    </w:rPr>
  </w:style>
  <w:style w:type="paragraph" w:styleId="afb">
    <w:name w:val="List"/>
    <w:basedOn w:val="a0"/>
    <w:rsid w:val="00782845"/>
    <w:pPr>
      <w:ind w:left="283" w:hanging="283"/>
    </w:pPr>
  </w:style>
  <w:style w:type="paragraph" w:customStyle="1" w:styleId="220">
    <w:name w:val="Основной текст 22"/>
    <w:basedOn w:val="a0"/>
    <w:rsid w:val="0078284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78284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828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782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59"/>
    <w:rsid w:val="0078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0"/>
    <w:link w:val="afe"/>
    <w:rsid w:val="00782845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782845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782845"/>
    <w:rPr>
      <w:vertAlign w:val="superscript"/>
    </w:rPr>
  </w:style>
  <w:style w:type="character" w:customStyle="1" w:styleId="Absatz-Standardschriftart">
    <w:name w:val="Absatz-Standardschriftart"/>
    <w:rsid w:val="00782845"/>
  </w:style>
  <w:style w:type="character" w:customStyle="1" w:styleId="WW-Absatz-Standardschriftart">
    <w:name w:val="WW-Absatz-Standardschriftart"/>
    <w:rsid w:val="00782845"/>
  </w:style>
  <w:style w:type="character" w:customStyle="1" w:styleId="WW-Absatz-Standardschriftart1">
    <w:name w:val="WW-Absatz-Standardschriftart1"/>
    <w:rsid w:val="00782845"/>
  </w:style>
  <w:style w:type="character" w:customStyle="1" w:styleId="WW-Absatz-Standardschriftart11">
    <w:name w:val="WW-Absatz-Standardschriftart11"/>
    <w:rsid w:val="00782845"/>
  </w:style>
  <w:style w:type="character" w:customStyle="1" w:styleId="WW-Absatz-Standardschriftart111">
    <w:name w:val="WW-Absatz-Standardschriftart111"/>
    <w:rsid w:val="00782845"/>
  </w:style>
  <w:style w:type="character" w:customStyle="1" w:styleId="WW-Absatz-Standardschriftart1111">
    <w:name w:val="WW-Absatz-Standardschriftart1111"/>
    <w:rsid w:val="00782845"/>
  </w:style>
  <w:style w:type="character" w:customStyle="1" w:styleId="WW-Absatz-Standardschriftart11111">
    <w:name w:val="WW-Absatz-Standardschriftart11111"/>
    <w:rsid w:val="00782845"/>
  </w:style>
  <w:style w:type="character" w:customStyle="1" w:styleId="WW-Absatz-Standardschriftart111111">
    <w:name w:val="WW-Absatz-Standardschriftart111111"/>
    <w:rsid w:val="00782845"/>
  </w:style>
  <w:style w:type="paragraph" w:customStyle="1" w:styleId="15">
    <w:name w:val="Заголовок1"/>
    <w:basedOn w:val="a0"/>
    <w:next w:val="ac"/>
    <w:rsid w:val="0078284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6">
    <w:name w:val="Название1"/>
    <w:basedOn w:val="a0"/>
    <w:rsid w:val="0078284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7">
    <w:name w:val="Указатель1"/>
    <w:basedOn w:val="a0"/>
    <w:rsid w:val="0078284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0">
    <w:name w:val="Содержимое таблицы"/>
    <w:basedOn w:val="a0"/>
    <w:rsid w:val="0078284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1">
    <w:name w:val="Заголовок таблицы"/>
    <w:basedOn w:val="aff0"/>
    <w:rsid w:val="00782845"/>
    <w:pPr>
      <w:jc w:val="center"/>
    </w:pPr>
    <w:rPr>
      <w:b/>
      <w:bCs/>
    </w:rPr>
  </w:style>
  <w:style w:type="paragraph" w:customStyle="1" w:styleId="aff2">
    <w:name w:val="Содержимое врезки"/>
    <w:basedOn w:val="ac"/>
    <w:rsid w:val="00782845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8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82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0"/>
    <w:uiPriority w:val="34"/>
    <w:qFormat/>
    <w:rsid w:val="00782845"/>
    <w:pPr>
      <w:ind w:left="708"/>
    </w:pPr>
  </w:style>
  <w:style w:type="paragraph" w:customStyle="1" w:styleId="Default">
    <w:name w:val="Default"/>
    <w:rsid w:val="00782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8">
    <w:name w:val="Текст выноски Знак1"/>
    <w:basedOn w:val="a1"/>
    <w:uiPriority w:val="99"/>
    <w:semiHidden/>
    <w:rsid w:val="00E5732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E5732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31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4">
    <w:name w:val="No Spacing"/>
    <w:uiPriority w:val="1"/>
    <w:qFormat/>
    <w:rsid w:val="007074C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F1B3-6DD7-4C95-BB46-CF065DE7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User</cp:lastModifiedBy>
  <cp:revision>2</cp:revision>
  <cp:lastPrinted>2020-10-13T10:18:00Z</cp:lastPrinted>
  <dcterms:created xsi:type="dcterms:W3CDTF">2020-10-13T10:29:00Z</dcterms:created>
  <dcterms:modified xsi:type="dcterms:W3CDTF">2020-10-13T10:29:00Z</dcterms:modified>
</cp:coreProperties>
</file>