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Default="00844EDA" w:rsidP="00844EDA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844EDA" w:rsidRDefault="00844EDA" w:rsidP="00844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844EDA" w:rsidRDefault="00844EDA" w:rsidP="00844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844EDA" w:rsidRDefault="00844EDA" w:rsidP="00844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апреля 2014г. №24/од</w:t>
      </w:r>
    </w:p>
    <w:p w:rsidR="00872612" w:rsidRPr="00872612" w:rsidRDefault="00872612" w:rsidP="0087261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6351E" w:rsidRPr="0066351E" w:rsidRDefault="0066351E" w:rsidP="0066351E">
      <w:pPr>
        <w:pStyle w:val="21"/>
        <w:jc w:val="center"/>
      </w:pPr>
    </w:p>
    <w:p w:rsidR="0066351E" w:rsidRPr="005845B4" w:rsidRDefault="0066351E" w:rsidP="008611A5">
      <w:pPr>
        <w:pStyle w:val="2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35857">
        <w:br/>
      </w:r>
      <w:r w:rsidRPr="005845B4">
        <w:rPr>
          <w:rFonts w:ascii="Times New Roman" w:hAnsi="Times New Roman"/>
          <w:color w:val="auto"/>
          <w:sz w:val="24"/>
          <w:szCs w:val="24"/>
        </w:rPr>
        <w:t>ПОЛОЖЕНИЕ</w:t>
      </w:r>
      <w:r w:rsidR="008611A5" w:rsidRPr="008611A5">
        <w:rPr>
          <w:rFonts w:ascii="Times New Roman" w:eastAsia="Calibri" w:hAnsi="Times New Roman"/>
          <w:sz w:val="24"/>
          <w:szCs w:val="24"/>
        </w:rPr>
        <w:t xml:space="preserve"> </w:t>
      </w:r>
      <w:r w:rsidR="008611A5">
        <w:rPr>
          <w:rFonts w:ascii="Times New Roman" w:eastAsia="Calibri" w:hAnsi="Times New Roman"/>
          <w:color w:val="auto"/>
          <w:sz w:val="24"/>
          <w:szCs w:val="24"/>
        </w:rPr>
        <w:t>О  СТИПЕНДИАЛЬНОЙ КОМИССИИ</w:t>
      </w:r>
    </w:p>
    <w:p w:rsidR="0066351E" w:rsidRPr="008611A5" w:rsidRDefault="0066351E" w:rsidP="008611A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5845B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8611A5">
        <w:rPr>
          <w:rFonts w:ascii="Times New Roman" w:eastAsia="Calibri" w:hAnsi="Times New Roman" w:cs="Times New Roman"/>
          <w:b/>
          <w:sz w:val="24"/>
          <w:szCs w:val="24"/>
        </w:rPr>
        <w:t xml:space="preserve">осударственном профессиональном образовательном учреждении                    </w:t>
      </w:r>
      <w:r w:rsidRPr="005845B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611A5">
        <w:rPr>
          <w:rFonts w:ascii="Times New Roman" w:eastAsia="Calibri" w:hAnsi="Times New Roman" w:cs="Times New Roman"/>
          <w:b/>
          <w:sz w:val="24"/>
          <w:szCs w:val="24"/>
        </w:rPr>
        <w:t xml:space="preserve">еспублики Коми  </w:t>
      </w:r>
      <w:r w:rsidRPr="005845B4">
        <w:rPr>
          <w:rFonts w:ascii="Times New Roman" w:eastAsia="Calibri" w:hAnsi="Times New Roman" w:cs="Times New Roman"/>
          <w:b/>
          <w:sz w:val="24"/>
          <w:szCs w:val="24"/>
        </w:rPr>
        <w:t xml:space="preserve">«Коми республиканский колледж культуры им. В.Т. </w:t>
      </w:r>
      <w:proofErr w:type="spellStart"/>
      <w:r w:rsidRPr="005845B4">
        <w:rPr>
          <w:rFonts w:ascii="Times New Roman" w:eastAsia="Calibri" w:hAnsi="Times New Roman" w:cs="Times New Roman"/>
          <w:b/>
          <w:sz w:val="24"/>
          <w:szCs w:val="24"/>
        </w:rPr>
        <w:t>Чисталева</w:t>
      </w:r>
      <w:proofErr w:type="spellEnd"/>
      <w:r w:rsidRPr="005845B4">
        <w:rPr>
          <w:rFonts w:ascii="Times New Roman" w:eastAsia="Calibri" w:hAnsi="Times New Roman" w:cs="Times New Roman"/>
          <w:sz w:val="24"/>
          <w:szCs w:val="24"/>
        </w:rPr>
        <w:t>»</w:t>
      </w:r>
      <w:r w:rsidR="008611A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611A5" w:rsidRPr="008611A5">
        <w:rPr>
          <w:rFonts w:ascii="Times New Roman" w:eastAsia="Calibri" w:hAnsi="Times New Roman" w:cs="Times New Roman"/>
          <w:b/>
          <w:sz w:val="24"/>
          <w:szCs w:val="24"/>
        </w:rPr>
        <w:t>(Колледж культуры)</w:t>
      </w:r>
    </w:p>
    <w:p w:rsidR="008611A5" w:rsidRPr="008611A5" w:rsidRDefault="00B802F1" w:rsidP="00B802F1">
      <w:pPr>
        <w:pStyle w:val="a6"/>
        <w:shd w:val="clear" w:color="auto" w:fill="FFFFFF"/>
        <w:spacing w:line="360" w:lineRule="auto"/>
        <w:rPr>
          <w:rStyle w:val="a5"/>
        </w:rPr>
      </w:pPr>
      <w:r>
        <w:t xml:space="preserve">                           </w:t>
      </w:r>
      <w:r w:rsidR="0066351E" w:rsidRPr="005845B4">
        <w:br/>
      </w:r>
      <w:r w:rsidRPr="008611A5">
        <w:rPr>
          <w:rStyle w:val="a5"/>
        </w:rPr>
        <w:t xml:space="preserve">                                                         </w:t>
      </w:r>
      <w:r w:rsidR="0066351E" w:rsidRPr="008611A5">
        <w:rPr>
          <w:rStyle w:val="a5"/>
        </w:rPr>
        <w:t>I. Общие положения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br/>
        <w:t>1.1.</w:t>
      </w:r>
      <w:r w:rsidRPr="008611A5">
        <w:tab/>
        <w:t>Настоящее Положение разработано в соответствии с Законом Р</w:t>
      </w:r>
      <w:r w:rsidR="008611A5" w:rsidRPr="008611A5">
        <w:t xml:space="preserve">еспублики </w:t>
      </w:r>
      <w:r w:rsidRPr="008611A5">
        <w:t>К</w:t>
      </w:r>
      <w:r w:rsidR="008611A5" w:rsidRPr="008611A5">
        <w:t>оми</w:t>
      </w:r>
      <w:r w:rsidRPr="008611A5">
        <w:t xml:space="preserve"> от 6 октября 2006 г. № 92-Р3 «Об образовании»; Ф</w:t>
      </w:r>
      <w:r w:rsidR="008611A5" w:rsidRPr="008611A5">
        <w:t xml:space="preserve">едеральным </w:t>
      </w:r>
      <w:r w:rsidRPr="008611A5">
        <w:t>З</w:t>
      </w:r>
      <w:r w:rsidR="008611A5" w:rsidRPr="008611A5">
        <w:t>аконом Российской Федерации</w:t>
      </w:r>
      <w:r w:rsidRPr="008611A5">
        <w:t xml:space="preserve"> от 29 декабря 2012 г № 273 - </w:t>
      </w:r>
      <w:r w:rsidR="008611A5" w:rsidRPr="008611A5">
        <w:t xml:space="preserve">Федеральным Законом </w:t>
      </w:r>
      <w:r w:rsidRPr="008611A5">
        <w:t>«Об образовании в Российской Федерации; Постановлением Р</w:t>
      </w:r>
      <w:r w:rsidR="008611A5" w:rsidRPr="008611A5">
        <w:t xml:space="preserve">еспублики </w:t>
      </w:r>
      <w:r w:rsidRPr="008611A5">
        <w:t>К</w:t>
      </w:r>
      <w:r w:rsidR="008611A5" w:rsidRPr="008611A5">
        <w:t>оми</w:t>
      </w:r>
      <w:r w:rsidRPr="008611A5">
        <w:t xml:space="preserve"> от 24 сентября 2013 г. № 359 «О стипендиях и других денежных выплатах студентам профессиональных образовательных организаций и образовательных организаций высшего образования, осуществляющих оказание государственных услуг в сфере образования за счет бюджетных ассигнований республиканского бюджета Р</w:t>
      </w:r>
      <w:r w:rsidR="008611A5" w:rsidRPr="008611A5">
        <w:t>еспублики Коми</w:t>
      </w:r>
      <w:r w:rsidRPr="008611A5">
        <w:t>»</w:t>
      </w:r>
      <w:r w:rsidR="008611A5" w:rsidRPr="008611A5">
        <w:t>.</w:t>
      </w:r>
      <w:r w:rsidRPr="008611A5">
        <w:rPr>
          <w:rStyle w:val="a5"/>
          <w:b w:val="0"/>
        </w:rPr>
        <w:t> 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1.2.</w:t>
      </w:r>
      <w:r w:rsidRPr="008611A5">
        <w:t xml:space="preserve"> Настоящее Положение определяет порядок работы, права и обязанности членов стипендиальной комиссии.</w:t>
      </w:r>
    </w:p>
    <w:p w:rsidR="0066351E" w:rsidRPr="008611A5" w:rsidRDefault="0066351E" w:rsidP="008611A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5B1">
        <w:rPr>
          <w:rFonts w:ascii="Times New Roman" w:hAnsi="Times New Roman" w:cs="Times New Roman"/>
          <w:sz w:val="24"/>
          <w:szCs w:val="24"/>
        </w:rPr>
        <w:t> </w:t>
      </w:r>
      <w:r w:rsidR="00A875B1" w:rsidRPr="00A875B1">
        <w:rPr>
          <w:rStyle w:val="a5"/>
          <w:rFonts w:ascii="Times New Roman" w:hAnsi="Times New Roman" w:cs="Times New Roman"/>
          <w:b w:val="0"/>
          <w:sz w:val="24"/>
          <w:szCs w:val="24"/>
        </w:rPr>
        <w:t>1.3.</w:t>
      </w:r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1A5">
        <w:rPr>
          <w:rFonts w:ascii="Times New Roman" w:hAnsi="Times New Roman" w:cs="Times New Roman"/>
          <w:sz w:val="24"/>
          <w:szCs w:val="24"/>
        </w:rPr>
        <w:t xml:space="preserve">Стипендиальная </w:t>
      </w:r>
      <w:r w:rsidR="008611A5">
        <w:rPr>
          <w:rFonts w:ascii="Times New Roman" w:hAnsi="Times New Roman" w:cs="Times New Roman"/>
          <w:sz w:val="24"/>
          <w:szCs w:val="24"/>
        </w:rPr>
        <w:t xml:space="preserve"> </w:t>
      </w:r>
      <w:r w:rsidRPr="008611A5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8611A5">
        <w:rPr>
          <w:rFonts w:ascii="Times New Roman" w:hAnsi="Times New Roman" w:cs="Times New Roman"/>
          <w:sz w:val="24"/>
          <w:szCs w:val="24"/>
        </w:rPr>
        <w:t xml:space="preserve"> </w:t>
      </w:r>
      <w:r w:rsidR="008611A5">
        <w:rPr>
          <w:rFonts w:ascii="Times New Roman" w:hAnsi="Times New Roman" w:cs="Times New Roman"/>
          <w:sz w:val="24"/>
          <w:szCs w:val="24"/>
        </w:rPr>
        <w:t xml:space="preserve"> </w:t>
      </w:r>
      <w:r w:rsidRPr="008611A5">
        <w:rPr>
          <w:rFonts w:ascii="Times New Roman" w:hAnsi="Times New Roman" w:cs="Times New Roman"/>
          <w:sz w:val="24"/>
          <w:szCs w:val="24"/>
        </w:rPr>
        <w:t>создае</w:t>
      </w:r>
      <w:r w:rsidR="008611A5">
        <w:rPr>
          <w:rFonts w:ascii="Times New Roman" w:hAnsi="Times New Roman" w:cs="Times New Roman"/>
          <w:sz w:val="24"/>
          <w:szCs w:val="24"/>
        </w:rPr>
        <w:t xml:space="preserve">тся  по  инициативе администрации 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>Г</w:t>
      </w:r>
      <w:r w:rsidR="008611A5">
        <w:rPr>
          <w:rFonts w:ascii="Times New Roman" w:eastAsia="Calibri" w:hAnsi="Times New Roman" w:cs="Times New Roman"/>
          <w:sz w:val="24"/>
          <w:szCs w:val="24"/>
        </w:rPr>
        <w:t>осударственного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</w:t>
      </w:r>
      <w:r w:rsidR="008611A5">
        <w:rPr>
          <w:rFonts w:ascii="Times New Roman" w:eastAsia="Calibri" w:hAnsi="Times New Roman" w:cs="Times New Roman"/>
          <w:sz w:val="24"/>
          <w:szCs w:val="24"/>
        </w:rPr>
        <w:t>го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 w:rsidR="008611A5">
        <w:rPr>
          <w:rFonts w:ascii="Times New Roman" w:eastAsia="Calibri" w:hAnsi="Times New Roman" w:cs="Times New Roman"/>
          <w:sz w:val="24"/>
          <w:szCs w:val="24"/>
        </w:rPr>
        <w:t>го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8611A5">
        <w:rPr>
          <w:rFonts w:ascii="Times New Roman" w:eastAsia="Calibri" w:hAnsi="Times New Roman" w:cs="Times New Roman"/>
          <w:sz w:val="24"/>
          <w:szCs w:val="24"/>
        </w:rPr>
        <w:t>я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 xml:space="preserve">Республики Коми  «Коми республиканский колледж культуры им. В.Т. </w:t>
      </w:r>
      <w:proofErr w:type="spellStart"/>
      <w:r w:rsidR="008611A5" w:rsidRPr="008611A5">
        <w:rPr>
          <w:rFonts w:ascii="Times New Roman" w:eastAsia="Calibri" w:hAnsi="Times New Roman" w:cs="Times New Roman"/>
          <w:sz w:val="24"/>
          <w:szCs w:val="24"/>
        </w:rPr>
        <w:t>Чисталева</w:t>
      </w:r>
      <w:proofErr w:type="spellEnd"/>
      <w:r w:rsidR="008611A5" w:rsidRPr="008611A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6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>(</w:t>
      </w:r>
      <w:r w:rsidR="008611A5">
        <w:rPr>
          <w:rFonts w:ascii="Times New Roman" w:eastAsia="Calibri" w:hAnsi="Times New Roman" w:cs="Times New Roman"/>
          <w:sz w:val="24"/>
          <w:szCs w:val="24"/>
        </w:rPr>
        <w:t xml:space="preserve">далее: </w:t>
      </w:r>
      <w:r w:rsidR="008611A5" w:rsidRPr="008611A5">
        <w:rPr>
          <w:rFonts w:ascii="Times New Roman" w:eastAsia="Calibri" w:hAnsi="Times New Roman" w:cs="Times New Roman"/>
          <w:sz w:val="24"/>
          <w:szCs w:val="24"/>
        </w:rPr>
        <w:t>Колледж культуры</w:t>
      </w:r>
      <w:r w:rsidR="008611A5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8611A5">
        <w:rPr>
          <w:rFonts w:ascii="Times New Roman" w:hAnsi="Times New Roman" w:cs="Times New Roman"/>
          <w:sz w:val="24"/>
          <w:szCs w:val="24"/>
        </w:rPr>
        <w:t>и является общественным органом контроля.</w:t>
      </w:r>
    </w:p>
    <w:p w:rsidR="00203AE6" w:rsidRPr="008611A5" w:rsidRDefault="00A875B1" w:rsidP="008611A5">
      <w:pPr>
        <w:pStyle w:val="a6"/>
        <w:shd w:val="clear" w:color="auto" w:fill="FFFFFF"/>
        <w:spacing w:line="360" w:lineRule="auto"/>
        <w:jc w:val="both"/>
      </w:pPr>
      <w:r>
        <w:t xml:space="preserve">1.4. </w:t>
      </w:r>
      <w:r w:rsidR="00203AE6" w:rsidRPr="008611A5">
        <w:t xml:space="preserve"> Стипендиальная комиссия  Колледжа культуры является совещательным органом, в своей деятельности руководствуется принципами коллегиальности, объективности, справедливости, равенства прав и возможностей студентов.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lastRenderedPageBreak/>
        <w:t>1.</w:t>
      </w:r>
      <w:r w:rsidR="00203AE6" w:rsidRPr="008611A5">
        <w:rPr>
          <w:rStyle w:val="a5"/>
          <w:b w:val="0"/>
        </w:rPr>
        <w:t>5</w:t>
      </w:r>
      <w:r w:rsidRPr="008611A5">
        <w:rPr>
          <w:rStyle w:val="a5"/>
          <w:b w:val="0"/>
        </w:rPr>
        <w:t>.</w:t>
      </w:r>
      <w:r w:rsidRPr="008611A5">
        <w:t xml:space="preserve"> Целью создания  стипендиальной комиссии является упорядочение системы формирования и назначения стипендий, пособий и других социальных выплат студентам </w:t>
      </w:r>
      <w:r w:rsidR="00B802F1" w:rsidRPr="008611A5">
        <w:t xml:space="preserve"> </w:t>
      </w:r>
      <w:r w:rsidR="00A875B1">
        <w:t>К</w:t>
      </w:r>
      <w:r w:rsidR="00B802F1" w:rsidRPr="008611A5">
        <w:t xml:space="preserve">олледжа </w:t>
      </w:r>
      <w:r w:rsidR="00A875B1">
        <w:t xml:space="preserve">культуры </w:t>
      </w:r>
      <w:r w:rsidRPr="008611A5">
        <w:t>в пределах имеющихся бюджетных средств.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1.</w:t>
      </w:r>
      <w:r w:rsidR="00203AE6" w:rsidRPr="008611A5">
        <w:rPr>
          <w:rStyle w:val="a5"/>
          <w:b w:val="0"/>
        </w:rPr>
        <w:t>6</w:t>
      </w:r>
      <w:r w:rsidRPr="008611A5">
        <w:rPr>
          <w:rStyle w:val="a5"/>
          <w:b w:val="0"/>
        </w:rPr>
        <w:t>.</w:t>
      </w:r>
      <w:r w:rsidRPr="008611A5">
        <w:t xml:space="preserve"> </w:t>
      </w:r>
      <w:r w:rsidR="00203AE6" w:rsidRPr="008611A5">
        <w:t>Для решения вопросов стипендиального обеспечения каждый учебный год создается стипендиальная комиссия, состав которой утверждается приказом директора Колледжа культуры. Состав:  председатель – зам</w:t>
      </w:r>
      <w:r w:rsidR="00A875B1">
        <w:t xml:space="preserve">еститель </w:t>
      </w:r>
      <w:r w:rsidR="00203AE6" w:rsidRPr="008611A5">
        <w:t xml:space="preserve"> директора по  воспитательной  работе;  члены - заместитель директора по научной работе, классные руководители,  старосты учебных групп,  зав</w:t>
      </w:r>
      <w:r w:rsidR="00A875B1">
        <w:t xml:space="preserve">едующий </w:t>
      </w:r>
      <w:r w:rsidR="00203AE6" w:rsidRPr="008611A5">
        <w:t xml:space="preserve">  кабинетом физической культуры и спорт</w:t>
      </w:r>
      <w:r w:rsidR="00A875B1">
        <w:t>а</w:t>
      </w:r>
      <w:r w:rsidR="00203AE6" w:rsidRPr="008611A5">
        <w:t xml:space="preserve">, </w:t>
      </w:r>
      <w:r w:rsidRPr="008611A5">
        <w:t>представители бухгалтер</w:t>
      </w:r>
      <w:r w:rsidR="00B802F1" w:rsidRPr="008611A5">
        <w:t>ии, члены  студенческого совета</w:t>
      </w:r>
      <w:r w:rsidRPr="008611A5">
        <w:t xml:space="preserve">. </w:t>
      </w:r>
    </w:p>
    <w:p w:rsidR="00203AE6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1.</w:t>
      </w:r>
      <w:r w:rsidR="00203AE6" w:rsidRPr="008611A5">
        <w:rPr>
          <w:rStyle w:val="a5"/>
          <w:b w:val="0"/>
        </w:rPr>
        <w:t>7</w:t>
      </w:r>
      <w:r w:rsidRPr="008611A5">
        <w:rPr>
          <w:rStyle w:val="a5"/>
          <w:b w:val="0"/>
        </w:rPr>
        <w:t>.</w:t>
      </w:r>
      <w:r w:rsidRPr="008611A5">
        <w:t>Назначение стипендий и других социальных пособий различным категориям студентов осуществляется с учетом мнения студенческого актива группы и определяется стипендиальной комиссией на основании сведений о результатах учебы каждого студента, степени его участия в научной, исследовательской, общественной жизни</w:t>
      </w:r>
      <w:r w:rsidR="00B802F1" w:rsidRPr="008611A5">
        <w:t xml:space="preserve"> колледжа</w:t>
      </w:r>
      <w:r w:rsidRPr="008611A5">
        <w:t>, социального статуса студента и его материального положения.</w:t>
      </w:r>
    </w:p>
    <w:p w:rsidR="00A875B1" w:rsidRPr="008611A5" w:rsidRDefault="00A875B1" w:rsidP="008611A5">
      <w:pPr>
        <w:pStyle w:val="a6"/>
        <w:shd w:val="clear" w:color="auto" w:fill="FFFFFF"/>
        <w:spacing w:line="360" w:lineRule="auto"/>
        <w:jc w:val="both"/>
      </w:pPr>
    </w:p>
    <w:p w:rsidR="0066351E" w:rsidRDefault="0066351E" w:rsidP="00A875B1">
      <w:pPr>
        <w:pStyle w:val="a6"/>
        <w:shd w:val="clear" w:color="auto" w:fill="FFFFFF"/>
        <w:spacing w:line="360" w:lineRule="auto"/>
        <w:jc w:val="center"/>
        <w:rPr>
          <w:rStyle w:val="a5"/>
        </w:rPr>
      </w:pPr>
      <w:r w:rsidRPr="00A875B1">
        <w:rPr>
          <w:rStyle w:val="a5"/>
        </w:rPr>
        <w:t>II. Порядок работы</w:t>
      </w:r>
    </w:p>
    <w:p w:rsidR="00A875B1" w:rsidRPr="00A875B1" w:rsidRDefault="00A875B1" w:rsidP="00A875B1">
      <w:pPr>
        <w:pStyle w:val="a6"/>
        <w:shd w:val="clear" w:color="auto" w:fill="FFFFFF"/>
        <w:spacing w:line="360" w:lineRule="auto"/>
        <w:jc w:val="center"/>
      </w:pP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2.1.</w:t>
      </w:r>
      <w:r w:rsidRPr="008611A5">
        <w:t xml:space="preserve"> Стипендиальная комиссия осуществляет свою работу в течение всего учебного года.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2.2.</w:t>
      </w:r>
      <w:r w:rsidRPr="008611A5">
        <w:t xml:space="preserve"> Заседания стипендиальной комиссии проводятся по результатам семестров</w:t>
      </w:r>
      <w:r w:rsidR="00A875B1">
        <w:t>ой аттестации</w:t>
      </w:r>
      <w:r w:rsidRPr="008611A5">
        <w:t>, по итогам промежуточной аттестации студентов, а также по мере необходимости</w:t>
      </w:r>
      <w:r w:rsidR="00A875B1">
        <w:t xml:space="preserve"> - </w:t>
      </w:r>
      <w:r w:rsidRPr="008611A5">
        <w:t xml:space="preserve"> для решения текущих вопросов</w:t>
      </w:r>
      <w:r w:rsidR="00A875B1">
        <w:t>,</w:t>
      </w:r>
      <w:r w:rsidRPr="008611A5">
        <w:t xml:space="preserve"> относящихся к компетенции комиссии.</w:t>
      </w:r>
    </w:p>
    <w:p w:rsidR="00B802F1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2.3</w:t>
      </w:r>
      <w:r w:rsidRPr="008611A5">
        <w:t>.</w:t>
      </w:r>
      <w:r w:rsidR="00B802F1" w:rsidRPr="008611A5">
        <w:t xml:space="preserve"> Решение стипендиальной комиссии Колледжа культуры оформляется протоколом и является основанием для оформления приказа о назначении студентам стипендий и других материальных выплат.</w:t>
      </w:r>
    </w:p>
    <w:p w:rsidR="0066351E" w:rsidRDefault="0066351E" w:rsidP="00A875B1">
      <w:pPr>
        <w:pStyle w:val="a6"/>
        <w:shd w:val="clear" w:color="auto" w:fill="FFFFFF"/>
        <w:spacing w:line="360" w:lineRule="auto"/>
        <w:jc w:val="center"/>
        <w:rPr>
          <w:rStyle w:val="a5"/>
        </w:rPr>
      </w:pPr>
      <w:r w:rsidRPr="00A875B1">
        <w:rPr>
          <w:rStyle w:val="a5"/>
        </w:rPr>
        <w:t>III. Права</w:t>
      </w:r>
    </w:p>
    <w:p w:rsidR="00A875B1" w:rsidRPr="00A875B1" w:rsidRDefault="00A875B1" w:rsidP="00A875B1">
      <w:pPr>
        <w:pStyle w:val="a6"/>
        <w:shd w:val="clear" w:color="auto" w:fill="FFFFFF"/>
        <w:spacing w:line="360" w:lineRule="auto"/>
        <w:jc w:val="center"/>
      </w:pP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3.1</w:t>
      </w:r>
      <w:r w:rsidRPr="008611A5">
        <w:t xml:space="preserve">. Стипендиальная комиссия имеет </w:t>
      </w:r>
      <w:r w:rsidR="00F02815">
        <w:t xml:space="preserve">следующие </w:t>
      </w:r>
      <w:r w:rsidRPr="008611A5">
        <w:t>прав</w:t>
      </w:r>
      <w:r w:rsidR="00F02815">
        <w:t>а</w:t>
      </w:r>
      <w:r w:rsidRPr="008611A5">
        <w:t>:</w:t>
      </w:r>
    </w:p>
    <w:p w:rsidR="00A875B1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 xml:space="preserve">- рассматривать вопрос и принимать решения о размере начисляемой стипендии с учетом действующих нормативно-правовых документов, регламентирующих размер и порядок выплаты стипендии студентам средних </w:t>
      </w:r>
      <w:r w:rsidR="00A875B1">
        <w:t>профессиональных</w:t>
      </w:r>
      <w:r w:rsidRPr="008611A5">
        <w:t xml:space="preserve"> учебных заведений</w:t>
      </w:r>
      <w:r w:rsidR="00A875B1">
        <w:t>;</w:t>
      </w:r>
      <w:r w:rsidRPr="008611A5">
        <w:t xml:space="preserve"> </w:t>
      </w:r>
    </w:p>
    <w:p w:rsidR="0066351E" w:rsidRPr="008611A5" w:rsidRDefault="00A875B1" w:rsidP="008611A5">
      <w:pPr>
        <w:pStyle w:val="a6"/>
        <w:shd w:val="clear" w:color="auto" w:fill="FFFFFF"/>
        <w:spacing w:line="360" w:lineRule="auto"/>
        <w:jc w:val="both"/>
      </w:pPr>
      <w:r>
        <w:lastRenderedPageBreak/>
        <w:t xml:space="preserve">- </w:t>
      </w:r>
      <w:r w:rsidR="0066351E" w:rsidRPr="008611A5">
        <w:t xml:space="preserve"> корректировать отдельные пункты Положения о стипендиальном обеспечении и других формах социальной защиты и поддержки студентов </w:t>
      </w:r>
      <w:r w:rsidR="00B802F1" w:rsidRPr="008611A5">
        <w:t xml:space="preserve"> </w:t>
      </w:r>
      <w:r>
        <w:t>К</w:t>
      </w:r>
      <w:r w:rsidR="00B802F1" w:rsidRPr="008611A5">
        <w:t>олледж</w:t>
      </w:r>
      <w:r>
        <w:t>а</w:t>
      </w:r>
      <w:r w:rsidR="00B802F1" w:rsidRPr="008611A5">
        <w:t xml:space="preserve"> культуры </w:t>
      </w:r>
      <w:r w:rsidR="0066351E" w:rsidRPr="008611A5">
        <w:t>в пределах бюджетного финансирования;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- вносить предложения о поощрении и взыскании в отношении студенческих групп и отдельных студентов;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-  проводить тематические заседания комиссии по различным вопросам своей деятельности;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 xml:space="preserve">- заслушивать на своих заседаниях </w:t>
      </w:r>
      <w:r w:rsidR="00A875B1">
        <w:t>председателей предметно-цикловых комиссий</w:t>
      </w:r>
      <w:r w:rsidRPr="008611A5">
        <w:t>, классных руководителей студенческих групп, отдельных студентов.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 </w:t>
      </w:r>
    </w:p>
    <w:p w:rsidR="0066351E" w:rsidRDefault="0066351E" w:rsidP="00A875B1">
      <w:pPr>
        <w:pStyle w:val="a6"/>
        <w:shd w:val="clear" w:color="auto" w:fill="FFFFFF"/>
        <w:spacing w:line="360" w:lineRule="auto"/>
        <w:jc w:val="center"/>
        <w:rPr>
          <w:rStyle w:val="a5"/>
        </w:rPr>
      </w:pPr>
      <w:r w:rsidRPr="00A875B1">
        <w:rPr>
          <w:rStyle w:val="a5"/>
        </w:rPr>
        <w:t>IV. Обязанности</w:t>
      </w:r>
    </w:p>
    <w:p w:rsidR="00A875B1" w:rsidRPr="00A875B1" w:rsidRDefault="00A875B1" w:rsidP="00A875B1">
      <w:pPr>
        <w:pStyle w:val="a6"/>
        <w:shd w:val="clear" w:color="auto" w:fill="FFFFFF"/>
        <w:spacing w:line="360" w:lineRule="auto"/>
        <w:jc w:val="center"/>
      </w:pP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rPr>
          <w:rStyle w:val="a5"/>
          <w:b w:val="0"/>
        </w:rPr>
        <w:t>4.1</w:t>
      </w:r>
      <w:r w:rsidRPr="008611A5">
        <w:t>.Стипендиальная комиссия обязана: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- изучать нормативно-правовые документы  Мин</w:t>
      </w:r>
      <w:r w:rsidR="00A875B1">
        <w:t xml:space="preserve">истерства </w:t>
      </w:r>
      <w:r w:rsidRPr="008611A5">
        <w:t xml:space="preserve">образования </w:t>
      </w:r>
      <w:r w:rsidR="00A875B1" w:rsidRPr="008611A5">
        <w:t>Р</w:t>
      </w:r>
      <w:r w:rsidR="00A875B1">
        <w:t xml:space="preserve">оссийской </w:t>
      </w:r>
      <w:r w:rsidRPr="008611A5">
        <w:t>Ф</w:t>
      </w:r>
      <w:r w:rsidR="00A875B1">
        <w:t>едерации</w:t>
      </w:r>
      <w:r w:rsidRPr="008611A5">
        <w:t>, Мин</w:t>
      </w:r>
      <w:r w:rsidR="00A875B1">
        <w:t xml:space="preserve">истерства </w:t>
      </w:r>
      <w:r w:rsidRPr="008611A5">
        <w:t>образования</w:t>
      </w:r>
      <w:r w:rsidR="00B802F1" w:rsidRPr="008611A5">
        <w:t xml:space="preserve"> Республики Коми</w:t>
      </w:r>
      <w:r w:rsidRPr="008611A5">
        <w:t>, регламентирующи</w:t>
      </w:r>
      <w:r w:rsidR="00A875B1">
        <w:t>х</w:t>
      </w:r>
      <w:r w:rsidRPr="008611A5">
        <w:t xml:space="preserve"> размер и порядок выплаты  стипендиальных средств</w:t>
      </w:r>
      <w:r w:rsidR="00A875B1">
        <w:t>,</w:t>
      </w:r>
      <w:r w:rsidRPr="008611A5">
        <w:t xml:space="preserve"> реализовывать их требования;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 xml:space="preserve">- вносить соответствующие поправки в порядок начисления и выплату стипендии студентам </w:t>
      </w:r>
      <w:r w:rsidR="00D60FEE">
        <w:t>К</w:t>
      </w:r>
      <w:r w:rsidRPr="008611A5">
        <w:t>олледжа</w:t>
      </w:r>
      <w:r w:rsidR="00D60FEE">
        <w:t xml:space="preserve"> культуры</w:t>
      </w:r>
      <w:r w:rsidRPr="008611A5">
        <w:t>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-  участвовать в выявлении особо нуждающихся студентов;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- проводить всестороннюю политику поддержки студентов из числа детей</w:t>
      </w:r>
      <w:r w:rsidR="00D60FEE">
        <w:t xml:space="preserve"> </w:t>
      </w:r>
      <w:r w:rsidRPr="008611A5">
        <w:t>- сирот и детей, оставшихся без попечения родителей;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- обеспечивать гласность работы комиссии, отчитываться об итогах ее работы на заседании Совета колледжа.</w:t>
      </w:r>
    </w:p>
    <w:p w:rsidR="0066351E" w:rsidRPr="008611A5" w:rsidRDefault="0066351E" w:rsidP="008611A5">
      <w:pPr>
        <w:pStyle w:val="a6"/>
        <w:shd w:val="clear" w:color="auto" w:fill="FFFFFF"/>
        <w:spacing w:line="360" w:lineRule="auto"/>
        <w:jc w:val="both"/>
      </w:pPr>
      <w:r w:rsidRPr="008611A5">
        <w:t> </w:t>
      </w:r>
    </w:p>
    <w:p w:rsidR="0066351E" w:rsidRPr="008611A5" w:rsidRDefault="0066351E" w:rsidP="0066351E">
      <w:pPr>
        <w:spacing w:line="360" w:lineRule="auto"/>
      </w:pPr>
    </w:p>
    <w:sectPr w:rsidR="0066351E" w:rsidRPr="008611A5" w:rsidSect="00A8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B332C"/>
    <w:multiLevelType w:val="hybridMultilevel"/>
    <w:tmpl w:val="779E4B70"/>
    <w:lvl w:ilvl="0" w:tplc="5E16E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0FA"/>
    <w:rsid w:val="001743C3"/>
    <w:rsid w:val="001E27A2"/>
    <w:rsid w:val="00203AE6"/>
    <w:rsid w:val="00250945"/>
    <w:rsid w:val="00273D03"/>
    <w:rsid w:val="00322211"/>
    <w:rsid w:val="0039380F"/>
    <w:rsid w:val="003A0961"/>
    <w:rsid w:val="0057069A"/>
    <w:rsid w:val="005845B4"/>
    <w:rsid w:val="0066351E"/>
    <w:rsid w:val="00706ED7"/>
    <w:rsid w:val="00715999"/>
    <w:rsid w:val="00742DE5"/>
    <w:rsid w:val="00797D09"/>
    <w:rsid w:val="007E117C"/>
    <w:rsid w:val="00844EDA"/>
    <w:rsid w:val="008611A5"/>
    <w:rsid w:val="00863B53"/>
    <w:rsid w:val="00872612"/>
    <w:rsid w:val="008B215F"/>
    <w:rsid w:val="008E72B5"/>
    <w:rsid w:val="009057B2"/>
    <w:rsid w:val="00942AF3"/>
    <w:rsid w:val="00944A9F"/>
    <w:rsid w:val="009F11D4"/>
    <w:rsid w:val="00A817A7"/>
    <w:rsid w:val="00A85FEA"/>
    <w:rsid w:val="00A875B1"/>
    <w:rsid w:val="00B70C8A"/>
    <w:rsid w:val="00B802F1"/>
    <w:rsid w:val="00B910EB"/>
    <w:rsid w:val="00BD1FC9"/>
    <w:rsid w:val="00BD20FA"/>
    <w:rsid w:val="00C62EC3"/>
    <w:rsid w:val="00D60FEE"/>
    <w:rsid w:val="00DA100E"/>
    <w:rsid w:val="00DC1FD6"/>
    <w:rsid w:val="00E50215"/>
    <w:rsid w:val="00E77CC0"/>
    <w:rsid w:val="00F02815"/>
    <w:rsid w:val="00F47B36"/>
    <w:rsid w:val="00F65597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4A308-89D5-405E-BA97-53E4874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5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845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845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584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845B4"/>
    <w:pPr>
      <w:ind w:left="720"/>
      <w:contextualSpacing/>
    </w:pPr>
  </w:style>
  <w:style w:type="character" w:styleId="a5">
    <w:name w:val="Strong"/>
    <w:basedOn w:val="a0"/>
    <w:uiPriority w:val="22"/>
    <w:qFormat/>
    <w:rsid w:val="0066351E"/>
    <w:rPr>
      <w:b/>
      <w:bCs/>
    </w:rPr>
  </w:style>
  <w:style w:type="paragraph" w:styleId="a6">
    <w:name w:val="Normal (Web)"/>
    <w:basedOn w:val="a"/>
    <w:uiPriority w:val="99"/>
    <w:unhideWhenUsed/>
    <w:rsid w:val="0066351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F1F8-384B-487F-9BB6-B88131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Ирина Сергеевна</cp:lastModifiedBy>
  <cp:revision>32</cp:revision>
  <cp:lastPrinted>2013-10-23T12:38:00Z</cp:lastPrinted>
  <dcterms:created xsi:type="dcterms:W3CDTF">2013-10-23T08:40:00Z</dcterms:created>
  <dcterms:modified xsi:type="dcterms:W3CDTF">2015-06-17T07:45:00Z</dcterms:modified>
</cp:coreProperties>
</file>