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5637" w:type="dxa"/>
        <w:tblLook w:val="04A0"/>
      </w:tblPr>
      <w:tblGrid>
        <w:gridCol w:w="3827"/>
      </w:tblGrid>
      <w:tr w:rsidR="006953EF" w:rsidTr="006953EF">
        <w:tc>
          <w:tcPr>
            <w:tcW w:w="3827" w:type="dxa"/>
          </w:tcPr>
          <w:p w:rsidR="006953EF" w:rsidRPr="006848F4" w:rsidRDefault="006953EF" w:rsidP="00427538">
            <w:pPr>
              <w:jc w:val="right"/>
              <w:rPr>
                <w:sz w:val="24"/>
                <w:szCs w:val="24"/>
              </w:rPr>
            </w:pPr>
            <w:r w:rsidRPr="006848F4">
              <w:rPr>
                <w:sz w:val="24"/>
                <w:szCs w:val="24"/>
              </w:rPr>
              <w:t xml:space="preserve"> УТВЕРЖДАЮ</w:t>
            </w:r>
          </w:p>
          <w:p w:rsidR="006953EF" w:rsidRPr="006848F4" w:rsidRDefault="006953EF" w:rsidP="00427538">
            <w:pPr>
              <w:jc w:val="right"/>
              <w:rPr>
                <w:sz w:val="24"/>
                <w:szCs w:val="24"/>
              </w:rPr>
            </w:pPr>
          </w:p>
          <w:p w:rsidR="006953EF" w:rsidRDefault="006953EF" w:rsidP="00427538">
            <w:pPr>
              <w:jc w:val="right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И.о</w:t>
            </w:r>
            <w:proofErr w:type="gramStart"/>
            <w:r>
              <w:rPr>
                <w:sz w:val="24"/>
                <w:szCs w:val="24"/>
              </w:rPr>
              <w:t>.д</w:t>
            </w:r>
            <w:proofErr w:type="gramEnd"/>
            <w:r w:rsidRPr="006848F4">
              <w:rPr>
                <w:sz w:val="24"/>
                <w:szCs w:val="24"/>
              </w:rPr>
              <w:t>ректор</w:t>
            </w:r>
            <w:r>
              <w:rPr>
                <w:sz w:val="24"/>
                <w:szCs w:val="24"/>
              </w:rPr>
              <w:t>а</w:t>
            </w:r>
            <w:proofErr w:type="spellEnd"/>
            <w:r w:rsidRPr="006848F4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ГПОУ РК </w:t>
            </w:r>
          </w:p>
          <w:p w:rsidR="006953EF" w:rsidRPr="006848F4" w:rsidRDefault="006953EF" w:rsidP="00427538">
            <w:pPr>
              <w:jc w:val="right"/>
              <w:rPr>
                <w:sz w:val="24"/>
                <w:szCs w:val="24"/>
              </w:rPr>
            </w:pPr>
            <w:r w:rsidRPr="006848F4">
              <w:rPr>
                <w:sz w:val="24"/>
                <w:szCs w:val="24"/>
              </w:rPr>
              <w:t>«</w:t>
            </w:r>
            <w:r>
              <w:rPr>
                <w:sz w:val="24"/>
                <w:szCs w:val="24"/>
              </w:rPr>
              <w:t>Колледж культуры</w:t>
            </w:r>
            <w:r w:rsidRPr="006848F4">
              <w:rPr>
                <w:sz w:val="24"/>
                <w:szCs w:val="24"/>
              </w:rPr>
              <w:t>»</w:t>
            </w:r>
          </w:p>
          <w:p w:rsidR="006953EF" w:rsidRPr="006848F4" w:rsidRDefault="006953EF" w:rsidP="00427538">
            <w:pPr>
              <w:jc w:val="right"/>
              <w:rPr>
                <w:sz w:val="24"/>
                <w:szCs w:val="24"/>
              </w:rPr>
            </w:pPr>
            <w:r w:rsidRPr="006848F4">
              <w:rPr>
                <w:sz w:val="24"/>
                <w:szCs w:val="24"/>
              </w:rPr>
              <w:t xml:space="preserve">_______________ </w:t>
            </w:r>
            <w:proofErr w:type="spellStart"/>
            <w:r>
              <w:rPr>
                <w:sz w:val="24"/>
                <w:szCs w:val="24"/>
              </w:rPr>
              <w:t>Л.В.Ангеловская</w:t>
            </w:r>
            <w:proofErr w:type="spellEnd"/>
          </w:p>
          <w:p w:rsidR="006953EF" w:rsidRPr="006848F4" w:rsidRDefault="006953EF" w:rsidP="009E7604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«25»</w:t>
            </w:r>
            <w:proofErr w:type="spellStart"/>
            <w:r>
              <w:rPr>
                <w:sz w:val="24"/>
                <w:szCs w:val="24"/>
              </w:rPr>
              <w:t>__</w:t>
            </w:r>
            <w:r w:rsidRPr="009E7604">
              <w:rPr>
                <w:sz w:val="24"/>
                <w:szCs w:val="24"/>
                <w:u w:val="single"/>
              </w:rPr>
              <w:t>марта</w:t>
            </w:r>
            <w:proofErr w:type="spellEnd"/>
            <w:r>
              <w:rPr>
                <w:sz w:val="24"/>
                <w:szCs w:val="24"/>
              </w:rPr>
              <w:t xml:space="preserve">__ 2019 </w:t>
            </w:r>
            <w:r w:rsidRPr="006848F4">
              <w:rPr>
                <w:sz w:val="24"/>
                <w:szCs w:val="24"/>
              </w:rPr>
              <w:t>г.</w:t>
            </w:r>
          </w:p>
        </w:tc>
      </w:tr>
    </w:tbl>
    <w:p w:rsidR="00B35E6F" w:rsidRDefault="00B35E6F" w:rsidP="00B35E6F">
      <w:pPr>
        <w:ind w:left="6237"/>
      </w:pPr>
    </w:p>
    <w:p w:rsidR="00B35E6F" w:rsidRDefault="00B35E6F" w:rsidP="00B35E6F">
      <w:pPr>
        <w:ind w:left="360" w:right="180" w:hanging="360"/>
        <w:jc w:val="center"/>
      </w:pPr>
    </w:p>
    <w:p w:rsidR="00B35E6F" w:rsidRPr="00B77EC1" w:rsidRDefault="00B35E6F" w:rsidP="00B35E6F">
      <w:pPr>
        <w:shd w:val="clear" w:color="auto" w:fill="FFFFFF"/>
        <w:spacing w:line="276" w:lineRule="auto"/>
        <w:ind w:firstLine="709"/>
        <w:jc w:val="center"/>
        <w:rPr>
          <w:sz w:val="24"/>
          <w:szCs w:val="24"/>
        </w:rPr>
      </w:pPr>
      <w:r w:rsidRPr="00B77EC1">
        <w:rPr>
          <w:b/>
          <w:bCs/>
          <w:sz w:val="24"/>
          <w:szCs w:val="24"/>
        </w:rPr>
        <w:t>ПОЛОЖЕНИЕ</w:t>
      </w:r>
    </w:p>
    <w:p w:rsidR="00B35E6F" w:rsidRPr="00B77EC1" w:rsidRDefault="00B35E6F" w:rsidP="00B35E6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77EC1">
        <w:rPr>
          <w:b/>
          <w:sz w:val="24"/>
          <w:szCs w:val="24"/>
        </w:rPr>
        <w:t xml:space="preserve">О </w:t>
      </w:r>
      <w:r>
        <w:rPr>
          <w:b/>
          <w:sz w:val="24"/>
          <w:szCs w:val="24"/>
          <w:lang w:val="en-US"/>
        </w:rPr>
        <w:t>VII</w:t>
      </w:r>
      <w:r w:rsidRPr="006953EF">
        <w:rPr>
          <w:b/>
          <w:sz w:val="24"/>
          <w:szCs w:val="24"/>
        </w:rPr>
        <w:t xml:space="preserve"> </w:t>
      </w:r>
      <w:r w:rsidRPr="00B77EC1">
        <w:rPr>
          <w:b/>
          <w:sz w:val="24"/>
          <w:szCs w:val="24"/>
        </w:rPr>
        <w:t xml:space="preserve">РЕСПУБЛИКАНСКОЙ СТУДЕНЧЕСКОЙ </w:t>
      </w:r>
    </w:p>
    <w:p w:rsidR="00B35E6F" w:rsidRPr="00B77EC1" w:rsidRDefault="00B35E6F" w:rsidP="00B35E6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77EC1">
        <w:rPr>
          <w:b/>
          <w:sz w:val="24"/>
          <w:szCs w:val="24"/>
        </w:rPr>
        <w:t>НАУЧНО-ПРАКТИЧЕСКОЙ КОНФЕРЕНЦИИ</w:t>
      </w:r>
    </w:p>
    <w:p w:rsidR="00B35E6F" w:rsidRPr="00B77EC1" w:rsidRDefault="00B35E6F" w:rsidP="00B35E6F">
      <w:pPr>
        <w:spacing w:line="276" w:lineRule="auto"/>
        <w:ind w:firstLine="709"/>
        <w:jc w:val="center"/>
        <w:rPr>
          <w:b/>
          <w:sz w:val="24"/>
          <w:szCs w:val="24"/>
        </w:rPr>
      </w:pPr>
      <w:r w:rsidRPr="00B77EC1">
        <w:rPr>
          <w:b/>
          <w:sz w:val="24"/>
          <w:szCs w:val="24"/>
        </w:rPr>
        <w:t xml:space="preserve"> «КУЛЬТУРА И ОБРАЗОВАНИЕ: ТРАДИЦИИ И СОВРЕМЕННОСТЬ, ПЕРСПЕКТИВЫ РАЗВИТИЯ»</w:t>
      </w:r>
    </w:p>
    <w:p w:rsidR="00B35E6F" w:rsidRPr="00B77EC1" w:rsidRDefault="00B35E6F" w:rsidP="00B35E6F">
      <w:pPr>
        <w:spacing w:line="276" w:lineRule="auto"/>
        <w:ind w:firstLine="709"/>
        <w:jc w:val="center"/>
        <w:rPr>
          <w:b/>
          <w:sz w:val="24"/>
          <w:szCs w:val="24"/>
        </w:rPr>
      </w:pPr>
    </w:p>
    <w:p w:rsidR="00B35E6F" w:rsidRPr="00BF518E" w:rsidRDefault="00B35E6F" w:rsidP="00B35E6F">
      <w:pPr>
        <w:widowControl/>
        <w:shd w:val="clear" w:color="auto" w:fill="FFFFFF"/>
        <w:tabs>
          <w:tab w:val="left" w:pos="0"/>
        </w:tabs>
        <w:autoSpaceDE/>
        <w:autoSpaceDN/>
        <w:adjustRightInd/>
        <w:spacing w:line="276" w:lineRule="auto"/>
        <w:ind w:left="709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  <w:lang w:val="en-US"/>
        </w:rPr>
        <w:t>1</w:t>
      </w:r>
      <w:r w:rsidRPr="00BF518E">
        <w:rPr>
          <w:b/>
          <w:color w:val="000000"/>
          <w:sz w:val="24"/>
          <w:szCs w:val="24"/>
        </w:rPr>
        <w:t>. Общие положения</w:t>
      </w:r>
    </w:p>
    <w:p w:rsidR="00B35E6F" w:rsidRPr="00BF518E" w:rsidRDefault="00B35E6F" w:rsidP="00B35E6F">
      <w:pPr>
        <w:widowControl/>
        <w:numPr>
          <w:ilvl w:val="1"/>
          <w:numId w:val="1"/>
        </w:numPr>
        <w:shd w:val="clear" w:color="auto" w:fill="FFFFFF"/>
        <w:tabs>
          <w:tab w:val="left" w:pos="0"/>
        </w:tabs>
        <w:autoSpaceDE/>
        <w:autoSpaceDN/>
        <w:adjustRightInd/>
        <w:spacing w:line="276" w:lineRule="auto"/>
        <w:ind w:left="0" w:firstLine="709"/>
        <w:jc w:val="both"/>
        <w:rPr>
          <w:sz w:val="24"/>
          <w:szCs w:val="24"/>
        </w:rPr>
      </w:pPr>
      <w:r w:rsidRPr="00BF518E">
        <w:rPr>
          <w:sz w:val="24"/>
          <w:szCs w:val="24"/>
        </w:rPr>
        <w:t xml:space="preserve">Настоящее Положение определяет цели, задачи, порядок организации и проведения </w:t>
      </w:r>
      <w:r w:rsidRPr="00BF518E">
        <w:rPr>
          <w:sz w:val="24"/>
          <w:szCs w:val="24"/>
          <w:lang w:val="en-US"/>
        </w:rPr>
        <w:t>V</w:t>
      </w:r>
      <w:r>
        <w:rPr>
          <w:sz w:val="24"/>
          <w:szCs w:val="24"/>
          <w:lang w:val="en-US"/>
        </w:rPr>
        <w:t>I</w:t>
      </w:r>
      <w:r w:rsidRPr="00BF518E">
        <w:rPr>
          <w:sz w:val="24"/>
          <w:szCs w:val="24"/>
          <w:lang w:val="en-US"/>
        </w:rPr>
        <w:t>I</w:t>
      </w:r>
      <w:r w:rsidRPr="00BF518E">
        <w:rPr>
          <w:sz w:val="24"/>
          <w:szCs w:val="24"/>
        </w:rPr>
        <w:t xml:space="preserve"> республиканской студенческой научно-практической конференции «Культура и образование: традиции и современность, перспективы развития» (далее – Конференция) </w:t>
      </w:r>
      <w:r>
        <w:rPr>
          <w:sz w:val="24"/>
          <w:szCs w:val="24"/>
        </w:rPr>
        <w:t xml:space="preserve">в </w:t>
      </w:r>
      <w:r w:rsidRPr="00BF518E">
        <w:rPr>
          <w:sz w:val="24"/>
          <w:szCs w:val="24"/>
        </w:rPr>
        <w:t>Государственн</w:t>
      </w:r>
      <w:r>
        <w:rPr>
          <w:sz w:val="24"/>
          <w:szCs w:val="24"/>
        </w:rPr>
        <w:t>ом</w:t>
      </w:r>
      <w:r w:rsidRPr="00BF518E">
        <w:rPr>
          <w:sz w:val="24"/>
          <w:szCs w:val="24"/>
        </w:rPr>
        <w:t xml:space="preserve"> профессиональн</w:t>
      </w:r>
      <w:r>
        <w:rPr>
          <w:sz w:val="24"/>
          <w:szCs w:val="24"/>
        </w:rPr>
        <w:t>ом</w:t>
      </w:r>
      <w:r w:rsidRPr="00BF518E">
        <w:rPr>
          <w:sz w:val="24"/>
          <w:szCs w:val="24"/>
        </w:rPr>
        <w:t xml:space="preserve"> образовательн</w:t>
      </w:r>
      <w:r>
        <w:rPr>
          <w:sz w:val="24"/>
          <w:szCs w:val="24"/>
        </w:rPr>
        <w:t>ом</w:t>
      </w:r>
      <w:r w:rsidRPr="00BF518E">
        <w:rPr>
          <w:sz w:val="24"/>
          <w:szCs w:val="24"/>
        </w:rPr>
        <w:t xml:space="preserve"> учреждени</w:t>
      </w:r>
      <w:r>
        <w:rPr>
          <w:sz w:val="24"/>
          <w:szCs w:val="24"/>
        </w:rPr>
        <w:t>и</w:t>
      </w:r>
      <w:r w:rsidRPr="00BF518E">
        <w:rPr>
          <w:sz w:val="24"/>
          <w:szCs w:val="24"/>
        </w:rPr>
        <w:t xml:space="preserve"> Республики Коми «</w:t>
      </w:r>
      <w:r>
        <w:rPr>
          <w:sz w:val="24"/>
          <w:szCs w:val="24"/>
        </w:rPr>
        <w:t>Коми р</w:t>
      </w:r>
      <w:r w:rsidRPr="00BF518E">
        <w:rPr>
          <w:sz w:val="24"/>
          <w:szCs w:val="24"/>
        </w:rPr>
        <w:t xml:space="preserve">еспубликанский колледж культуры им. В.Т. </w:t>
      </w:r>
      <w:proofErr w:type="spellStart"/>
      <w:r w:rsidRPr="00BF518E">
        <w:rPr>
          <w:sz w:val="24"/>
          <w:szCs w:val="24"/>
        </w:rPr>
        <w:t>Чисталева</w:t>
      </w:r>
      <w:proofErr w:type="spellEnd"/>
      <w:r w:rsidRPr="00BF518E">
        <w:rPr>
          <w:sz w:val="24"/>
          <w:szCs w:val="24"/>
        </w:rPr>
        <w:t>»</w:t>
      </w:r>
      <w:r>
        <w:rPr>
          <w:sz w:val="24"/>
          <w:szCs w:val="24"/>
        </w:rPr>
        <w:t xml:space="preserve"> (далее – колледж культуры)</w:t>
      </w:r>
      <w:r w:rsidRPr="00BF518E">
        <w:rPr>
          <w:sz w:val="24"/>
          <w:szCs w:val="24"/>
        </w:rPr>
        <w:t>.</w:t>
      </w:r>
    </w:p>
    <w:p w:rsidR="00B35E6F" w:rsidRPr="00B77EC1" w:rsidRDefault="00B35E6F" w:rsidP="00B35E6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77EC1">
        <w:rPr>
          <w:color w:val="000000"/>
          <w:sz w:val="24"/>
          <w:szCs w:val="24"/>
        </w:rPr>
        <w:t xml:space="preserve">1.2. Форма проведения Конференции – </w:t>
      </w:r>
      <w:r w:rsidRPr="0015382C">
        <w:rPr>
          <w:b/>
          <w:color w:val="000000"/>
          <w:sz w:val="24"/>
          <w:szCs w:val="24"/>
        </w:rPr>
        <w:t>очная</w:t>
      </w:r>
      <w:r>
        <w:rPr>
          <w:color w:val="000000"/>
          <w:sz w:val="24"/>
          <w:szCs w:val="24"/>
        </w:rPr>
        <w:t xml:space="preserve"> (</w:t>
      </w:r>
      <w:r w:rsidRPr="00B77EC1">
        <w:rPr>
          <w:color w:val="000000"/>
          <w:sz w:val="24"/>
          <w:szCs w:val="24"/>
        </w:rPr>
        <w:t xml:space="preserve">предусматривает </w:t>
      </w:r>
      <w:r>
        <w:rPr>
          <w:color w:val="000000"/>
          <w:sz w:val="24"/>
          <w:szCs w:val="24"/>
        </w:rPr>
        <w:t xml:space="preserve">присутствие и </w:t>
      </w:r>
      <w:r w:rsidRPr="00B77EC1">
        <w:rPr>
          <w:color w:val="000000"/>
          <w:sz w:val="24"/>
          <w:szCs w:val="24"/>
        </w:rPr>
        <w:t>выступление участника в формате доклада</w:t>
      </w:r>
      <w:r>
        <w:rPr>
          <w:color w:val="000000"/>
          <w:sz w:val="24"/>
          <w:szCs w:val="24"/>
        </w:rPr>
        <w:t xml:space="preserve">),  </w:t>
      </w:r>
      <w:r w:rsidRPr="0015382C">
        <w:rPr>
          <w:b/>
          <w:color w:val="000000"/>
          <w:sz w:val="24"/>
          <w:szCs w:val="24"/>
        </w:rPr>
        <w:t>заочная</w:t>
      </w:r>
      <w:r>
        <w:rPr>
          <w:color w:val="000000"/>
          <w:sz w:val="24"/>
          <w:szCs w:val="24"/>
        </w:rPr>
        <w:t xml:space="preserve"> (для иногородних участников, предполагает рассмотрение материала исследования, не участвует в конкурсе)</w:t>
      </w:r>
      <w:r w:rsidRPr="00B77EC1">
        <w:rPr>
          <w:color w:val="000000"/>
          <w:sz w:val="24"/>
          <w:szCs w:val="24"/>
        </w:rPr>
        <w:t>.</w:t>
      </w:r>
    </w:p>
    <w:p w:rsidR="00B35E6F" w:rsidRPr="00B77EC1" w:rsidRDefault="00B35E6F" w:rsidP="00B35E6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77EC1">
        <w:rPr>
          <w:color w:val="000000"/>
          <w:sz w:val="24"/>
          <w:szCs w:val="24"/>
        </w:rPr>
        <w:t>1.3. Срок проведения Конференции – 18 апреля 201</w:t>
      </w:r>
      <w:r w:rsidRPr="00B35E6F">
        <w:rPr>
          <w:color w:val="000000"/>
          <w:sz w:val="24"/>
          <w:szCs w:val="24"/>
        </w:rPr>
        <w:t>9</w:t>
      </w:r>
      <w:r w:rsidRPr="00B77EC1">
        <w:rPr>
          <w:color w:val="000000"/>
          <w:sz w:val="24"/>
          <w:szCs w:val="24"/>
        </w:rPr>
        <w:t xml:space="preserve"> года.</w:t>
      </w:r>
    </w:p>
    <w:p w:rsidR="00B35E6F" w:rsidRDefault="00B35E6F" w:rsidP="00B35E6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77EC1">
        <w:rPr>
          <w:color w:val="000000"/>
          <w:sz w:val="24"/>
          <w:szCs w:val="24"/>
        </w:rPr>
        <w:t xml:space="preserve">1.4. Место проведения Конференции  – </w:t>
      </w:r>
      <w:r>
        <w:rPr>
          <w:color w:val="000000"/>
          <w:sz w:val="24"/>
          <w:szCs w:val="24"/>
        </w:rPr>
        <w:t>к</w:t>
      </w:r>
      <w:r w:rsidRPr="00B77EC1">
        <w:rPr>
          <w:color w:val="000000"/>
          <w:sz w:val="24"/>
          <w:szCs w:val="24"/>
        </w:rPr>
        <w:t>олледж культуры</w:t>
      </w:r>
      <w:r>
        <w:rPr>
          <w:color w:val="000000"/>
          <w:sz w:val="24"/>
          <w:szCs w:val="24"/>
        </w:rPr>
        <w:t>.</w:t>
      </w:r>
    </w:p>
    <w:p w:rsidR="00B35E6F" w:rsidRPr="00B77EC1" w:rsidRDefault="00B35E6F" w:rsidP="00B35E6F">
      <w:pPr>
        <w:spacing w:line="276" w:lineRule="auto"/>
        <w:ind w:firstLine="709"/>
        <w:jc w:val="both"/>
        <w:rPr>
          <w:color w:val="000000"/>
          <w:sz w:val="24"/>
          <w:szCs w:val="24"/>
        </w:rPr>
      </w:pPr>
      <w:r w:rsidRPr="00B77EC1">
        <w:rPr>
          <w:color w:val="000000"/>
          <w:sz w:val="24"/>
          <w:szCs w:val="24"/>
        </w:rPr>
        <w:t>1.5. Организатор Конференции –</w:t>
      </w:r>
      <w:r>
        <w:rPr>
          <w:color w:val="000000"/>
          <w:sz w:val="24"/>
          <w:szCs w:val="24"/>
        </w:rPr>
        <w:t xml:space="preserve"> к</w:t>
      </w:r>
      <w:r w:rsidRPr="00B77EC1">
        <w:rPr>
          <w:color w:val="000000"/>
          <w:sz w:val="24"/>
          <w:szCs w:val="24"/>
        </w:rPr>
        <w:t>олледж культуры.</w:t>
      </w:r>
    </w:p>
    <w:p w:rsidR="00B35E6F" w:rsidRDefault="00B35E6F" w:rsidP="00B35E6F">
      <w:pPr>
        <w:spacing w:line="276" w:lineRule="auto"/>
        <w:ind w:firstLine="709"/>
        <w:jc w:val="center"/>
        <w:rPr>
          <w:b/>
          <w:color w:val="000000"/>
          <w:sz w:val="24"/>
          <w:szCs w:val="24"/>
        </w:rPr>
      </w:pPr>
    </w:p>
    <w:p w:rsidR="00B35E6F" w:rsidRPr="00BF518E" w:rsidRDefault="00B35E6F" w:rsidP="00B35E6F">
      <w:pPr>
        <w:spacing w:line="276" w:lineRule="auto"/>
        <w:ind w:firstLine="709"/>
        <w:jc w:val="center"/>
        <w:rPr>
          <w:b/>
          <w:color w:val="000000"/>
          <w:sz w:val="24"/>
          <w:szCs w:val="24"/>
        </w:rPr>
      </w:pPr>
      <w:r w:rsidRPr="00BF518E">
        <w:rPr>
          <w:b/>
          <w:color w:val="000000"/>
          <w:sz w:val="24"/>
          <w:szCs w:val="24"/>
        </w:rPr>
        <w:t xml:space="preserve">2. </w:t>
      </w:r>
      <w:r>
        <w:rPr>
          <w:b/>
          <w:color w:val="000000"/>
          <w:sz w:val="24"/>
          <w:szCs w:val="24"/>
        </w:rPr>
        <w:t>Цели</w:t>
      </w:r>
      <w:r w:rsidRPr="00BF518E">
        <w:rPr>
          <w:b/>
          <w:color w:val="000000"/>
          <w:sz w:val="24"/>
          <w:szCs w:val="24"/>
        </w:rPr>
        <w:t xml:space="preserve"> и задачи Конференции</w:t>
      </w:r>
    </w:p>
    <w:p w:rsidR="00B35E6F" w:rsidRDefault="00B35E6F" w:rsidP="00B35E6F">
      <w:pPr>
        <w:pStyle w:val="c1"/>
        <w:spacing w:before="0" w:beforeAutospacing="0" w:after="0" w:afterAutospacing="0" w:line="276" w:lineRule="auto"/>
        <w:ind w:firstLine="709"/>
        <w:jc w:val="both"/>
        <w:rPr>
          <w:color w:val="000000"/>
        </w:rPr>
      </w:pPr>
      <w:r>
        <w:rPr>
          <w:color w:val="000000"/>
        </w:rPr>
        <w:t>2.1. Цель Конференции:</w:t>
      </w:r>
    </w:p>
    <w:p w:rsidR="00B35E6F" w:rsidRDefault="00B35E6F" w:rsidP="00B35E6F">
      <w:pPr>
        <w:pStyle w:val="c1"/>
        <w:spacing w:before="0" w:beforeAutospacing="0" w:after="0" w:afterAutospacing="0" w:line="276" w:lineRule="auto"/>
        <w:ind w:firstLine="709"/>
        <w:jc w:val="both"/>
      </w:pPr>
      <w:r>
        <w:rPr>
          <w:color w:val="000000"/>
        </w:rPr>
        <w:t xml:space="preserve">Активизация </w:t>
      </w:r>
      <w:r>
        <w:rPr>
          <w:rStyle w:val="c2"/>
        </w:rPr>
        <w:t>у обучающихся и студентов</w:t>
      </w:r>
      <w:r>
        <w:rPr>
          <w:color w:val="000000"/>
        </w:rPr>
        <w:t xml:space="preserve"> познавательного интереса к проблемам культуры и образования, р</w:t>
      </w:r>
      <w:r>
        <w:rPr>
          <w:rStyle w:val="c2"/>
        </w:rPr>
        <w:t>азвитие у них навыков самостоятельной исследовательской деятельности как ключевой образовательной компетенции.</w:t>
      </w:r>
    </w:p>
    <w:p w:rsidR="00B35E6F" w:rsidRPr="00B77EC1" w:rsidRDefault="00B35E6F" w:rsidP="00B35E6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 xml:space="preserve">2.2. </w:t>
      </w:r>
      <w:r w:rsidRPr="00B77EC1">
        <w:rPr>
          <w:spacing w:val="-1"/>
          <w:sz w:val="24"/>
          <w:szCs w:val="24"/>
        </w:rPr>
        <w:t>Основные задачи</w:t>
      </w:r>
      <w:r>
        <w:rPr>
          <w:spacing w:val="-1"/>
          <w:sz w:val="24"/>
          <w:szCs w:val="24"/>
        </w:rPr>
        <w:t xml:space="preserve"> Конференции</w:t>
      </w:r>
      <w:r w:rsidRPr="00B77EC1">
        <w:rPr>
          <w:spacing w:val="-1"/>
          <w:sz w:val="24"/>
          <w:szCs w:val="24"/>
        </w:rPr>
        <w:t>:</w:t>
      </w:r>
    </w:p>
    <w:p w:rsidR="00B35E6F" w:rsidRDefault="00B35E6F" w:rsidP="00B35E6F">
      <w:p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7EC1">
        <w:rPr>
          <w:sz w:val="24"/>
          <w:szCs w:val="24"/>
        </w:rPr>
        <w:t xml:space="preserve">приобщение </w:t>
      </w:r>
      <w:r>
        <w:rPr>
          <w:sz w:val="24"/>
          <w:szCs w:val="24"/>
        </w:rPr>
        <w:t>обучающихся и студентов</w:t>
      </w:r>
      <w:r w:rsidRPr="00B77EC1">
        <w:rPr>
          <w:sz w:val="24"/>
          <w:szCs w:val="24"/>
        </w:rPr>
        <w:t xml:space="preserve"> к участию в </w:t>
      </w:r>
      <w:r>
        <w:rPr>
          <w:sz w:val="24"/>
          <w:szCs w:val="24"/>
        </w:rPr>
        <w:t xml:space="preserve">поиске и </w:t>
      </w:r>
      <w:r w:rsidRPr="00B77EC1">
        <w:rPr>
          <w:sz w:val="24"/>
          <w:szCs w:val="24"/>
        </w:rPr>
        <w:t>решении  актуальных  проблем  культуры и образования;</w:t>
      </w:r>
    </w:p>
    <w:p w:rsidR="00B35E6F" w:rsidRPr="00B77EC1" w:rsidRDefault="00B35E6F" w:rsidP="00B35E6F">
      <w:p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развитие у обучающихся и </w:t>
      </w:r>
      <w:r w:rsidRPr="00B77EC1">
        <w:rPr>
          <w:sz w:val="24"/>
          <w:szCs w:val="24"/>
        </w:rPr>
        <w:t xml:space="preserve">студентов навыков </w:t>
      </w:r>
      <w:r>
        <w:rPr>
          <w:sz w:val="24"/>
          <w:szCs w:val="24"/>
        </w:rPr>
        <w:t>самостоятельной работы с учебной и научной литературой, способности анализировать и обобщать изученный материал,</w:t>
      </w:r>
      <w:r w:rsidRPr="00B77EC1">
        <w:rPr>
          <w:sz w:val="24"/>
          <w:szCs w:val="24"/>
        </w:rPr>
        <w:t xml:space="preserve"> формирова</w:t>
      </w:r>
      <w:r>
        <w:rPr>
          <w:sz w:val="24"/>
          <w:szCs w:val="24"/>
        </w:rPr>
        <w:t>ть</w:t>
      </w:r>
      <w:r w:rsidRPr="00B77EC1">
        <w:rPr>
          <w:sz w:val="24"/>
          <w:szCs w:val="24"/>
        </w:rPr>
        <w:t xml:space="preserve"> собственн</w:t>
      </w:r>
      <w:r>
        <w:rPr>
          <w:sz w:val="24"/>
          <w:szCs w:val="24"/>
        </w:rPr>
        <w:t>ые</w:t>
      </w:r>
      <w:r w:rsidRPr="00B77EC1">
        <w:rPr>
          <w:sz w:val="24"/>
          <w:szCs w:val="24"/>
        </w:rPr>
        <w:t xml:space="preserve">  </w:t>
      </w:r>
      <w:r>
        <w:rPr>
          <w:sz w:val="24"/>
          <w:szCs w:val="24"/>
        </w:rPr>
        <w:t>выводы, рассуждать и аргументировать в рамках исследуемой проблемы</w:t>
      </w:r>
      <w:r w:rsidRPr="00B77EC1">
        <w:rPr>
          <w:sz w:val="24"/>
          <w:szCs w:val="24"/>
        </w:rPr>
        <w:t>;</w:t>
      </w:r>
    </w:p>
    <w:p w:rsidR="00B35E6F" w:rsidRDefault="00B35E6F" w:rsidP="00B35E6F">
      <w:p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7EC1">
        <w:rPr>
          <w:sz w:val="24"/>
          <w:szCs w:val="24"/>
        </w:rPr>
        <w:t>приобретение</w:t>
      </w:r>
      <w:r>
        <w:rPr>
          <w:sz w:val="24"/>
          <w:szCs w:val="24"/>
        </w:rPr>
        <w:t xml:space="preserve"> и/или совершенствование</w:t>
      </w:r>
      <w:r w:rsidRPr="00B77EC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обучающимися и </w:t>
      </w:r>
      <w:r w:rsidRPr="00B77EC1">
        <w:rPr>
          <w:sz w:val="24"/>
          <w:szCs w:val="24"/>
        </w:rPr>
        <w:t>студентами опыта публичн</w:t>
      </w:r>
      <w:r>
        <w:rPr>
          <w:sz w:val="24"/>
          <w:szCs w:val="24"/>
        </w:rPr>
        <w:t>ых</w:t>
      </w:r>
      <w:r w:rsidRPr="00B77EC1">
        <w:rPr>
          <w:sz w:val="24"/>
          <w:szCs w:val="24"/>
        </w:rPr>
        <w:t xml:space="preserve"> выступлени</w:t>
      </w:r>
      <w:r>
        <w:rPr>
          <w:sz w:val="24"/>
          <w:szCs w:val="24"/>
        </w:rPr>
        <w:t>й</w:t>
      </w:r>
      <w:r w:rsidRPr="00B77EC1">
        <w:rPr>
          <w:sz w:val="24"/>
          <w:szCs w:val="24"/>
        </w:rPr>
        <w:t xml:space="preserve"> и </w:t>
      </w:r>
      <w:r>
        <w:rPr>
          <w:sz w:val="24"/>
          <w:szCs w:val="24"/>
        </w:rPr>
        <w:t>ведения конструктивного диалога</w:t>
      </w:r>
      <w:r w:rsidRPr="00B77EC1">
        <w:rPr>
          <w:sz w:val="24"/>
          <w:szCs w:val="24"/>
        </w:rPr>
        <w:t>;</w:t>
      </w:r>
    </w:p>
    <w:p w:rsidR="00B35E6F" w:rsidRDefault="00B35E6F" w:rsidP="00B35E6F">
      <w:p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Pr="00B77EC1">
        <w:rPr>
          <w:sz w:val="24"/>
          <w:szCs w:val="24"/>
        </w:rPr>
        <w:t xml:space="preserve">выявление </w:t>
      </w:r>
      <w:r>
        <w:rPr>
          <w:sz w:val="24"/>
          <w:szCs w:val="24"/>
        </w:rPr>
        <w:t>наиболее способных (талантливых) обучающихся и студентов в области научной мысли по проблемам культуры и образования</w:t>
      </w:r>
      <w:r w:rsidRPr="00B77EC1">
        <w:rPr>
          <w:sz w:val="24"/>
          <w:szCs w:val="24"/>
        </w:rPr>
        <w:t xml:space="preserve"> </w:t>
      </w:r>
      <w:r>
        <w:rPr>
          <w:sz w:val="24"/>
          <w:szCs w:val="24"/>
        </w:rPr>
        <w:t>с целью дальнейшего развития их творческого потенциала;</w:t>
      </w:r>
    </w:p>
    <w:p w:rsidR="00B35E6F" w:rsidRDefault="00B35E6F" w:rsidP="00B35E6F">
      <w:pPr>
        <w:shd w:val="clear" w:color="auto" w:fill="FFFFFF"/>
        <w:tabs>
          <w:tab w:val="left" w:pos="124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повышение профессиональной компетентности преподавателей  как руководителей исследовательской деятельности обучающихся и студентов.</w:t>
      </w:r>
    </w:p>
    <w:p w:rsidR="00B35E6F" w:rsidRDefault="00B35E6F" w:rsidP="00B35E6F">
      <w:pPr>
        <w:spacing w:line="276" w:lineRule="auto"/>
        <w:ind w:left="142"/>
        <w:jc w:val="center"/>
        <w:rPr>
          <w:b/>
          <w:color w:val="000000"/>
          <w:sz w:val="24"/>
          <w:szCs w:val="24"/>
        </w:rPr>
      </w:pPr>
    </w:p>
    <w:p w:rsidR="00B35E6F" w:rsidRPr="00B77EC1" w:rsidRDefault="00B35E6F" w:rsidP="00B35E6F">
      <w:pPr>
        <w:spacing w:line="276" w:lineRule="auto"/>
        <w:ind w:left="142"/>
        <w:jc w:val="center"/>
        <w:rPr>
          <w:sz w:val="24"/>
          <w:szCs w:val="24"/>
        </w:rPr>
      </w:pPr>
      <w:r>
        <w:rPr>
          <w:b/>
          <w:color w:val="000000"/>
          <w:sz w:val="24"/>
          <w:szCs w:val="24"/>
        </w:rPr>
        <w:t>3</w:t>
      </w:r>
      <w:r w:rsidRPr="00BF518E">
        <w:rPr>
          <w:b/>
          <w:color w:val="000000"/>
          <w:sz w:val="24"/>
          <w:szCs w:val="24"/>
        </w:rPr>
        <w:t xml:space="preserve">. </w:t>
      </w:r>
      <w:r>
        <w:rPr>
          <w:b/>
          <w:color w:val="000000"/>
          <w:sz w:val="24"/>
          <w:szCs w:val="24"/>
        </w:rPr>
        <w:t>Направления исследовательских работ</w:t>
      </w:r>
    </w:p>
    <w:p w:rsidR="00B35E6F" w:rsidRDefault="00B35E6F" w:rsidP="00B35E6F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3.1. Социально-культурная деятельность и библиотековедение: современные проблемы и перспективы развития </w:t>
      </w:r>
      <w:proofErr w:type="spellStart"/>
      <w:r>
        <w:rPr>
          <w:sz w:val="24"/>
          <w:szCs w:val="24"/>
        </w:rPr>
        <w:t>социокультурной</w:t>
      </w:r>
      <w:proofErr w:type="spellEnd"/>
      <w:r>
        <w:rPr>
          <w:sz w:val="24"/>
          <w:szCs w:val="24"/>
        </w:rPr>
        <w:t xml:space="preserve"> сферы; вопросы экономики и управления; миссия специалиста гуманитарной сферы.</w:t>
      </w:r>
    </w:p>
    <w:p w:rsidR="00B35E6F" w:rsidRDefault="00B35E6F" w:rsidP="00B35E6F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3.2. Народное художественное творчество: хореографическое, </w:t>
      </w:r>
      <w:proofErr w:type="spellStart"/>
      <w:r>
        <w:rPr>
          <w:sz w:val="24"/>
          <w:szCs w:val="24"/>
        </w:rPr>
        <w:t>этнохудожественное</w:t>
      </w:r>
      <w:proofErr w:type="spellEnd"/>
      <w:r>
        <w:rPr>
          <w:sz w:val="24"/>
          <w:szCs w:val="24"/>
        </w:rPr>
        <w:t>.</w:t>
      </w:r>
    </w:p>
    <w:p w:rsidR="00B35E6F" w:rsidRDefault="00B35E6F" w:rsidP="00B35E6F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3.3. </w:t>
      </w:r>
      <w:r w:rsidR="004B15EA">
        <w:rPr>
          <w:sz w:val="24"/>
          <w:szCs w:val="24"/>
        </w:rPr>
        <w:t xml:space="preserve">Театральное искусство, театральное творчество, история театра в Республике Коми. Имена и личности известных и ведущих артистов, театральных деятелей республики. </w:t>
      </w:r>
    </w:p>
    <w:p w:rsidR="00B35E6F" w:rsidRDefault="00B35E6F" w:rsidP="00B35E6F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3.4. </w:t>
      </w:r>
      <w:r w:rsidR="004B15EA">
        <w:rPr>
          <w:sz w:val="24"/>
          <w:szCs w:val="24"/>
        </w:rPr>
        <w:t>Мировая художественная культура: теория и практика.</w:t>
      </w:r>
    </w:p>
    <w:p w:rsidR="00B35E6F" w:rsidRDefault="00B35E6F" w:rsidP="00B35E6F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3.5. </w:t>
      </w:r>
      <w:r w:rsidR="004B15EA">
        <w:rPr>
          <w:sz w:val="24"/>
          <w:szCs w:val="24"/>
        </w:rPr>
        <w:t>Искусство, философия, педагогика, психология: пересечения и параллели.</w:t>
      </w:r>
    </w:p>
    <w:p w:rsidR="004B15EA" w:rsidRDefault="00B35E6F" w:rsidP="00B35E6F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3.6. </w:t>
      </w:r>
      <w:r w:rsidR="004B15EA">
        <w:rPr>
          <w:sz w:val="24"/>
          <w:szCs w:val="24"/>
        </w:rPr>
        <w:t xml:space="preserve">Литература </w:t>
      </w:r>
      <w:r w:rsidR="00EC6824">
        <w:rPr>
          <w:sz w:val="24"/>
          <w:szCs w:val="24"/>
        </w:rPr>
        <w:t xml:space="preserve">и языкознание </w:t>
      </w:r>
      <w:r w:rsidR="004B15EA">
        <w:rPr>
          <w:sz w:val="24"/>
          <w:szCs w:val="24"/>
        </w:rPr>
        <w:t>в культуре и образовании.</w:t>
      </w:r>
    </w:p>
    <w:p w:rsidR="00B35E6F" w:rsidRDefault="004B15EA" w:rsidP="00B35E6F">
      <w:pPr>
        <w:autoSpaceDE/>
        <w:autoSpaceDN/>
        <w:adjustRightInd/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3.7. </w:t>
      </w:r>
      <w:r w:rsidR="00B35E6F">
        <w:rPr>
          <w:sz w:val="24"/>
          <w:szCs w:val="24"/>
        </w:rPr>
        <w:t>Современные исследования в области этнографии и фольклора.</w:t>
      </w:r>
    </w:p>
    <w:p w:rsidR="00B35E6F" w:rsidRDefault="00B35E6F" w:rsidP="00B35E6F">
      <w:pPr>
        <w:shd w:val="clear" w:color="auto" w:fill="FFFFFF"/>
        <w:tabs>
          <w:tab w:val="left" w:pos="142"/>
        </w:tabs>
        <w:spacing w:line="276" w:lineRule="auto"/>
        <w:ind w:left="709"/>
        <w:jc w:val="center"/>
        <w:rPr>
          <w:b/>
          <w:bCs/>
          <w:sz w:val="24"/>
          <w:szCs w:val="24"/>
        </w:rPr>
      </w:pPr>
    </w:p>
    <w:p w:rsidR="00B35E6F" w:rsidRPr="00B77EC1" w:rsidRDefault="00B35E6F" w:rsidP="00B35E6F">
      <w:pPr>
        <w:shd w:val="clear" w:color="auto" w:fill="FFFFFF"/>
        <w:tabs>
          <w:tab w:val="left" w:pos="142"/>
        </w:tabs>
        <w:spacing w:line="276" w:lineRule="auto"/>
        <w:ind w:left="709"/>
        <w:jc w:val="center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4. Участники Конференции и условия участия </w:t>
      </w:r>
    </w:p>
    <w:p w:rsidR="00B35E6F" w:rsidRPr="002A01E3" w:rsidRDefault="00B35E6F" w:rsidP="00B35E6F">
      <w:pPr>
        <w:shd w:val="clear" w:color="auto" w:fill="FFFFFF"/>
        <w:tabs>
          <w:tab w:val="left" w:pos="1056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4</w:t>
      </w:r>
      <w:r w:rsidRPr="00B77EC1">
        <w:rPr>
          <w:spacing w:val="-1"/>
          <w:sz w:val="24"/>
          <w:szCs w:val="24"/>
        </w:rPr>
        <w:t>.1.</w:t>
      </w:r>
      <w:r>
        <w:rPr>
          <w:spacing w:val="-1"/>
          <w:sz w:val="24"/>
          <w:szCs w:val="24"/>
        </w:rPr>
        <w:t xml:space="preserve"> </w:t>
      </w:r>
      <w:r w:rsidRPr="00B77EC1">
        <w:rPr>
          <w:spacing w:val="-1"/>
          <w:sz w:val="24"/>
          <w:szCs w:val="24"/>
        </w:rPr>
        <w:t xml:space="preserve">К участию в </w:t>
      </w:r>
      <w:r>
        <w:rPr>
          <w:spacing w:val="-1"/>
          <w:sz w:val="24"/>
          <w:szCs w:val="24"/>
        </w:rPr>
        <w:t>К</w:t>
      </w:r>
      <w:r w:rsidRPr="00B77EC1">
        <w:rPr>
          <w:spacing w:val="-1"/>
          <w:sz w:val="24"/>
          <w:szCs w:val="24"/>
        </w:rPr>
        <w:t xml:space="preserve">онференции приглашаются </w:t>
      </w:r>
      <w:r>
        <w:rPr>
          <w:rStyle w:val="a5"/>
          <w:color w:val="000000"/>
          <w:szCs w:val="24"/>
        </w:rPr>
        <w:t>обучаю</w:t>
      </w:r>
      <w:r w:rsidRPr="002A01E3">
        <w:rPr>
          <w:rStyle w:val="a5"/>
          <w:color w:val="000000"/>
          <w:szCs w:val="24"/>
        </w:rPr>
        <w:t xml:space="preserve">щиеся </w:t>
      </w:r>
      <w:r w:rsidRPr="002A01E3">
        <w:rPr>
          <w:spacing w:val="-1"/>
          <w:sz w:val="24"/>
          <w:szCs w:val="24"/>
        </w:rPr>
        <w:t>9-11 классов</w:t>
      </w:r>
      <w:r>
        <w:rPr>
          <w:spacing w:val="-1"/>
          <w:sz w:val="24"/>
          <w:szCs w:val="24"/>
        </w:rPr>
        <w:t xml:space="preserve"> общеобразовательных организаций</w:t>
      </w:r>
      <w:r w:rsidRPr="002A01E3">
        <w:rPr>
          <w:spacing w:val="-1"/>
          <w:sz w:val="24"/>
          <w:szCs w:val="24"/>
        </w:rPr>
        <w:t xml:space="preserve">, студенты </w:t>
      </w:r>
      <w:r>
        <w:rPr>
          <w:spacing w:val="-1"/>
          <w:sz w:val="24"/>
          <w:szCs w:val="24"/>
        </w:rPr>
        <w:t>профессиональных образовательных организаций и образовательных организаций  высшего образования Республики Коми</w:t>
      </w:r>
      <w:r w:rsidRPr="002A01E3">
        <w:rPr>
          <w:sz w:val="24"/>
          <w:szCs w:val="24"/>
        </w:rPr>
        <w:t>.</w:t>
      </w:r>
    </w:p>
    <w:p w:rsidR="00B35E6F" w:rsidRDefault="00B35E6F" w:rsidP="00B35E6F">
      <w:pPr>
        <w:widowControl/>
        <w:shd w:val="clear" w:color="auto" w:fill="FFFFFF"/>
        <w:tabs>
          <w:tab w:val="left" w:pos="0"/>
          <w:tab w:val="left" w:pos="993"/>
        </w:tabs>
        <w:spacing w:line="276" w:lineRule="auto"/>
        <w:ind w:firstLine="709"/>
        <w:jc w:val="both"/>
        <w:rPr>
          <w:b/>
          <w:sz w:val="24"/>
          <w:szCs w:val="24"/>
        </w:rPr>
      </w:pPr>
      <w:r>
        <w:rPr>
          <w:sz w:val="24"/>
          <w:szCs w:val="24"/>
        </w:rPr>
        <w:t>4</w:t>
      </w:r>
      <w:r w:rsidRPr="00B77EC1">
        <w:rPr>
          <w:sz w:val="24"/>
          <w:szCs w:val="24"/>
        </w:rPr>
        <w:t xml:space="preserve">.2. Для участия в </w:t>
      </w:r>
      <w:r>
        <w:rPr>
          <w:sz w:val="24"/>
          <w:szCs w:val="24"/>
        </w:rPr>
        <w:t>К</w:t>
      </w:r>
      <w:r w:rsidRPr="00B77EC1">
        <w:rPr>
          <w:sz w:val="24"/>
          <w:szCs w:val="24"/>
        </w:rPr>
        <w:t xml:space="preserve">онференции </w:t>
      </w:r>
      <w:r w:rsidRPr="006D389E">
        <w:rPr>
          <w:b/>
          <w:sz w:val="24"/>
          <w:szCs w:val="24"/>
        </w:rPr>
        <w:t>в срок до 09 апреля 201</w:t>
      </w:r>
      <w:r>
        <w:rPr>
          <w:b/>
          <w:sz w:val="24"/>
          <w:szCs w:val="24"/>
        </w:rPr>
        <w:t>9</w:t>
      </w:r>
      <w:r>
        <w:rPr>
          <w:sz w:val="24"/>
          <w:szCs w:val="24"/>
        </w:rPr>
        <w:t xml:space="preserve"> года необходимо направить </w:t>
      </w:r>
      <w:r w:rsidRPr="00B77EC1">
        <w:rPr>
          <w:sz w:val="24"/>
          <w:szCs w:val="24"/>
        </w:rPr>
        <w:t xml:space="preserve">на </w:t>
      </w:r>
      <w:r>
        <w:rPr>
          <w:sz w:val="24"/>
          <w:szCs w:val="24"/>
        </w:rPr>
        <w:t xml:space="preserve">электронный </w:t>
      </w:r>
      <w:r w:rsidRPr="00B77EC1">
        <w:rPr>
          <w:sz w:val="24"/>
          <w:szCs w:val="24"/>
        </w:rPr>
        <w:t>адрес</w:t>
      </w:r>
      <w:r>
        <w:rPr>
          <w:sz w:val="24"/>
          <w:szCs w:val="24"/>
        </w:rPr>
        <w:t xml:space="preserve"> организатора</w:t>
      </w:r>
      <w:r w:rsidRPr="00B77EC1">
        <w:rPr>
          <w:sz w:val="24"/>
          <w:szCs w:val="24"/>
        </w:rPr>
        <w:t xml:space="preserve">  </w:t>
      </w:r>
      <w:hyperlink r:id="rId5" w:history="1">
        <w:r>
          <w:rPr>
            <w:rStyle w:val="a7"/>
            <w:b/>
            <w:sz w:val="24"/>
            <w:szCs w:val="24"/>
            <w:lang w:val="en-US"/>
          </w:rPr>
          <w:t>Ireneark</w:t>
        </w:r>
        <w:r w:rsidRPr="00B35E6F">
          <w:rPr>
            <w:rStyle w:val="a7"/>
            <w:b/>
            <w:sz w:val="24"/>
            <w:szCs w:val="24"/>
          </w:rPr>
          <w:t>@</w:t>
        </w:r>
        <w:r>
          <w:rPr>
            <w:rStyle w:val="a7"/>
            <w:b/>
            <w:sz w:val="24"/>
            <w:szCs w:val="24"/>
            <w:lang w:val="en-US"/>
          </w:rPr>
          <w:t>yandex</w:t>
        </w:r>
        <w:r w:rsidRPr="00B35E6F">
          <w:rPr>
            <w:rStyle w:val="a7"/>
            <w:b/>
            <w:sz w:val="24"/>
            <w:szCs w:val="24"/>
          </w:rPr>
          <w:t>.</w:t>
        </w:r>
        <w:r>
          <w:rPr>
            <w:rStyle w:val="a7"/>
            <w:b/>
            <w:sz w:val="24"/>
            <w:szCs w:val="24"/>
            <w:lang w:val="en-US"/>
          </w:rPr>
          <w:t>ru</w:t>
        </w:r>
      </w:hyperlink>
      <w:r>
        <w:rPr>
          <w:b/>
          <w:sz w:val="24"/>
          <w:szCs w:val="24"/>
        </w:rPr>
        <w:t>:</w:t>
      </w:r>
    </w:p>
    <w:p w:rsidR="00B35E6F" w:rsidRDefault="00B35E6F" w:rsidP="00B35E6F">
      <w:pPr>
        <w:widowControl/>
        <w:shd w:val="clear" w:color="auto" w:fill="FFFFFF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- </w:t>
      </w:r>
      <w:r w:rsidRPr="000E6DDC">
        <w:rPr>
          <w:b/>
          <w:sz w:val="24"/>
          <w:szCs w:val="24"/>
        </w:rPr>
        <w:t>заявку</w:t>
      </w:r>
      <w:r w:rsidRPr="000E6DDC">
        <w:rPr>
          <w:sz w:val="24"/>
          <w:szCs w:val="24"/>
        </w:rPr>
        <w:t xml:space="preserve"> </w:t>
      </w:r>
      <w:r w:rsidRPr="002A01E3">
        <w:rPr>
          <w:b/>
          <w:sz w:val="24"/>
          <w:szCs w:val="24"/>
        </w:rPr>
        <w:t>на участие</w:t>
      </w:r>
      <w:r w:rsidRPr="000E6DDC">
        <w:rPr>
          <w:sz w:val="24"/>
          <w:szCs w:val="24"/>
        </w:rPr>
        <w:t xml:space="preserve"> по </w:t>
      </w:r>
      <w:r>
        <w:rPr>
          <w:sz w:val="24"/>
          <w:szCs w:val="24"/>
        </w:rPr>
        <w:t xml:space="preserve">установленной </w:t>
      </w:r>
      <w:r w:rsidRPr="000E6DDC">
        <w:rPr>
          <w:sz w:val="24"/>
          <w:szCs w:val="24"/>
        </w:rPr>
        <w:t>форме</w:t>
      </w:r>
      <w:r>
        <w:rPr>
          <w:sz w:val="24"/>
          <w:szCs w:val="24"/>
        </w:rPr>
        <w:t xml:space="preserve"> согласно Приложению №1;</w:t>
      </w:r>
    </w:p>
    <w:p w:rsidR="00B35E6F" w:rsidRDefault="00B35E6F" w:rsidP="00B35E6F">
      <w:pPr>
        <w:widowControl/>
        <w:shd w:val="clear" w:color="auto" w:fill="FFFFFF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>
        <w:rPr>
          <w:b/>
          <w:sz w:val="24"/>
          <w:szCs w:val="24"/>
        </w:rPr>
        <w:t xml:space="preserve">текст </w:t>
      </w:r>
      <w:r w:rsidRPr="002A01E3">
        <w:rPr>
          <w:b/>
          <w:sz w:val="24"/>
          <w:szCs w:val="24"/>
        </w:rPr>
        <w:t>доклада</w:t>
      </w:r>
      <w:r>
        <w:rPr>
          <w:sz w:val="24"/>
          <w:szCs w:val="24"/>
        </w:rPr>
        <w:t xml:space="preserve"> в соответствии с требованиями согласно </w:t>
      </w:r>
      <w:r w:rsidRPr="00B77EC1">
        <w:rPr>
          <w:sz w:val="24"/>
          <w:szCs w:val="24"/>
        </w:rPr>
        <w:t>Приложени</w:t>
      </w:r>
      <w:r>
        <w:rPr>
          <w:sz w:val="24"/>
          <w:szCs w:val="24"/>
        </w:rPr>
        <w:t xml:space="preserve">ю № </w:t>
      </w:r>
      <w:r w:rsidRPr="00B77EC1">
        <w:rPr>
          <w:sz w:val="24"/>
          <w:szCs w:val="24"/>
        </w:rPr>
        <w:t xml:space="preserve">2. </w:t>
      </w:r>
    </w:p>
    <w:p w:rsidR="00B35E6F" w:rsidRDefault="00B35E6F" w:rsidP="00B35E6F">
      <w:pPr>
        <w:widowControl/>
        <w:shd w:val="clear" w:color="auto" w:fill="FFFFFF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</w:t>
      </w:r>
      <w:r w:rsidRPr="00B77EC1">
        <w:rPr>
          <w:sz w:val="24"/>
          <w:szCs w:val="24"/>
        </w:rPr>
        <w:t xml:space="preserve">.3. </w:t>
      </w:r>
      <w:r>
        <w:rPr>
          <w:sz w:val="24"/>
          <w:szCs w:val="24"/>
        </w:rPr>
        <w:t>Тексты докладов, несоответствующие установленным требованиям или представленные позже указанного срока, к участию в Конференции не принимаются.</w:t>
      </w:r>
    </w:p>
    <w:p w:rsidR="00B35E6F" w:rsidRDefault="00B35E6F" w:rsidP="00B35E6F">
      <w:pPr>
        <w:widowControl/>
        <w:shd w:val="clear" w:color="auto" w:fill="FFFFFF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4.4. Один участник может выступить с любым количеством докладов, к</w:t>
      </w:r>
      <w:r w:rsidRPr="00B77EC1">
        <w:rPr>
          <w:sz w:val="24"/>
          <w:szCs w:val="24"/>
        </w:rPr>
        <w:t xml:space="preserve">оличество авторов одной </w:t>
      </w:r>
      <w:r>
        <w:rPr>
          <w:sz w:val="24"/>
          <w:szCs w:val="24"/>
        </w:rPr>
        <w:t xml:space="preserve">исследовательской </w:t>
      </w:r>
      <w:r w:rsidRPr="00B77EC1">
        <w:rPr>
          <w:sz w:val="24"/>
          <w:szCs w:val="24"/>
        </w:rPr>
        <w:t>работы не должно превышать 2-х человек</w:t>
      </w:r>
      <w:r w:rsidR="001F3147">
        <w:rPr>
          <w:sz w:val="24"/>
          <w:szCs w:val="24"/>
        </w:rPr>
        <w:t>,</w:t>
      </w:r>
      <w:r w:rsidRPr="00B77EC1">
        <w:rPr>
          <w:sz w:val="24"/>
          <w:szCs w:val="24"/>
        </w:rPr>
        <w:t xml:space="preserve"> </w:t>
      </w:r>
      <w:r w:rsidR="001F3147">
        <w:rPr>
          <w:sz w:val="24"/>
          <w:szCs w:val="24"/>
        </w:rPr>
        <w:t>к</w:t>
      </w:r>
      <w:r w:rsidR="001F3147" w:rsidRPr="00B77EC1">
        <w:rPr>
          <w:sz w:val="24"/>
          <w:szCs w:val="24"/>
        </w:rPr>
        <w:t xml:space="preserve">оличество </w:t>
      </w:r>
      <w:r w:rsidRPr="00B77EC1">
        <w:rPr>
          <w:sz w:val="24"/>
          <w:szCs w:val="24"/>
        </w:rPr>
        <w:t xml:space="preserve">руководителей одной </w:t>
      </w:r>
      <w:r>
        <w:rPr>
          <w:sz w:val="24"/>
          <w:szCs w:val="24"/>
        </w:rPr>
        <w:t xml:space="preserve">исследовательской </w:t>
      </w:r>
      <w:r w:rsidRPr="00B77EC1">
        <w:rPr>
          <w:sz w:val="24"/>
          <w:szCs w:val="24"/>
        </w:rPr>
        <w:t>работы не должно превышать 2-х человек.</w:t>
      </w:r>
    </w:p>
    <w:p w:rsidR="00B35E6F" w:rsidRDefault="00B35E6F" w:rsidP="00B35E6F">
      <w:pPr>
        <w:widowControl/>
        <w:shd w:val="clear" w:color="auto" w:fill="FFFFFF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4.5. Регламент устного выступления (доклада) – 7 минут, включая ответы на вопросы.</w:t>
      </w:r>
    </w:p>
    <w:p w:rsidR="00B35E6F" w:rsidRDefault="00B35E6F" w:rsidP="00B35E6F">
      <w:pPr>
        <w:widowControl/>
        <w:shd w:val="clear" w:color="auto" w:fill="FFFFFF"/>
        <w:tabs>
          <w:tab w:val="left" w:pos="0"/>
          <w:tab w:val="left" w:pos="993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4.6. Устное выступление (доклад) может сопровождаться привлечением технических средств (</w:t>
      </w:r>
      <w:proofErr w:type="spellStart"/>
      <w:r>
        <w:rPr>
          <w:sz w:val="24"/>
          <w:szCs w:val="24"/>
        </w:rPr>
        <w:t>мультимедийная</w:t>
      </w:r>
      <w:proofErr w:type="spellEnd"/>
      <w:r>
        <w:rPr>
          <w:sz w:val="24"/>
          <w:szCs w:val="24"/>
        </w:rPr>
        <w:t xml:space="preserve"> презентация, аудио- и видеоматериалы).</w:t>
      </w:r>
    </w:p>
    <w:p w:rsidR="00B35E6F" w:rsidRPr="00B77EC1" w:rsidRDefault="00B35E6F" w:rsidP="00B35E6F">
      <w:pPr>
        <w:widowControl/>
        <w:shd w:val="clear" w:color="auto" w:fill="FFFFFF"/>
        <w:tabs>
          <w:tab w:val="left" w:pos="0"/>
          <w:tab w:val="left" w:pos="993"/>
        </w:tabs>
        <w:spacing w:line="276" w:lineRule="auto"/>
        <w:ind w:firstLine="709"/>
        <w:jc w:val="both"/>
        <w:rPr>
          <w:spacing w:val="-12"/>
          <w:sz w:val="24"/>
          <w:szCs w:val="24"/>
        </w:rPr>
      </w:pPr>
      <w:r>
        <w:rPr>
          <w:sz w:val="24"/>
          <w:szCs w:val="24"/>
        </w:rPr>
        <w:t xml:space="preserve">4.7. Участие в Конференции – </w:t>
      </w:r>
      <w:r w:rsidRPr="00B2660F">
        <w:rPr>
          <w:b/>
          <w:sz w:val="24"/>
          <w:szCs w:val="24"/>
        </w:rPr>
        <w:t>бесплатное</w:t>
      </w:r>
      <w:r>
        <w:rPr>
          <w:sz w:val="24"/>
          <w:szCs w:val="24"/>
        </w:rPr>
        <w:t>.</w:t>
      </w:r>
    </w:p>
    <w:p w:rsidR="00B35E6F" w:rsidRDefault="00B35E6F" w:rsidP="00B35E6F">
      <w:pPr>
        <w:autoSpaceDE/>
        <w:autoSpaceDN/>
        <w:adjustRightInd/>
        <w:spacing w:line="276" w:lineRule="auto"/>
        <w:ind w:firstLine="708"/>
        <w:jc w:val="center"/>
        <w:rPr>
          <w:b/>
          <w:sz w:val="24"/>
          <w:szCs w:val="24"/>
        </w:rPr>
      </w:pPr>
    </w:p>
    <w:p w:rsidR="00B35E6F" w:rsidRDefault="00B35E6F" w:rsidP="00B35E6F">
      <w:pPr>
        <w:autoSpaceDE/>
        <w:autoSpaceDN/>
        <w:adjustRightInd/>
        <w:spacing w:line="276" w:lineRule="auto"/>
        <w:ind w:firstLine="708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5</w:t>
      </w:r>
      <w:r w:rsidRPr="003F2FBB">
        <w:rPr>
          <w:b/>
          <w:sz w:val="24"/>
          <w:szCs w:val="24"/>
        </w:rPr>
        <w:t>. Порядок проведения Конференции</w:t>
      </w:r>
    </w:p>
    <w:p w:rsidR="00B35E6F" w:rsidRPr="00B77EC1" w:rsidRDefault="00B35E6F" w:rsidP="00B35E6F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pacing w:val="-16"/>
          <w:sz w:val="24"/>
          <w:szCs w:val="24"/>
        </w:rPr>
      </w:pPr>
      <w:r>
        <w:rPr>
          <w:spacing w:val="-1"/>
          <w:sz w:val="24"/>
          <w:szCs w:val="24"/>
        </w:rPr>
        <w:t>5.1. Организацию и проведение Конференции осуществляет</w:t>
      </w:r>
      <w:r w:rsidRPr="00B77EC1">
        <w:rPr>
          <w:spacing w:val="-1"/>
          <w:sz w:val="24"/>
          <w:szCs w:val="24"/>
        </w:rPr>
        <w:t xml:space="preserve"> </w:t>
      </w:r>
      <w:r w:rsidRPr="00B77EC1">
        <w:rPr>
          <w:sz w:val="24"/>
          <w:szCs w:val="24"/>
        </w:rPr>
        <w:t>организационны</w:t>
      </w:r>
      <w:r>
        <w:rPr>
          <w:sz w:val="24"/>
          <w:szCs w:val="24"/>
        </w:rPr>
        <w:t>й</w:t>
      </w:r>
      <w:r w:rsidRPr="00B77EC1">
        <w:rPr>
          <w:sz w:val="24"/>
          <w:szCs w:val="24"/>
        </w:rPr>
        <w:t xml:space="preserve"> комитет, </w:t>
      </w:r>
      <w:r>
        <w:rPr>
          <w:sz w:val="24"/>
          <w:szCs w:val="24"/>
        </w:rPr>
        <w:t xml:space="preserve">состав которого </w:t>
      </w:r>
      <w:r w:rsidRPr="00B77EC1">
        <w:rPr>
          <w:sz w:val="24"/>
          <w:szCs w:val="24"/>
        </w:rPr>
        <w:t>утвержд</w:t>
      </w:r>
      <w:r>
        <w:rPr>
          <w:sz w:val="24"/>
          <w:szCs w:val="24"/>
        </w:rPr>
        <w:t>ается приказом директора колледжа</w:t>
      </w:r>
      <w:r w:rsidRPr="00B77EC1">
        <w:rPr>
          <w:sz w:val="24"/>
          <w:szCs w:val="24"/>
        </w:rPr>
        <w:t xml:space="preserve"> культуры</w:t>
      </w:r>
      <w:r>
        <w:rPr>
          <w:sz w:val="24"/>
          <w:szCs w:val="24"/>
        </w:rPr>
        <w:t>.</w:t>
      </w:r>
      <w:r w:rsidRPr="005504C6">
        <w:rPr>
          <w:sz w:val="24"/>
          <w:szCs w:val="24"/>
        </w:rPr>
        <w:t xml:space="preserve"> </w:t>
      </w:r>
    </w:p>
    <w:p w:rsidR="00B35E6F" w:rsidRPr="00B77EC1" w:rsidRDefault="00B35E6F" w:rsidP="00B35E6F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pacing w:val="-16"/>
          <w:sz w:val="24"/>
          <w:szCs w:val="24"/>
        </w:rPr>
      </w:pPr>
      <w:r>
        <w:rPr>
          <w:bCs/>
          <w:sz w:val="24"/>
          <w:szCs w:val="24"/>
        </w:rPr>
        <w:t xml:space="preserve">5.2. </w:t>
      </w:r>
      <w:r w:rsidRPr="00B77EC1">
        <w:rPr>
          <w:bCs/>
          <w:sz w:val="24"/>
          <w:szCs w:val="24"/>
        </w:rPr>
        <w:t xml:space="preserve">Руководителями секций назначаются по согласованию ведущие специалисты и руководители учреждений культуры, представители бизнеса, преподаватели </w:t>
      </w:r>
      <w:r>
        <w:rPr>
          <w:bCs/>
          <w:sz w:val="24"/>
          <w:szCs w:val="24"/>
        </w:rPr>
        <w:t>вузо</w:t>
      </w:r>
      <w:r w:rsidRPr="00B77EC1">
        <w:rPr>
          <w:bCs/>
          <w:sz w:val="24"/>
          <w:szCs w:val="24"/>
        </w:rPr>
        <w:t>в, имеющие практический опыт по направлени</w:t>
      </w:r>
      <w:r>
        <w:rPr>
          <w:bCs/>
          <w:sz w:val="24"/>
          <w:szCs w:val="24"/>
        </w:rPr>
        <w:t>ям</w:t>
      </w:r>
      <w:r w:rsidRPr="00B77EC1">
        <w:rPr>
          <w:bCs/>
          <w:sz w:val="24"/>
          <w:szCs w:val="24"/>
        </w:rPr>
        <w:t xml:space="preserve"> работы секци</w:t>
      </w:r>
      <w:r>
        <w:rPr>
          <w:bCs/>
          <w:sz w:val="24"/>
          <w:szCs w:val="24"/>
        </w:rPr>
        <w:t>й</w:t>
      </w:r>
      <w:r w:rsidRPr="00B77EC1">
        <w:rPr>
          <w:bCs/>
          <w:sz w:val="24"/>
          <w:szCs w:val="24"/>
        </w:rPr>
        <w:t xml:space="preserve">. </w:t>
      </w:r>
    </w:p>
    <w:p w:rsidR="00B35E6F" w:rsidRPr="005504C6" w:rsidRDefault="00B35E6F" w:rsidP="00B35E6F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pacing w:val="-12"/>
          <w:sz w:val="24"/>
          <w:szCs w:val="24"/>
        </w:rPr>
      </w:pPr>
      <w:r w:rsidRPr="005504C6">
        <w:rPr>
          <w:sz w:val="24"/>
          <w:szCs w:val="24"/>
        </w:rPr>
        <w:t>5.3.</w:t>
      </w:r>
      <w:r>
        <w:rPr>
          <w:sz w:val="24"/>
          <w:szCs w:val="24"/>
        </w:rPr>
        <w:t xml:space="preserve"> </w:t>
      </w:r>
      <w:r w:rsidRPr="005504C6">
        <w:rPr>
          <w:sz w:val="24"/>
          <w:szCs w:val="24"/>
        </w:rPr>
        <w:t>Предварительная программа Конференции включает:</w:t>
      </w:r>
    </w:p>
    <w:p w:rsidR="00B35E6F" w:rsidRPr="00B77EC1" w:rsidRDefault="00B35E6F" w:rsidP="00B35E6F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z w:val="24"/>
          <w:szCs w:val="24"/>
        </w:rPr>
      </w:pPr>
      <w:r w:rsidRPr="00B77EC1">
        <w:rPr>
          <w:sz w:val="24"/>
          <w:szCs w:val="24"/>
        </w:rPr>
        <w:t>-  регистраци</w:t>
      </w:r>
      <w:r>
        <w:rPr>
          <w:sz w:val="24"/>
          <w:szCs w:val="24"/>
        </w:rPr>
        <w:t>ю участников К</w:t>
      </w:r>
      <w:r w:rsidRPr="00B77EC1">
        <w:rPr>
          <w:sz w:val="24"/>
          <w:szCs w:val="24"/>
        </w:rPr>
        <w:t>онференции;</w:t>
      </w:r>
    </w:p>
    <w:p w:rsidR="00B35E6F" w:rsidRPr="00B77EC1" w:rsidRDefault="00B35E6F" w:rsidP="00B35E6F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z w:val="24"/>
          <w:szCs w:val="24"/>
        </w:rPr>
      </w:pPr>
      <w:r w:rsidRPr="00B77EC1">
        <w:rPr>
          <w:sz w:val="24"/>
          <w:szCs w:val="24"/>
        </w:rPr>
        <w:t>- пленарно</w:t>
      </w:r>
      <w:r>
        <w:rPr>
          <w:sz w:val="24"/>
          <w:szCs w:val="24"/>
        </w:rPr>
        <w:t>е</w:t>
      </w:r>
      <w:r w:rsidRPr="00B77EC1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>е</w:t>
      </w:r>
      <w:r w:rsidRPr="00B77EC1">
        <w:rPr>
          <w:sz w:val="24"/>
          <w:szCs w:val="24"/>
        </w:rPr>
        <w:t>, на котором выступают студенты из числа победителей республиканских и всероссийских конференций</w:t>
      </w:r>
      <w:r>
        <w:rPr>
          <w:sz w:val="24"/>
          <w:szCs w:val="24"/>
        </w:rPr>
        <w:t xml:space="preserve"> </w:t>
      </w:r>
      <w:r w:rsidR="001F3147">
        <w:rPr>
          <w:sz w:val="24"/>
          <w:szCs w:val="24"/>
        </w:rPr>
        <w:t>(</w:t>
      </w:r>
      <w:r>
        <w:rPr>
          <w:sz w:val="24"/>
          <w:szCs w:val="24"/>
        </w:rPr>
        <w:t>по направлениям Конференции</w:t>
      </w:r>
      <w:r w:rsidR="001F3147">
        <w:rPr>
          <w:sz w:val="24"/>
          <w:szCs w:val="24"/>
        </w:rPr>
        <w:t>)</w:t>
      </w:r>
      <w:r w:rsidRPr="00B77EC1">
        <w:rPr>
          <w:sz w:val="24"/>
          <w:szCs w:val="24"/>
        </w:rPr>
        <w:t>;</w:t>
      </w:r>
    </w:p>
    <w:p w:rsidR="00B35E6F" w:rsidRPr="00B77EC1" w:rsidRDefault="00B35E6F" w:rsidP="00B35E6F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z w:val="24"/>
          <w:szCs w:val="24"/>
        </w:rPr>
      </w:pPr>
      <w:r w:rsidRPr="00B77EC1">
        <w:rPr>
          <w:sz w:val="24"/>
          <w:szCs w:val="24"/>
        </w:rPr>
        <w:t>- заседани</w:t>
      </w:r>
      <w:r>
        <w:rPr>
          <w:sz w:val="24"/>
          <w:szCs w:val="24"/>
        </w:rPr>
        <w:t>я секций по направлениям Конференции</w:t>
      </w:r>
      <w:r w:rsidRPr="00B77EC1">
        <w:rPr>
          <w:sz w:val="24"/>
          <w:szCs w:val="24"/>
        </w:rPr>
        <w:t>;</w:t>
      </w:r>
    </w:p>
    <w:p w:rsidR="00B35E6F" w:rsidRPr="00B77EC1" w:rsidRDefault="00B35E6F" w:rsidP="00B35E6F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z w:val="24"/>
          <w:szCs w:val="24"/>
        </w:rPr>
      </w:pPr>
      <w:r w:rsidRPr="00B77EC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обучающие </w:t>
      </w:r>
      <w:r w:rsidRPr="00B77EC1">
        <w:rPr>
          <w:sz w:val="24"/>
          <w:szCs w:val="24"/>
        </w:rPr>
        <w:t>мастер-класс</w:t>
      </w:r>
      <w:r>
        <w:rPr>
          <w:sz w:val="24"/>
          <w:szCs w:val="24"/>
        </w:rPr>
        <w:t>ы</w:t>
      </w:r>
      <w:r w:rsidRPr="00B77EC1">
        <w:rPr>
          <w:sz w:val="24"/>
          <w:szCs w:val="24"/>
        </w:rPr>
        <w:t>;</w:t>
      </w:r>
    </w:p>
    <w:p w:rsidR="00B35E6F" w:rsidRDefault="00B35E6F" w:rsidP="00B35E6F">
      <w:pPr>
        <w:shd w:val="clear" w:color="auto" w:fill="FFFFFF"/>
        <w:tabs>
          <w:tab w:val="left" w:pos="773"/>
        </w:tabs>
        <w:spacing w:line="276" w:lineRule="auto"/>
        <w:ind w:firstLine="709"/>
        <w:jc w:val="both"/>
        <w:rPr>
          <w:sz w:val="24"/>
          <w:szCs w:val="24"/>
        </w:rPr>
      </w:pPr>
      <w:r w:rsidRPr="00B77EC1">
        <w:rPr>
          <w:sz w:val="24"/>
          <w:szCs w:val="24"/>
        </w:rPr>
        <w:t>- заключительно</w:t>
      </w:r>
      <w:r>
        <w:rPr>
          <w:sz w:val="24"/>
          <w:szCs w:val="24"/>
        </w:rPr>
        <w:t>е</w:t>
      </w:r>
      <w:r w:rsidRPr="00B77EC1">
        <w:rPr>
          <w:sz w:val="24"/>
          <w:szCs w:val="24"/>
        </w:rPr>
        <w:t xml:space="preserve"> заседани</w:t>
      </w:r>
      <w:r>
        <w:rPr>
          <w:sz w:val="24"/>
          <w:szCs w:val="24"/>
        </w:rPr>
        <w:t xml:space="preserve">е с подведением итогов, награждением победителей и </w:t>
      </w:r>
      <w:r>
        <w:rPr>
          <w:sz w:val="24"/>
          <w:szCs w:val="24"/>
        </w:rPr>
        <w:lastRenderedPageBreak/>
        <w:t>участников Конференции.</w:t>
      </w:r>
    </w:p>
    <w:p w:rsidR="00B35E6F" w:rsidRPr="0022534A" w:rsidRDefault="00B35E6F" w:rsidP="00B35E6F">
      <w:pPr>
        <w:shd w:val="clear" w:color="auto" w:fill="FFFFFF"/>
        <w:tabs>
          <w:tab w:val="left" w:pos="389"/>
        </w:tabs>
        <w:spacing w:line="276" w:lineRule="auto"/>
        <w:ind w:firstLine="709"/>
        <w:jc w:val="both"/>
        <w:rPr>
          <w:spacing w:val="-15"/>
          <w:sz w:val="24"/>
          <w:szCs w:val="24"/>
          <w:u w:val="single"/>
        </w:rPr>
      </w:pPr>
      <w:r>
        <w:rPr>
          <w:spacing w:val="-15"/>
          <w:sz w:val="24"/>
          <w:szCs w:val="24"/>
        </w:rPr>
        <w:t xml:space="preserve">5.4. </w:t>
      </w:r>
      <w:r w:rsidRPr="004E092F">
        <w:rPr>
          <w:spacing w:val="-15"/>
          <w:sz w:val="24"/>
          <w:szCs w:val="24"/>
        </w:rPr>
        <w:t>План работы секций:</w:t>
      </w:r>
    </w:p>
    <w:p w:rsidR="00B35E6F" w:rsidRPr="00B77EC1" w:rsidRDefault="00B35E6F" w:rsidP="00B35E6F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приветственное </w:t>
      </w:r>
      <w:r w:rsidRPr="00B77EC1">
        <w:rPr>
          <w:sz w:val="24"/>
          <w:szCs w:val="24"/>
        </w:rPr>
        <w:t>слово руководител</w:t>
      </w:r>
      <w:r>
        <w:rPr>
          <w:sz w:val="24"/>
          <w:szCs w:val="24"/>
        </w:rPr>
        <w:t>ей</w:t>
      </w:r>
      <w:r w:rsidRPr="00B77EC1">
        <w:rPr>
          <w:sz w:val="24"/>
          <w:szCs w:val="24"/>
        </w:rPr>
        <w:t xml:space="preserve"> секци</w:t>
      </w:r>
      <w:r>
        <w:rPr>
          <w:sz w:val="24"/>
          <w:szCs w:val="24"/>
        </w:rPr>
        <w:t>й</w:t>
      </w:r>
      <w:r w:rsidRPr="00B77EC1">
        <w:rPr>
          <w:sz w:val="24"/>
          <w:szCs w:val="24"/>
        </w:rPr>
        <w:t>;</w:t>
      </w:r>
    </w:p>
    <w:p w:rsidR="00B35E6F" w:rsidRDefault="00B35E6F" w:rsidP="00B35E6F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pacing w:val="-1"/>
          <w:sz w:val="24"/>
          <w:szCs w:val="24"/>
        </w:rPr>
        <w:t>- выступление (доклад) участников, вопросы по теме исследования</w:t>
      </w:r>
      <w:r w:rsidRPr="00B77EC1">
        <w:rPr>
          <w:sz w:val="24"/>
          <w:szCs w:val="24"/>
        </w:rPr>
        <w:t>;</w:t>
      </w:r>
    </w:p>
    <w:p w:rsidR="00B35E6F" w:rsidRPr="00B77EC1" w:rsidRDefault="00B35E6F" w:rsidP="00B35E6F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заключительное слово руководителей секции;</w:t>
      </w:r>
    </w:p>
    <w:p w:rsidR="00B35E6F" w:rsidRPr="00B77EC1" w:rsidRDefault="00B35E6F" w:rsidP="00B35E6F">
      <w:pPr>
        <w:shd w:val="clear" w:color="auto" w:fill="FFFFFF"/>
        <w:tabs>
          <w:tab w:val="left" w:pos="709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- заседание руководителей секций (обсуждение и п</w:t>
      </w:r>
      <w:r w:rsidRPr="00B77EC1">
        <w:rPr>
          <w:sz w:val="24"/>
          <w:szCs w:val="24"/>
        </w:rPr>
        <w:t>одведени</w:t>
      </w:r>
      <w:r>
        <w:rPr>
          <w:sz w:val="24"/>
          <w:szCs w:val="24"/>
        </w:rPr>
        <w:t>е</w:t>
      </w:r>
      <w:r w:rsidRPr="00B77EC1">
        <w:rPr>
          <w:sz w:val="24"/>
          <w:szCs w:val="24"/>
        </w:rPr>
        <w:t xml:space="preserve"> итогов </w:t>
      </w:r>
      <w:r>
        <w:rPr>
          <w:sz w:val="24"/>
          <w:szCs w:val="24"/>
        </w:rPr>
        <w:t>работы секции).</w:t>
      </w:r>
    </w:p>
    <w:p w:rsidR="00B35E6F" w:rsidRDefault="00B35E6F" w:rsidP="00B35E6F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5.5</w:t>
      </w:r>
      <w:r w:rsidRPr="004E092F">
        <w:rPr>
          <w:bCs/>
          <w:sz w:val="24"/>
          <w:szCs w:val="24"/>
        </w:rPr>
        <w:t xml:space="preserve">. Рекомендуемые критерии оценки </w:t>
      </w:r>
      <w:r>
        <w:rPr>
          <w:bCs/>
          <w:sz w:val="24"/>
          <w:szCs w:val="24"/>
        </w:rPr>
        <w:t>выступлений (докладов):</w:t>
      </w:r>
    </w:p>
    <w:p w:rsidR="00B35E6F" w:rsidRDefault="00B35E6F" w:rsidP="00B35E6F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актуальность (научность и практическая значимость) исследования;</w:t>
      </w:r>
    </w:p>
    <w:p w:rsidR="00B35E6F" w:rsidRDefault="00B35E6F" w:rsidP="00B35E6F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- наличие исследовательского фактора;</w:t>
      </w:r>
    </w:p>
    <w:p w:rsidR="00B35E6F" w:rsidRPr="00B77EC1" w:rsidRDefault="00B35E6F" w:rsidP="00B35E6F">
      <w:pPr>
        <w:shd w:val="clear" w:color="auto" w:fill="FFFFFF"/>
        <w:tabs>
          <w:tab w:val="left" w:pos="389"/>
        </w:tabs>
        <w:spacing w:line="276" w:lineRule="auto"/>
        <w:ind w:firstLine="709"/>
        <w:jc w:val="both"/>
        <w:rPr>
          <w:spacing w:val="-16"/>
          <w:sz w:val="24"/>
          <w:szCs w:val="24"/>
        </w:rPr>
      </w:pPr>
      <w:r w:rsidRPr="00B77EC1">
        <w:rPr>
          <w:sz w:val="24"/>
          <w:szCs w:val="24"/>
        </w:rPr>
        <w:t>- новизна</w:t>
      </w:r>
      <w:r>
        <w:rPr>
          <w:sz w:val="24"/>
          <w:szCs w:val="24"/>
        </w:rPr>
        <w:t xml:space="preserve"> проблемы или</w:t>
      </w:r>
      <w:r w:rsidRPr="00B77EC1">
        <w:rPr>
          <w:sz w:val="24"/>
          <w:szCs w:val="24"/>
        </w:rPr>
        <w:t xml:space="preserve"> полученных результатов</w:t>
      </w:r>
      <w:r>
        <w:rPr>
          <w:sz w:val="24"/>
          <w:szCs w:val="24"/>
        </w:rPr>
        <w:t>, сделанных выводов</w:t>
      </w:r>
      <w:r w:rsidRPr="00B77EC1">
        <w:rPr>
          <w:sz w:val="24"/>
          <w:szCs w:val="24"/>
        </w:rPr>
        <w:t>;</w:t>
      </w:r>
    </w:p>
    <w:p w:rsidR="00B35E6F" w:rsidRPr="00B77EC1" w:rsidRDefault="00B35E6F" w:rsidP="00B35E6F">
      <w:pPr>
        <w:shd w:val="clear" w:color="auto" w:fill="FFFFFF"/>
        <w:tabs>
          <w:tab w:val="left" w:pos="389"/>
        </w:tabs>
        <w:spacing w:line="276" w:lineRule="auto"/>
        <w:ind w:firstLine="709"/>
        <w:jc w:val="both"/>
        <w:rPr>
          <w:spacing w:val="-16"/>
          <w:sz w:val="24"/>
          <w:szCs w:val="24"/>
        </w:rPr>
      </w:pPr>
      <w:r w:rsidRPr="00B77EC1">
        <w:rPr>
          <w:sz w:val="24"/>
          <w:szCs w:val="24"/>
        </w:rPr>
        <w:t xml:space="preserve">- качество изложения </w:t>
      </w:r>
      <w:r>
        <w:rPr>
          <w:sz w:val="24"/>
          <w:szCs w:val="24"/>
        </w:rPr>
        <w:t xml:space="preserve">содержания </w:t>
      </w:r>
      <w:r w:rsidRPr="00B77EC1">
        <w:rPr>
          <w:sz w:val="24"/>
          <w:szCs w:val="24"/>
        </w:rPr>
        <w:t>работы</w:t>
      </w:r>
      <w:r>
        <w:rPr>
          <w:sz w:val="24"/>
          <w:szCs w:val="24"/>
        </w:rPr>
        <w:t>: ч</w:t>
      </w:r>
      <w:r w:rsidRPr="00B77EC1">
        <w:rPr>
          <w:sz w:val="24"/>
          <w:szCs w:val="24"/>
        </w:rPr>
        <w:t xml:space="preserve">ёткость и ясность изложения, </w:t>
      </w:r>
      <w:r>
        <w:rPr>
          <w:sz w:val="24"/>
          <w:szCs w:val="24"/>
        </w:rPr>
        <w:t>последовательность в</w:t>
      </w:r>
      <w:r w:rsidRPr="00B77EC1">
        <w:rPr>
          <w:sz w:val="24"/>
          <w:szCs w:val="24"/>
        </w:rPr>
        <w:t xml:space="preserve"> рассуждени</w:t>
      </w:r>
      <w:r>
        <w:rPr>
          <w:sz w:val="24"/>
          <w:szCs w:val="24"/>
        </w:rPr>
        <w:t>ях</w:t>
      </w:r>
      <w:r w:rsidRPr="00B77EC1">
        <w:rPr>
          <w:sz w:val="24"/>
          <w:szCs w:val="24"/>
        </w:rPr>
        <w:t xml:space="preserve">, </w:t>
      </w:r>
      <w:r>
        <w:rPr>
          <w:sz w:val="24"/>
          <w:szCs w:val="24"/>
        </w:rPr>
        <w:t>убедительность в</w:t>
      </w:r>
      <w:r w:rsidRPr="00B77EC1">
        <w:rPr>
          <w:sz w:val="24"/>
          <w:szCs w:val="24"/>
        </w:rPr>
        <w:t xml:space="preserve"> аргументации, логика перехода от </w:t>
      </w:r>
      <w:r>
        <w:rPr>
          <w:sz w:val="24"/>
          <w:szCs w:val="24"/>
        </w:rPr>
        <w:t>постановки проблемы</w:t>
      </w:r>
      <w:r w:rsidRPr="00B77EC1">
        <w:rPr>
          <w:sz w:val="24"/>
          <w:szCs w:val="24"/>
        </w:rPr>
        <w:t xml:space="preserve"> к </w:t>
      </w:r>
      <w:r>
        <w:rPr>
          <w:sz w:val="24"/>
          <w:szCs w:val="24"/>
        </w:rPr>
        <w:t xml:space="preserve">ее решению, </w:t>
      </w:r>
      <w:r w:rsidRPr="00B77EC1">
        <w:rPr>
          <w:sz w:val="24"/>
          <w:szCs w:val="24"/>
        </w:rPr>
        <w:t xml:space="preserve">выводам, </w:t>
      </w:r>
      <w:r>
        <w:rPr>
          <w:sz w:val="24"/>
          <w:szCs w:val="24"/>
        </w:rPr>
        <w:t>креативность, оригинальность мышления</w:t>
      </w:r>
      <w:r w:rsidRPr="00B77EC1">
        <w:rPr>
          <w:sz w:val="24"/>
          <w:szCs w:val="24"/>
        </w:rPr>
        <w:t>;</w:t>
      </w:r>
    </w:p>
    <w:p w:rsidR="00B35E6F" w:rsidRDefault="00B35E6F" w:rsidP="00B35E6F">
      <w:pPr>
        <w:shd w:val="clear" w:color="auto" w:fill="FFFFFF"/>
        <w:tabs>
          <w:tab w:val="left" w:pos="389"/>
        </w:tabs>
        <w:spacing w:line="276" w:lineRule="auto"/>
        <w:ind w:firstLine="709"/>
        <w:jc w:val="both"/>
        <w:rPr>
          <w:sz w:val="24"/>
          <w:szCs w:val="24"/>
        </w:rPr>
      </w:pPr>
      <w:r w:rsidRPr="00B77EC1">
        <w:rPr>
          <w:sz w:val="24"/>
          <w:szCs w:val="24"/>
        </w:rPr>
        <w:t xml:space="preserve">- </w:t>
      </w:r>
      <w:r>
        <w:rPr>
          <w:sz w:val="24"/>
          <w:szCs w:val="24"/>
        </w:rPr>
        <w:t xml:space="preserve">композиция выступления (доклада): соблюдение регламента выступления, </w:t>
      </w:r>
      <w:r w:rsidRPr="00B77EC1">
        <w:rPr>
          <w:sz w:val="24"/>
          <w:szCs w:val="24"/>
        </w:rPr>
        <w:t xml:space="preserve">умение вести </w:t>
      </w:r>
      <w:r>
        <w:rPr>
          <w:sz w:val="24"/>
          <w:szCs w:val="24"/>
        </w:rPr>
        <w:t xml:space="preserve">беседу, </w:t>
      </w:r>
      <w:r w:rsidRPr="00B77EC1">
        <w:rPr>
          <w:sz w:val="24"/>
          <w:szCs w:val="24"/>
        </w:rPr>
        <w:t>диску</w:t>
      </w:r>
      <w:r>
        <w:rPr>
          <w:sz w:val="24"/>
          <w:szCs w:val="24"/>
        </w:rPr>
        <w:t>тировать</w:t>
      </w:r>
      <w:r w:rsidRPr="00B77EC1">
        <w:rPr>
          <w:sz w:val="24"/>
          <w:szCs w:val="24"/>
        </w:rPr>
        <w:t xml:space="preserve"> (</w:t>
      </w:r>
      <w:r>
        <w:rPr>
          <w:sz w:val="24"/>
          <w:szCs w:val="24"/>
        </w:rPr>
        <w:t xml:space="preserve">оценивать степень осведомленности </w:t>
      </w:r>
      <w:r w:rsidRPr="00B77EC1">
        <w:rPr>
          <w:sz w:val="24"/>
          <w:szCs w:val="24"/>
        </w:rPr>
        <w:t xml:space="preserve">с </w:t>
      </w:r>
      <w:r>
        <w:rPr>
          <w:sz w:val="24"/>
          <w:szCs w:val="24"/>
        </w:rPr>
        <w:t>актуальным</w:t>
      </w:r>
      <w:r w:rsidRPr="00B77EC1">
        <w:rPr>
          <w:sz w:val="24"/>
          <w:szCs w:val="24"/>
        </w:rPr>
        <w:t xml:space="preserve"> состоянием исследуемой проблемы</w:t>
      </w:r>
      <w:r>
        <w:rPr>
          <w:sz w:val="24"/>
          <w:szCs w:val="24"/>
        </w:rPr>
        <w:t>)</w:t>
      </w:r>
      <w:r w:rsidRPr="00B77EC1">
        <w:rPr>
          <w:sz w:val="24"/>
          <w:szCs w:val="24"/>
        </w:rPr>
        <w:t xml:space="preserve">, </w:t>
      </w:r>
      <w:r>
        <w:rPr>
          <w:sz w:val="24"/>
          <w:szCs w:val="24"/>
        </w:rPr>
        <w:t>озвучивать цели и задачи исследования</w:t>
      </w:r>
      <w:r w:rsidRPr="00B77EC1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рассуждать </w:t>
      </w:r>
      <w:r w:rsidRPr="00B77EC1">
        <w:rPr>
          <w:sz w:val="24"/>
          <w:szCs w:val="24"/>
        </w:rPr>
        <w:t xml:space="preserve">о </w:t>
      </w:r>
      <w:r>
        <w:rPr>
          <w:sz w:val="24"/>
          <w:szCs w:val="24"/>
        </w:rPr>
        <w:t>перспективах использования полученных результатов исследования, четко отвечать на вопросы и т.п.</w:t>
      </w:r>
      <w:r w:rsidRPr="00B77EC1">
        <w:rPr>
          <w:sz w:val="24"/>
          <w:szCs w:val="24"/>
        </w:rPr>
        <w:t>;</w:t>
      </w:r>
    </w:p>
    <w:p w:rsidR="00B35E6F" w:rsidRDefault="00B35E6F" w:rsidP="00B35E6F">
      <w:pPr>
        <w:shd w:val="clear" w:color="auto" w:fill="FFFFFF"/>
        <w:tabs>
          <w:tab w:val="left" w:pos="389"/>
        </w:tabs>
        <w:spacing w:line="276" w:lineRule="auto"/>
        <w:ind w:firstLine="709"/>
        <w:jc w:val="both"/>
        <w:rPr>
          <w:spacing w:val="-1"/>
          <w:sz w:val="24"/>
          <w:szCs w:val="24"/>
        </w:rPr>
      </w:pPr>
      <w:r w:rsidRPr="00B77EC1">
        <w:rPr>
          <w:spacing w:val="-1"/>
          <w:sz w:val="24"/>
          <w:szCs w:val="24"/>
        </w:rPr>
        <w:t xml:space="preserve">- качество </w:t>
      </w:r>
      <w:r>
        <w:rPr>
          <w:spacing w:val="-1"/>
          <w:sz w:val="24"/>
          <w:szCs w:val="24"/>
        </w:rPr>
        <w:t xml:space="preserve">оформления выступления (доклада): </w:t>
      </w:r>
      <w:r w:rsidRPr="00B77EC1">
        <w:rPr>
          <w:spacing w:val="-1"/>
          <w:sz w:val="24"/>
          <w:szCs w:val="24"/>
        </w:rPr>
        <w:t>наличие</w:t>
      </w:r>
      <w:r>
        <w:rPr>
          <w:spacing w:val="-1"/>
          <w:sz w:val="24"/>
          <w:szCs w:val="24"/>
        </w:rPr>
        <w:t xml:space="preserve"> демонстрационного материала, использование технических средств;</w:t>
      </w:r>
    </w:p>
    <w:p w:rsidR="00B35E6F" w:rsidRPr="00B77EC1" w:rsidRDefault="00B35E6F" w:rsidP="00B35E6F">
      <w:pPr>
        <w:shd w:val="clear" w:color="auto" w:fill="FFFFFF"/>
        <w:tabs>
          <w:tab w:val="left" w:pos="389"/>
        </w:tabs>
        <w:spacing w:line="276" w:lineRule="auto"/>
        <w:ind w:firstLine="709"/>
        <w:jc w:val="both"/>
        <w:rPr>
          <w:spacing w:val="-15"/>
          <w:sz w:val="24"/>
          <w:szCs w:val="24"/>
        </w:rPr>
      </w:pPr>
      <w:r w:rsidRPr="00B77EC1">
        <w:rPr>
          <w:spacing w:val="-1"/>
          <w:sz w:val="24"/>
          <w:szCs w:val="24"/>
        </w:rPr>
        <w:t xml:space="preserve">- </w:t>
      </w:r>
      <w:r>
        <w:rPr>
          <w:spacing w:val="-1"/>
          <w:sz w:val="24"/>
          <w:szCs w:val="24"/>
        </w:rPr>
        <w:t>заинтересованность</w:t>
      </w:r>
      <w:r w:rsidRPr="00B77EC1">
        <w:rPr>
          <w:spacing w:val="-1"/>
          <w:sz w:val="24"/>
          <w:szCs w:val="24"/>
        </w:rPr>
        <w:t xml:space="preserve"> слушателей.</w:t>
      </w:r>
    </w:p>
    <w:p w:rsidR="00B35E6F" w:rsidRPr="00B77EC1" w:rsidRDefault="00B35E6F" w:rsidP="00B35E6F">
      <w:pPr>
        <w:shd w:val="clear" w:color="auto" w:fill="FFFFFF"/>
        <w:spacing w:line="276" w:lineRule="auto"/>
        <w:ind w:firstLine="709"/>
        <w:jc w:val="both"/>
        <w:rPr>
          <w:sz w:val="24"/>
          <w:szCs w:val="24"/>
        </w:rPr>
      </w:pPr>
    </w:p>
    <w:p w:rsidR="00B35E6F" w:rsidRPr="00B77EC1" w:rsidRDefault="00B35E6F" w:rsidP="00B35E6F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6</w:t>
      </w:r>
      <w:r w:rsidRPr="00B77EC1">
        <w:rPr>
          <w:b/>
          <w:bCs/>
          <w:sz w:val="24"/>
          <w:szCs w:val="24"/>
        </w:rPr>
        <w:t xml:space="preserve">. </w:t>
      </w:r>
      <w:r>
        <w:rPr>
          <w:b/>
          <w:bCs/>
          <w:sz w:val="24"/>
          <w:szCs w:val="24"/>
        </w:rPr>
        <w:t>Мастер-классы</w:t>
      </w:r>
    </w:p>
    <w:p w:rsidR="00B35E6F" w:rsidRPr="00B77EC1" w:rsidRDefault="00B35E6F" w:rsidP="00B35E6F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B77EC1">
        <w:rPr>
          <w:bCs/>
          <w:sz w:val="24"/>
          <w:szCs w:val="24"/>
        </w:rPr>
        <w:t xml:space="preserve">.1. </w:t>
      </w:r>
      <w:r>
        <w:rPr>
          <w:bCs/>
          <w:sz w:val="24"/>
          <w:szCs w:val="24"/>
        </w:rPr>
        <w:t>По окончании работы секций во</w:t>
      </w:r>
      <w:r w:rsidRPr="00B77EC1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время </w:t>
      </w:r>
      <w:r w:rsidRPr="00B77EC1">
        <w:rPr>
          <w:bCs/>
          <w:sz w:val="24"/>
          <w:szCs w:val="24"/>
        </w:rPr>
        <w:t xml:space="preserve">заседаний </w:t>
      </w:r>
      <w:r>
        <w:rPr>
          <w:bCs/>
          <w:sz w:val="24"/>
          <w:szCs w:val="24"/>
        </w:rPr>
        <w:t xml:space="preserve">руководителей </w:t>
      </w:r>
      <w:r w:rsidRPr="00B77EC1">
        <w:rPr>
          <w:bCs/>
          <w:sz w:val="24"/>
          <w:szCs w:val="24"/>
        </w:rPr>
        <w:t>проводятся мастер-классы</w:t>
      </w:r>
      <w:r>
        <w:rPr>
          <w:bCs/>
          <w:sz w:val="24"/>
          <w:szCs w:val="24"/>
        </w:rPr>
        <w:t xml:space="preserve"> по направлениям Конференции</w:t>
      </w:r>
      <w:r w:rsidRPr="00B77EC1">
        <w:rPr>
          <w:bCs/>
          <w:sz w:val="24"/>
          <w:szCs w:val="24"/>
        </w:rPr>
        <w:t xml:space="preserve">. </w:t>
      </w:r>
    </w:p>
    <w:p w:rsidR="00B35E6F" w:rsidRPr="00B77EC1" w:rsidRDefault="00B35E6F" w:rsidP="00B35E6F">
      <w:pPr>
        <w:shd w:val="clear" w:color="auto" w:fill="FFFFFF"/>
        <w:spacing w:line="276" w:lineRule="auto"/>
        <w:ind w:firstLine="709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>6</w:t>
      </w:r>
      <w:r w:rsidRPr="00B77EC1">
        <w:rPr>
          <w:bCs/>
          <w:sz w:val="24"/>
          <w:szCs w:val="24"/>
        </w:rPr>
        <w:t xml:space="preserve">.2. К проведению мастер-классов приглашаются ведущие деятели культуры, педагоги </w:t>
      </w:r>
      <w:r>
        <w:rPr>
          <w:bCs/>
          <w:sz w:val="24"/>
          <w:szCs w:val="24"/>
        </w:rPr>
        <w:t xml:space="preserve">дополнительного образования  </w:t>
      </w:r>
      <w:r w:rsidRPr="00B77EC1">
        <w:rPr>
          <w:bCs/>
          <w:sz w:val="24"/>
          <w:szCs w:val="24"/>
        </w:rPr>
        <w:t xml:space="preserve">Республики Коми, в т.ч. </w:t>
      </w:r>
      <w:r>
        <w:rPr>
          <w:bCs/>
          <w:sz w:val="24"/>
          <w:szCs w:val="24"/>
        </w:rPr>
        <w:t>из числа выпускников к</w:t>
      </w:r>
      <w:r w:rsidRPr="00B77EC1">
        <w:rPr>
          <w:bCs/>
          <w:sz w:val="24"/>
          <w:szCs w:val="24"/>
        </w:rPr>
        <w:t>олледж</w:t>
      </w:r>
      <w:r>
        <w:rPr>
          <w:bCs/>
          <w:sz w:val="24"/>
          <w:szCs w:val="24"/>
        </w:rPr>
        <w:t>а</w:t>
      </w:r>
      <w:r w:rsidRPr="00B77EC1">
        <w:rPr>
          <w:bCs/>
          <w:sz w:val="24"/>
          <w:szCs w:val="24"/>
        </w:rPr>
        <w:t xml:space="preserve"> культуры. Знакомство с профессиональной деятельностью успешных выпускников содействует</w:t>
      </w:r>
      <w:r>
        <w:rPr>
          <w:bCs/>
          <w:sz w:val="24"/>
          <w:szCs w:val="24"/>
        </w:rPr>
        <w:t xml:space="preserve"> </w:t>
      </w:r>
      <w:r w:rsidRPr="00B77EC1">
        <w:rPr>
          <w:bCs/>
          <w:sz w:val="24"/>
          <w:szCs w:val="24"/>
        </w:rPr>
        <w:t xml:space="preserve">профессионализации </w:t>
      </w:r>
      <w:r>
        <w:rPr>
          <w:bCs/>
          <w:sz w:val="24"/>
          <w:szCs w:val="24"/>
        </w:rPr>
        <w:t>всех участников К</w:t>
      </w:r>
      <w:r w:rsidRPr="00B77EC1">
        <w:rPr>
          <w:bCs/>
          <w:sz w:val="24"/>
          <w:szCs w:val="24"/>
        </w:rPr>
        <w:t>онференции.</w:t>
      </w:r>
    </w:p>
    <w:p w:rsidR="00B35E6F" w:rsidRPr="00B77EC1" w:rsidRDefault="00B35E6F" w:rsidP="00B35E6F">
      <w:pPr>
        <w:shd w:val="clear" w:color="auto" w:fill="FFFFFF"/>
        <w:spacing w:line="276" w:lineRule="auto"/>
        <w:ind w:firstLine="709"/>
        <w:jc w:val="center"/>
        <w:rPr>
          <w:b/>
          <w:spacing w:val="-1"/>
          <w:sz w:val="24"/>
          <w:szCs w:val="24"/>
        </w:rPr>
      </w:pPr>
    </w:p>
    <w:p w:rsidR="00B35E6F" w:rsidRPr="00B77EC1" w:rsidRDefault="00B35E6F" w:rsidP="00B35E6F">
      <w:pPr>
        <w:shd w:val="clear" w:color="auto" w:fill="FFFFFF"/>
        <w:spacing w:line="276" w:lineRule="auto"/>
        <w:ind w:firstLine="709"/>
        <w:jc w:val="center"/>
        <w:rPr>
          <w:b/>
          <w:bCs/>
          <w:sz w:val="24"/>
          <w:szCs w:val="24"/>
        </w:rPr>
      </w:pPr>
      <w:r>
        <w:rPr>
          <w:b/>
          <w:spacing w:val="-1"/>
          <w:sz w:val="24"/>
          <w:szCs w:val="24"/>
        </w:rPr>
        <w:t>7</w:t>
      </w:r>
      <w:r w:rsidRPr="00B77EC1">
        <w:rPr>
          <w:b/>
          <w:spacing w:val="-1"/>
          <w:sz w:val="24"/>
          <w:szCs w:val="24"/>
        </w:rPr>
        <w:t>.</w:t>
      </w:r>
      <w:r w:rsidRPr="00B77EC1">
        <w:rPr>
          <w:spacing w:val="-1"/>
          <w:sz w:val="24"/>
          <w:szCs w:val="24"/>
        </w:rPr>
        <w:t xml:space="preserve"> </w:t>
      </w:r>
      <w:r w:rsidRPr="00B77EC1">
        <w:rPr>
          <w:b/>
          <w:bCs/>
          <w:sz w:val="24"/>
          <w:szCs w:val="24"/>
        </w:rPr>
        <w:t xml:space="preserve">Формы </w:t>
      </w:r>
      <w:r>
        <w:rPr>
          <w:b/>
          <w:bCs/>
          <w:sz w:val="24"/>
          <w:szCs w:val="24"/>
        </w:rPr>
        <w:t xml:space="preserve">награждения и поощрения </w:t>
      </w:r>
      <w:r w:rsidRPr="00B77EC1">
        <w:rPr>
          <w:b/>
          <w:bCs/>
          <w:sz w:val="24"/>
          <w:szCs w:val="24"/>
        </w:rPr>
        <w:t>участников</w:t>
      </w:r>
      <w:r>
        <w:rPr>
          <w:b/>
          <w:bCs/>
          <w:sz w:val="24"/>
          <w:szCs w:val="24"/>
        </w:rPr>
        <w:t xml:space="preserve"> Конференции</w:t>
      </w:r>
    </w:p>
    <w:p w:rsidR="00B35E6F" w:rsidRDefault="00B35E6F" w:rsidP="00B35E6F">
      <w:pPr>
        <w:shd w:val="clear" w:color="auto" w:fill="FFFFFF"/>
        <w:tabs>
          <w:tab w:val="left" w:pos="682"/>
        </w:tabs>
        <w:spacing w:line="276" w:lineRule="auto"/>
        <w:ind w:firstLine="709"/>
        <w:jc w:val="both"/>
        <w:rPr>
          <w:spacing w:val="-1"/>
          <w:sz w:val="24"/>
          <w:szCs w:val="24"/>
        </w:rPr>
      </w:pPr>
      <w:r>
        <w:rPr>
          <w:spacing w:val="-1"/>
          <w:sz w:val="24"/>
          <w:szCs w:val="24"/>
        </w:rPr>
        <w:t xml:space="preserve">7.1. </w:t>
      </w:r>
      <w:r w:rsidRPr="00B77EC1">
        <w:rPr>
          <w:spacing w:val="-1"/>
          <w:sz w:val="24"/>
          <w:szCs w:val="24"/>
        </w:rPr>
        <w:t xml:space="preserve">По </w:t>
      </w:r>
      <w:r>
        <w:rPr>
          <w:spacing w:val="-1"/>
          <w:sz w:val="24"/>
          <w:szCs w:val="24"/>
        </w:rPr>
        <w:t>окончании работы секции проводится заседание руководителей секций, на котором принимается решение о победителях и призерах в секции, основанное на рекомендуемых критериях оценки выступлений. Возможно выдвижение нескольких участников на одно призовое место.</w:t>
      </w:r>
    </w:p>
    <w:p w:rsidR="00B35E6F" w:rsidRDefault="00B35E6F" w:rsidP="00B35E6F">
      <w:pPr>
        <w:shd w:val="clear" w:color="auto" w:fill="FFFFFF"/>
        <w:tabs>
          <w:tab w:val="left" w:pos="68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7.2</w:t>
      </w:r>
      <w:r w:rsidRPr="00B77EC1">
        <w:rPr>
          <w:sz w:val="24"/>
          <w:szCs w:val="24"/>
        </w:rPr>
        <w:t xml:space="preserve">. </w:t>
      </w:r>
      <w:r>
        <w:rPr>
          <w:sz w:val="24"/>
          <w:szCs w:val="24"/>
        </w:rPr>
        <w:t xml:space="preserve">Участникам, не занявшим призовые места, выдаются </w:t>
      </w:r>
      <w:r w:rsidRPr="00B77EC1">
        <w:rPr>
          <w:sz w:val="24"/>
          <w:szCs w:val="24"/>
        </w:rPr>
        <w:t>сертификаты участника</w:t>
      </w:r>
      <w:r>
        <w:rPr>
          <w:sz w:val="24"/>
          <w:szCs w:val="24"/>
        </w:rPr>
        <w:t xml:space="preserve"> Конференции</w:t>
      </w:r>
      <w:r w:rsidRPr="00B77EC1">
        <w:rPr>
          <w:sz w:val="24"/>
          <w:szCs w:val="24"/>
        </w:rPr>
        <w:t>.</w:t>
      </w:r>
    </w:p>
    <w:p w:rsidR="00B35E6F" w:rsidRDefault="00B35E6F" w:rsidP="00B35E6F">
      <w:pPr>
        <w:shd w:val="clear" w:color="auto" w:fill="FFFFFF"/>
        <w:tabs>
          <w:tab w:val="left" w:pos="682"/>
        </w:tabs>
        <w:spacing w:line="276" w:lineRule="auto"/>
        <w:jc w:val="center"/>
        <w:rPr>
          <w:b/>
          <w:sz w:val="24"/>
          <w:szCs w:val="24"/>
        </w:rPr>
      </w:pPr>
    </w:p>
    <w:p w:rsidR="00B35E6F" w:rsidRDefault="00B35E6F" w:rsidP="00B35E6F">
      <w:pPr>
        <w:shd w:val="clear" w:color="auto" w:fill="FFFFFF"/>
        <w:tabs>
          <w:tab w:val="left" w:pos="682"/>
        </w:tabs>
        <w:spacing w:line="276" w:lineRule="auto"/>
        <w:jc w:val="center"/>
        <w:rPr>
          <w:b/>
          <w:sz w:val="24"/>
          <w:szCs w:val="24"/>
        </w:rPr>
      </w:pPr>
      <w:r w:rsidRPr="000C3999">
        <w:rPr>
          <w:b/>
          <w:sz w:val="24"/>
          <w:szCs w:val="24"/>
        </w:rPr>
        <w:t>8. Ко</w:t>
      </w:r>
      <w:r>
        <w:rPr>
          <w:b/>
          <w:sz w:val="24"/>
          <w:szCs w:val="24"/>
        </w:rPr>
        <w:t>о</w:t>
      </w:r>
      <w:r w:rsidRPr="000C3999">
        <w:rPr>
          <w:b/>
          <w:sz w:val="24"/>
          <w:szCs w:val="24"/>
        </w:rPr>
        <w:t>рдинаты</w:t>
      </w:r>
      <w:r>
        <w:rPr>
          <w:b/>
          <w:sz w:val="24"/>
          <w:szCs w:val="24"/>
        </w:rPr>
        <w:t xml:space="preserve"> организаторов Конференции</w:t>
      </w:r>
    </w:p>
    <w:p w:rsidR="00B35E6F" w:rsidRDefault="00B35E6F" w:rsidP="00B35E6F">
      <w:pPr>
        <w:shd w:val="clear" w:color="auto" w:fill="FFFFFF"/>
        <w:tabs>
          <w:tab w:val="left" w:pos="682"/>
        </w:tabs>
        <w:spacing w:line="276" w:lineRule="auto"/>
        <w:ind w:firstLine="680"/>
        <w:jc w:val="both"/>
        <w:rPr>
          <w:bCs/>
          <w:sz w:val="24"/>
          <w:szCs w:val="24"/>
        </w:rPr>
      </w:pPr>
      <w:r>
        <w:rPr>
          <w:sz w:val="24"/>
          <w:szCs w:val="24"/>
        </w:rPr>
        <w:t>8.1. Почтовый и фактический а</w:t>
      </w:r>
      <w:r w:rsidRPr="00C5358B">
        <w:rPr>
          <w:sz w:val="24"/>
          <w:szCs w:val="24"/>
        </w:rPr>
        <w:t>дрес</w:t>
      </w:r>
      <w:r>
        <w:rPr>
          <w:sz w:val="24"/>
          <w:szCs w:val="24"/>
        </w:rPr>
        <w:t xml:space="preserve"> ГПОУ РК «Колледж культуры»</w:t>
      </w:r>
      <w:r w:rsidRPr="00C5358B">
        <w:rPr>
          <w:sz w:val="24"/>
          <w:szCs w:val="24"/>
        </w:rPr>
        <w:t xml:space="preserve">: </w:t>
      </w:r>
      <w:r w:rsidRPr="00C5358B">
        <w:rPr>
          <w:bCs/>
          <w:sz w:val="24"/>
          <w:szCs w:val="24"/>
        </w:rPr>
        <w:t xml:space="preserve">167982, Республика Коми, </w:t>
      </w:r>
      <w:proofErr w:type="gramStart"/>
      <w:r w:rsidRPr="00C5358B">
        <w:rPr>
          <w:bCs/>
          <w:sz w:val="24"/>
          <w:szCs w:val="24"/>
        </w:rPr>
        <w:t>г</w:t>
      </w:r>
      <w:proofErr w:type="gramEnd"/>
      <w:r w:rsidRPr="00C5358B">
        <w:rPr>
          <w:bCs/>
          <w:sz w:val="24"/>
          <w:szCs w:val="24"/>
        </w:rPr>
        <w:t>. Сыктывкар, ул. Ленина, дом 63</w:t>
      </w:r>
      <w:r>
        <w:rPr>
          <w:bCs/>
          <w:sz w:val="24"/>
          <w:szCs w:val="24"/>
        </w:rPr>
        <w:t>.</w:t>
      </w:r>
    </w:p>
    <w:p w:rsidR="001F3147" w:rsidRPr="001F3147" w:rsidRDefault="001F3147" w:rsidP="00B35E6F">
      <w:pPr>
        <w:shd w:val="clear" w:color="auto" w:fill="FFFFFF"/>
        <w:tabs>
          <w:tab w:val="left" w:pos="682"/>
        </w:tabs>
        <w:spacing w:line="276" w:lineRule="auto"/>
        <w:ind w:firstLine="680"/>
        <w:jc w:val="both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8.2. Ответственный за организацию и проведение Конференции – Жданович Ирина Аркадьевна, заместитель директора по научно-методической работе, (8212)246332, </w:t>
      </w:r>
      <w:hyperlink r:id="rId6" w:history="1">
        <w:r w:rsidRPr="00DE7E44">
          <w:rPr>
            <w:rStyle w:val="a7"/>
            <w:bCs/>
            <w:sz w:val="24"/>
            <w:szCs w:val="24"/>
            <w:lang w:val="en-US"/>
          </w:rPr>
          <w:t>Ireneark</w:t>
        </w:r>
        <w:r w:rsidRPr="001F3147">
          <w:rPr>
            <w:rStyle w:val="a7"/>
            <w:bCs/>
            <w:sz w:val="24"/>
            <w:szCs w:val="24"/>
          </w:rPr>
          <w:t>@</w:t>
        </w:r>
        <w:r w:rsidRPr="00DE7E44">
          <w:rPr>
            <w:rStyle w:val="a7"/>
            <w:bCs/>
            <w:sz w:val="24"/>
            <w:szCs w:val="24"/>
            <w:lang w:val="en-US"/>
          </w:rPr>
          <w:t>yandex</w:t>
        </w:r>
        <w:r w:rsidRPr="001F3147">
          <w:rPr>
            <w:rStyle w:val="a7"/>
            <w:bCs/>
            <w:sz w:val="24"/>
            <w:szCs w:val="24"/>
          </w:rPr>
          <w:t>.</w:t>
        </w:r>
        <w:r w:rsidRPr="00DE7E44">
          <w:rPr>
            <w:rStyle w:val="a7"/>
            <w:bCs/>
            <w:sz w:val="24"/>
            <w:szCs w:val="24"/>
            <w:lang w:val="en-US"/>
          </w:rPr>
          <w:t>ru</w:t>
        </w:r>
      </w:hyperlink>
      <w:r w:rsidRPr="001F3147">
        <w:rPr>
          <w:bCs/>
          <w:sz w:val="24"/>
          <w:szCs w:val="24"/>
        </w:rPr>
        <w:t xml:space="preserve">. </w:t>
      </w:r>
    </w:p>
    <w:p w:rsidR="00B35E6F" w:rsidRPr="00C5358B" w:rsidRDefault="00B35E6F" w:rsidP="00B35E6F">
      <w:pPr>
        <w:shd w:val="clear" w:color="auto" w:fill="FFFFFF"/>
        <w:tabs>
          <w:tab w:val="left" w:pos="682"/>
        </w:tabs>
        <w:spacing w:line="276" w:lineRule="auto"/>
        <w:ind w:firstLine="680"/>
        <w:jc w:val="both"/>
        <w:rPr>
          <w:sz w:val="24"/>
          <w:szCs w:val="24"/>
        </w:rPr>
      </w:pPr>
    </w:p>
    <w:p w:rsidR="001F3147" w:rsidRPr="00EC6824" w:rsidRDefault="001F3147" w:rsidP="00B35E6F">
      <w:pPr>
        <w:ind w:left="709"/>
        <w:jc w:val="center"/>
        <w:rPr>
          <w:b/>
          <w:sz w:val="24"/>
          <w:szCs w:val="24"/>
        </w:rPr>
      </w:pPr>
    </w:p>
    <w:p w:rsidR="00B35E6F" w:rsidRDefault="00B35E6F" w:rsidP="00B35E6F">
      <w:pPr>
        <w:ind w:left="709"/>
        <w:jc w:val="center"/>
        <w:rPr>
          <w:rFonts w:eastAsia="Tahoma"/>
          <w:b/>
          <w:kern w:val="1"/>
          <w:sz w:val="24"/>
          <w:szCs w:val="24"/>
        </w:rPr>
      </w:pPr>
      <w:r w:rsidRPr="00B35E6F">
        <w:rPr>
          <w:b/>
          <w:sz w:val="24"/>
          <w:szCs w:val="24"/>
        </w:rPr>
        <w:t>9</w:t>
      </w:r>
      <w:r w:rsidRPr="00001E18">
        <w:rPr>
          <w:sz w:val="24"/>
          <w:szCs w:val="24"/>
        </w:rPr>
        <w:t xml:space="preserve">. </w:t>
      </w:r>
      <w:r w:rsidRPr="00001E18">
        <w:rPr>
          <w:rFonts w:eastAsia="Tahoma"/>
          <w:b/>
          <w:kern w:val="1"/>
          <w:sz w:val="24"/>
          <w:szCs w:val="24"/>
        </w:rPr>
        <w:t xml:space="preserve">  Финансирование Конференции</w:t>
      </w:r>
    </w:p>
    <w:p w:rsidR="00B35E6F" w:rsidRPr="00001E18" w:rsidRDefault="00B35E6F" w:rsidP="00B35E6F">
      <w:pPr>
        <w:ind w:left="709"/>
        <w:jc w:val="center"/>
        <w:rPr>
          <w:rFonts w:eastAsia="Tahoma"/>
          <w:b/>
          <w:kern w:val="1"/>
          <w:sz w:val="24"/>
          <w:szCs w:val="24"/>
        </w:rPr>
      </w:pPr>
    </w:p>
    <w:p w:rsidR="00B35E6F" w:rsidRPr="00001E18" w:rsidRDefault="00B35E6F" w:rsidP="00B35E6F">
      <w:pPr>
        <w:shd w:val="clear" w:color="auto" w:fill="FFFFFF"/>
        <w:tabs>
          <w:tab w:val="left" w:pos="682"/>
        </w:tabs>
        <w:spacing w:line="276" w:lineRule="auto"/>
        <w:ind w:firstLine="680"/>
        <w:jc w:val="both"/>
        <w:rPr>
          <w:sz w:val="24"/>
          <w:szCs w:val="24"/>
        </w:rPr>
      </w:pPr>
      <w:r w:rsidRPr="00001E18">
        <w:rPr>
          <w:rFonts w:eastAsia="Tahoma"/>
          <w:kern w:val="1"/>
          <w:sz w:val="24"/>
          <w:szCs w:val="24"/>
        </w:rPr>
        <w:t xml:space="preserve"> </w:t>
      </w:r>
      <w:r>
        <w:rPr>
          <w:rFonts w:eastAsia="Tahoma"/>
          <w:kern w:val="1"/>
          <w:sz w:val="24"/>
          <w:szCs w:val="24"/>
        </w:rPr>
        <w:t xml:space="preserve">9.1. </w:t>
      </w:r>
      <w:r w:rsidRPr="00001E18">
        <w:rPr>
          <w:rFonts w:eastAsia="Tahoma"/>
          <w:kern w:val="1"/>
          <w:sz w:val="24"/>
          <w:szCs w:val="24"/>
        </w:rPr>
        <w:t xml:space="preserve">Финансирование </w:t>
      </w:r>
      <w:r>
        <w:rPr>
          <w:rFonts w:eastAsia="Tahoma"/>
          <w:kern w:val="1"/>
          <w:sz w:val="24"/>
          <w:szCs w:val="24"/>
        </w:rPr>
        <w:t>Конференции</w:t>
      </w:r>
      <w:r w:rsidRPr="00001E18">
        <w:rPr>
          <w:rFonts w:eastAsia="Tahoma"/>
          <w:kern w:val="1"/>
          <w:sz w:val="24"/>
          <w:szCs w:val="24"/>
        </w:rPr>
        <w:t xml:space="preserve"> осуществляется за счет средств республиканского бюджета Республики Коми, а именно выделения </w:t>
      </w:r>
      <w:r w:rsidRPr="00001E18">
        <w:rPr>
          <w:sz w:val="24"/>
          <w:szCs w:val="24"/>
        </w:rPr>
        <w:t xml:space="preserve">субсидии на иные цели </w:t>
      </w:r>
      <w:r>
        <w:rPr>
          <w:sz w:val="24"/>
          <w:szCs w:val="24"/>
        </w:rPr>
        <w:t xml:space="preserve">(организация, участие и проведение конкурсов, форумов, семинаров и т.д.) </w:t>
      </w:r>
    </w:p>
    <w:p w:rsidR="00B35E6F" w:rsidRPr="00210701" w:rsidRDefault="00B35E6F" w:rsidP="00B35E6F">
      <w:pPr>
        <w:shd w:val="clear" w:color="auto" w:fill="FFFFFF"/>
        <w:tabs>
          <w:tab w:val="left" w:pos="682"/>
        </w:tabs>
        <w:spacing w:line="276" w:lineRule="auto"/>
        <w:ind w:firstLine="680"/>
        <w:jc w:val="both"/>
        <w:rPr>
          <w:rStyle w:val="a7"/>
          <w:sz w:val="24"/>
          <w:szCs w:val="24"/>
        </w:rPr>
      </w:pPr>
    </w:p>
    <w:p w:rsidR="00B35E6F" w:rsidRPr="00C5358B" w:rsidRDefault="00B35E6F" w:rsidP="00B35E6F">
      <w:pPr>
        <w:shd w:val="clear" w:color="auto" w:fill="FFFFFF"/>
        <w:tabs>
          <w:tab w:val="left" w:pos="682"/>
        </w:tabs>
        <w:spacing w:line="276" w:lineRule="auto"/>
        <w:jc w:val="both"/>
        <w:rPr>
          <w:rStyle w:val="a7"/>
          <w:sz w:val="24"/>
          <w:szCs w:val="24"/>
        </w:rPr>
      </w:pPr>
    </w:p>
    <w:p w:rsidR="00B35E6F" w:rsidRPr="00B77EC1" w:rsidRDefault="00B35E6F" w:rsidP="00B35E6F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35E6F" w:rsidRPr="00B77EC1" w:rsidRDefault="00B35E6F" w:rsidP="00B35E6F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35E6F" w:rsidRPr="00B77EC1" w:rsidRDefault="00B35E6F" w:rsidP="00B35E6F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35E6F" w:rsidRPr="00B77EC1" w:rsidRDefault="00B35E6F" w:rsidP="00B35E6F">
      <w:pPr>
        <w:pStyle w:val="a3"/>
        <w:spacing w:line="276" w:lineRule="auto"/>
        <w:ind w:left="0" w:firstLine="709"/>
        <w:jc w:val="right"/>
        <w:rPr>
          <w:i/>
        </w:rPr>
      </w:pPr>
      <w:r w:rsidRPr="00B77EC1">
        <w:rPr>
          <w:b/>
        </w:rPr>
        <w:br w:type="page"/>
      </w:r>
      <w:r w:rsidRPr="00B77EC1">
        <w:rPr>
          <w:i/>
        </w:rPr>
        <w:lastRenderedPageBreak/>
        <w:t>Приложение № 1</w:t>
      </w:r>
    </w:p>
    <w:p w:rsidR="00B35E6F" w:rsidRPr="00B77EC1" w:rsidRDefault="00B35E6F" w:rsidP="00B35E6F">
      <w:pPr>
        <w:pStyle w:val="a3"/>
        <w:spacing w:line="276" w:lineRule="auto"/>
        <w:ind w:left="0" w:firstLine="709"/>
        <w:jc w:val="center"/>
        <w:rPr>
          <w:b/>
        </w:rPr>
      </w:pPr>
      <w:r w:rsidRPr="00B77EC1">
        <w:rPr>
          <w:b/>
        </w:rPr>
        <w:t>Заявка</w:t>
      </w:r>
    </w:p>
    <w:p w:rsidR="00B35E6F" w:rsidRPr="00B77EC1" w:rsidRDefault="00B35E6F" w:rsidP="00B35E6F">
      <w:pPr>
        <w:pStyle w:val="a3"/>
        <w:spacing w:line="276" w:lineRule="auto"/>
        <w:ind w:left="0" w:firstLine="709"/>
        <w:jc w:val="center"/>
        <w:rPr>
          <w:b/>
        </w:rPr>
      </w:pPr>
    </w:p>
    <w:p w:rsidR="00B35E6F" w:rsidRDefault="00B35E6F" w:rsidP="00B35E6F">
      <w:pPr>
        <w:pStyle w:val="a3"/>
        <w:spacing w:line="276" w:lineRule="auto"/>
        <w:ind w:left="0" w:firstLine="709"/>
        <w:jc w:val="center"/>
        <w:rPr>
          <w:b/>
        </w:rPr>
      </w:pPr>
      <w:r w:rsidRPr="00B77EC1">
        <w:rPr>
          <w:b/>
        </w:rPr>
        <w:t xml:space="preserve">на участие в </w:t>
      </w:r>
      <w:r w:rsidRPr="008833E4">
        <w:rPr>
          <w:b/>
          <w:lang w:val="en-US"/>
        </w:rPr>
        <w:t>V</w:t>
      </w:r>
      <w:r w:rsidR="001F3147">
        <w:rPr>
          <w:b/>
          <w:lang w:val="en-US"/>
        </w:rPr>
        <w:t>I</w:t>
      </w:r>
      <w:r w:rsidRPr="008833E4">
        <w:rPr>
          <w:b/>
          <w:lang w:val="en-US"/>
        </w:rPr>
        <w:t>I</w:t>
      </w:r>
      <w:r w:rsidRPr="008833E4">
        <w:rPr>
          <w:b/>
        </w:rPr>
        <w:t xml:space="preserve"> республиканской студенческой научно-практической конференции «Культура и образование: </w:t>
      </w:r>
    </w:p>
    <w:p w:rsidR="00B35E6F" w:rsidRDefault="00B35E6F" w:rsidP="00B35E6F">
      <w:pPr>
        <w:pStyle w:val="a3"/>
        <w:spacing w:line="276" w:lineRule="auto"/>
        <w:ind w:left="0" w:firstLine="709"/>
        <w:jc w:val="center"/>
        <w:rPr>
          <w:b/>
        </w:rPr>
      </w:pPr>
      <w:r w:rsidRPr="008833E4">
        <w:rPr>
          <w:b/>
        </w:rPr>
        <w:t xml:space="preserve">традиции и современность, перспективы </w:t>
      </w:r>
      <w:r>
        <w:rPr>
          <w:b/>
        </w:rPr>
        <w:t>развития</w:t>
      </w:r>
      <w:r w:rsidRPr="008833E4">
        <w:rPr>
          <w:b/>
        </w:rPr>
        <w:t>»</w:t>
      </w:r>
    </w:p>
    <w:p w:rsidR="00B35E6F" w:rsidRPr="00B77EC1" w:rsidRDefault="00B35E6F" w:rsidP="00B35E6F">
      <w:pPr>
        <w:pStyle w:val="a3"/>
        <w:spacing w:line="276" w:lineRule="auto"/>
        <w:ind w:left="0" w:firstLine="709"/>
      </w:pPr>
      <w:r w:rsidRPr="00B77EC1"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785"/>
        <w:gridCol w:w="4786"/>
      </w:tblGrid>
      <w:tr w:rsidR="00B35E6F" w:rsidRPr="00B77EC1" w:rsidTr="00427538">
        <w:tc>
          <w:tcPr>
            <w:tcW w:w="4785" w:type="dxa"/>
          </w:tcPr>
          <w:p w:rsidR="00B35E6F" w:rsidRDefault="00B35E6F" w:rsidP="00427538">
            <w:pPr>
              <w:pStyle w:val="a3"/>
              <w:spacing w:line="276" w:lineRule="auto"/>
              <w:ind w:left="0"/>
            </w:pPr>
            <w:r w:rsidRPr="00B77EC1">
              <w:t>Фамилия, имя, отчество</w:t>
            </w:r>
            <w:r>
              <w:t xml:space="preserve"> участника</w:t>
            </w:r>
          </w:p>
          <w:p w:rsidR="00B35E6F" w:rsidRDefault="00B35E6F" w:rsidP="00427538">
            <w:pPr>
              <w:pStyle w:val="a3"/>
              <w:spacing w:line="276" w:lineRule="auto"/>
              <w:ind w:left="0"/>
            </w:pPr>
          </w:p>
          <w:p w:rsidR="00B35E6F" w:rsidRPr="00B77EC1" w:rsidRDefault="00B35E6F" w:rsidP="00427538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</w:tc>
      </w:tr>
      <w:tr w:rsidR="00B35E6F" w:rsidRPr="00B77EC1" w:rsidTr="00427538">
        <w:tc>
          <w:tcPr>
            <w:tcW w:w="4785" w:type="dxa"/>
          </w:tcPr>
          <w:p w:rsidR="00B35E6F" w:rsidRDefault="00B35E6F" w:rsidP="00427538">
            <w:pPr>
              <w:pStyle w:val="a3"/>
              <w:spacing w:line="276" w:lineRule="auto"/>
              <w:ind w:left="0"/>
            </w:pPr>
            <w:r w:rsidRPr="00B77EC1">
              <w:t>Название образовательного учреждения (полностью)</w:t>
            </w:r>
          </w:p>
          <w:p w:rsidR="00B35E6F" w:rsidRPr="00B77EC1" w:rsidRDefault="00B35E6F" w:rsidP="00427538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</w:tc>
      </w:tr>
      <w:tr w:rsidR="00B35E6F" w:rsidRPr="00B77EC1" w:rsidTr="00427538">
        <w:tc>
          <w:tcPr>
            <w:tcW w:w="4785" w:type="dxa"/>
          </w:tcPr>
          <w:p w:rsidR="00B35E6F" w:rsidRPr="001F3147" w:rsidRDefault="00B35E6F" w:rsidP="00427538">
            <w:pPr>
              <w:pStyle w:val="a3"/>
              <w:spacing w:line="276" w:lineRule="auto"/>
              <w:ind w:left="0"/>
            </w:pPr>
            <w:r>
              <w:t>Класс, к</w:t>
            </w:r>
            <w:r w:rsidRPr="00B77EC1">
              <w:t>урс, специальность</w:t>
            </w:r>
            <w:r w:rsidR="001F3147">
              <w:rPr>
                <w:lang w:val="en-US"/>
              </w:rPr>
              <w:t>/</w:t>
            </w:r>
            <w:r w:rsidR="001F3147">
              <w:t>вид</w:t>
            </w:r>
          </w:p>
          <w:p w:rsidR="00B35E6F" w:rsidRDefault="00B35E6F" w:rsidP="00427538">
            <w:pPr>
              <w:pStyle w:val="a3"/>
              <w:spacing w:line="276" w:lineRule="auto"/>
              <w:ind w:left="0"/>
            </w:pPr>
          </w:p>
          <w:p w:rsidR="00B35E6F" w:rsidRPr="00B77EC1" w:rsidRDefault="00B35E6F" w:rsidP="00427538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</w:tc>
      </w:tr>
      <w:tr w:rsidR="00B35E6F" w:rsidRPr="00B77EC1" w:rsidTr="00427538">
        <w:tc>
          <w:tcPr>
            <w:tcW w:w="4785" w:type="dxa"/>
          </w:tcPr>
          <w:p w:rsidR="00B35E6F" w:rsidRDefault="00B35E6F" w:rsidP="00427538">
            <w:pPr>
              <w:pStyle w:val="a3"/>
              <w:spacing w:line="276" w:lineRule="auto"/>
              <w:ind w:left="0"/>
            </w:pPr>
            <w:r w:rsidRPr="00B77EC1">
              <w:t>Фамилия, имя, отчество</w:t>
            </w:r>
            <w:r>
              <w:t xml:space="preserve"> н</w:t>
            </w:r>
            <w:r w:rsidRPr="00B77EC1">
              <w:t>аучн</w:t>
            </w:r>
            <w:r>
              <w:t>ого</w:t>
            </w:r>
            <w:r w:rsidRPr="00B77EC1">
              <w:t xml:space="preserve"> руководител</w:t>
            </w:r>
            <w:r>
              <w:t>я</w:t>
            </w:r>
          </w:p>
          <w:p w:rsidR="00B35E6F" w:rsidRPr="00B77EC1" w:rsidRDefault="00B35E6F" w:rsidP="00427538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</w:tc>
      </w:tr>
      <w:tr w:rsidR="00B35E6F" w:rsidRPr="00B77EC1" w:rsidTr="00427538">
        <w:trPr>
          <w:trHeight w:val="726"/>
        </w:trPr>
        <w:tc>
          <w:tcPr>
            <w:tcW w:w="4785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/>
            </w:pPr>
            <w:r w:rsidRPr="00B77EC1">
              <w:t>Название докла</w:t>
            </w:r>
            <w:r>
              <w:t>да</w:t>
            </w:r>
          </w:p>
        </w:tc>
        <w:tc>
          <w:tcPr>
            <w:tcW w:w="4786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</w:tc>
      </w:tr>
      <w:tr w:rsidR="00B35E6F" w:rsidRPr="00B77EC1" w:rsidTr="00427538">
        <w:tc>
          <w:tcPr>
            <w:tcW w:w="4785" w:type="dxa"/>
          </w:tcPr>
          <w:p w:rsidR="00B35E6F" w:rsidRDefault="00B35E6F" w:rsidP="00427538">
            <w:pPr>
              <w:pStyle w:val="a3"/>
              <w:spacing w:line="276" w:lineRule="auto"/>
              <w:ind w:left="0"/>
            </w:pPr>
            <w:r w:rsidRPr="00B77EC1">
              <w:t>Направление</w:t>
            </w:r>
            <w:r>
              <w:t xml:space="preserve"> работы в соответствии с п. 3.1 -3.6 настоящего положения</w:t>
            </w:r>
          </w:p>
          <w:p w:rsidR="00B35E6F" w:rsidRPr="00B77EC1" w:rsidRDefault="00B35E6F" w:rsidP="00427538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</w:tc>
      </w:tr>
      <w:tr w:rsidR="00B35E6F" w:rsidRPr="00B77EC1" w:rsidTr="00427538">
        <w:tc>
          <w:tcPr>
            <w:tcW w:w="4785" w:type="dxa"/>
          </w:tcPr>
          <w:p w:rsidR="00B35E6F" w:rsidRDefault="00B35E6F" w:rsidP="00427538">
            <w:pPr>
              <w:pStyle w:val="a3"/>
              <w:spacing w:line="276" w:lineRule="auto"/>
              <w:ind w:left="0"/>
            </w:pPr>
            <w:r w:rsidRPr="00B77EC1">
              <w:t>Технические средства, необходимые для выступления</w:t>
            </w:r>
            <w:r>
              <w:t xml:space="preserve"> (доклада)</w:t>
            </w:r>
          </w:p>
          <w:p w:rsidR="00B35E6F" w:rsidRPr="00B77EC1" w:rsidRDefault="00B35E6F" w:rsidP="00427538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</w:tc>
      </w:tr>
      <w:tr w:rsidR="00B35E6F" w:rsidRPr="00B77EC1" w:rsidTr="00427538">
        <w:tc>
          <w:tcPr>
            <w:tcW w:w="4785" w:type="dxa"/>
          </w:tcPr>
          <w:p w:rsidR="00B35E6F" w:rsidRDefault="00B35E6F" w:rsidP="00427538">
            <w:pPr>
              <w:pStyle w:val="a3"/>
              <w:spacing w:line="276" w:lineRule="auto"/>
              <w:ind w:left="0"/>
            </w:pPr>
            <w:r>
              <w:t>Форма участия (о</w:t>
            </w:r>
            <w:r w:rsidRPr="00B77EC1">
              <w:t>чн</w:t>
            </w:r>
            <w:r>
              <w:t>ая/</w:t>
            </w:r>
            <w:r w:rsidRPr="00B77EC1">
              <w:t>заочн</w:t>
            </w:r>
            <w:r>
              <w:t>ая)</w:t>
            </w:r>
          </w:p>
          <w:p w:rsidR="00B35E6F" w:rsidRDefault="00B35E6F" w:rsidP="00427538">
            <w:pPr>
              <w:pStyle w:val="a3"/>
              <w:spacing w:line="276" w:lineRule="auto"/>
              <w:ind w:left="0"/>
            </w:pPr>
          </w:p>
          <w:p w:rsidR="00B35E6F" w:rsidRPr="00B77EC1" w:rsidRDefault="00B35E6F" w:rsidP="00427538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</w:tc>
      </w:tr>
      <w:tr w:rsidR="00B35E6F" w:rsidRPr="00B77EC1" w:rsidTr="00427538">
        <w:tc>
          <w:tcPr>
            <w:tcW w:w="4785" w:type="dxa"/>
          </w:tcPr>
          <w:p w:rsidR="00B35E6F" w:rsidRDefault="00B35E6F" w:rsidP="00427538">
            <w:pPr>
              <w:pStyle w:val="a3"/>
              <w:spacing w:line="276" w:lineRule="auto"/>
              <w:ind w:left="0"/>
            </w:pPr>
            <w:r>
              <w:t>Электронный адрес, телефон</w:t>
            </w:r>
          </w:p>
          <w:p w:rsidR="00B35E6F" w:rsidRDefault="00B35E6F" w:rsidP="00427538">
            <w:pPr>
              <w:pStyle w:val="a3"/>
              <w:spacing w:line="276" w:lineRule="auto"/>
              <w:ind w:left="0"/>
            </w:pPr>
          </w:p>
          <w:p w:rsidR="00B35E6F" w:rsidRPr="008833E4" w:rsidRDefault="00B35E6F" w:rsidP="00427538">
            <w:pPr>
              <w:pStyle w:val="a3"/>
              <w:spacing w:line="276" w:lineRule="auto"/>
              <w:ind w:left="0"/>
            </w:pPr>
          </w:p>
        </w:tc>
        <w:tc>
          <w:tcPr>
            <w:tcW w:w="4786" w:type="dxa"/>
          </w:tcPr>
          <w:p w:rsidR="00B35E6F" w:rsidRPr="00B77EC1" w:rsidRDefault="00B35E6F" w:rsidP="00427538">
            <w:pPr>
              <w:pStyle w:val="a3"/>
              <w:spacing w:line="276" w:lineRule="auto"/>
              <w:ind w:left="0" w:firstLine="709"/>
            </w:pPr>
          </w:p>
        </w:tc>
      </w:tr>
    </w:tbl>
    <w:p w:rsidR="00B35E6F" w:rsidRPr="00B77EC1" w:rsidRDefault="00B35E6F" w:rsidP="00B35E6F">
      <w:pPr>
        <w:pStyle w:val="a3"/>
        <w:spacing w:line="276" w:lineRule="auto"/>
        <w:ind w:left="0" w:firstLine="709"/>
      </w:pPr>
    </w:p>
    <w:p w:rsidR="00B35E6F" w:rsidRPr="00B77EC1" w:rsidRDefault="00B35E6F" w:rsidP="00B35E6F">
      <w:pPr>
        <w:spacing w:line="276" w:lineRule="auto"/>
        <w:ind w:firstLine="709"/>
        <w:jc w:val="both"/>
        <w:rPr>
          <w:b/>
          <w:sz w:val="24"/>
          <w:szCs w:val="24"/>
        </w:rPr>
      </w:pPr>
    </w:p>
    <w:p w:rsidR="00B35E6F" w:rsidRPr="00F76FAD" w:rsidRDefault="00B35E6F" w:rsidP="00B35E6F">
      <w:pPr>
        <w:shd w:val="clear" w:color="auto" w:fill="FFFFFF"/>
        <w:tabs>
          <w:tab w:val="left" w:pos="1032"/>
        </w:tabs>
        <w:spacing w:line="276" w:lineRule="auto"/>
        <w:ind w:firstLine="709"/>
        <w:jc w:val="right"/>
        <w:rPr>
          <w:sz w:val="24"/>
          <w:szCs w:val="24"/>
        </w:rPr>
      </w:pPr>
      <w:r w:rsidRPr="00F76FAD">
        <w:rPr>
          <w:sz w:val="24"/>
          <w:szCs w:val="24"/>
        </w:rPr>
        <w:t>Я _____________________________________________________________________,</w:t>
      </w:r>
    </w:p>
    <w:p w:rsidR="00B35E6F" w:rsidRDefault="00B35E6F" w:rsidP="00B35E6F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  <w:rPr>
          <w:sz w:val="24"/>
          <w:szCs w:val="24"/>
        </w:rPr>
      </w:pPr>
      <w:r w:rsidRPr="00F76FAD">
        <w:rPr>
          <w:sz w:val="24"/>
          <w:szCs w:val="24"/>
        </w:rPr>
        <w:t xml:space="preserve"> в соответствии с Федеральным законом «О персональных данных» от 27.07.2006 № 152-ФЗ</w:t>
      </w:r>
      <w:r>
        <w:rPr>
          <w:sz w:val="24"/>
          <w:szCs w:val="24"/>
        </w:rPr>
        <w:t>, выражаю свое согласие на обработку персональных данных ГПОУ РК «Колледж культуры»</w:t>
      </w:r>
    </w:p>
    <w:p w:rsidR="00B35E6F" w:rsidRDefault="00B35E6F" w:rsidP="00B35E6F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  <w:rPr>
          <w:sz w:val="24"/>
          <w:szCs w:val="24"/>
        </w:rPr>
      </w:pPr>
    </w:p>
    <w:p w:rsidR="00B35E6F" w:rsidRPr="00F76FAD" w:rsidRDefault="00B35E6F" w:rsidP="00B35E6F">
      <w:pPr>
        <w:shd w:val="clear" w:color="auto" w:fill="FFFFFF"/>
        <w:tabs>
          <w:tab w:val="left" w:pos="1032"/>
        </w:tabs>
        <w:spacing w:line="276" w:lineRule="auto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_____________________              _____________________ / _____________________</w:t>
      </w:r>
    </w:p>
    <w:p w:rsidR="00B35E6F" w:rsidRPr="006E5EE8" w:rsidRDefault="00B35E6F" w:rsidP="00B35E6F">
      <w:pPr>
        <w:shd w:val="clear" w:color="auto" w:fill="FFFFFF"/>
        <w:tabs>
          <w:tab w:val="left" w:pos="1032"/>
          <w:tab w:val="left" w:pos="6105"/>
        </w:tabs>
        <w:spacing w:line="276" w:lineRule="auto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          </w:t>
      </w:r>
      <w:r w:rsidRPr="006E5EE8">
        <w:rPr>
          <w:sz w:val="24"/>
          <w:szCs w:val="24"/>
        </w:rPr>
        <w:t>дата                                              подпись                          расшифровка</w:t>
      </w:r>
    </w:p>
    <w:p w:rsidR="00B35E6F" w:rsidRDefault="00B35E6F" w:rsidP="00B35E6F">
      <w:pPr>
        <w:shd w:val="clear" w:color="auto" w:fill="FFFFFF"/>
        <w:tabs>
          <w:tab w:val="left" w:pos="1032"/>
        </w:tabs>
        <w:spacing w:line="276" w:lineRule="auto"/>
        <w:ind w:firstLine="709"/>
        <w:jc w:val="right"/>
        <w:rPr>
          <w:b/>
          <w:sz w:val="24"/>
          <w:szCs w:val="24"/>
        </w:rPr>
      </w:pPr>
    </w:p>
    <w:p w:rsidR="00B35E6F" w:rsidRPr="00B77EC1" w:rsidRDefault="00B35E6F" w:rsidP="00B35E6F">
      <w:pPr>
        <w:shd w:val="clear" w:color="auto" w:fill="FFFFFF"/>
        <w:tabs>
          <w:tab w:val="left" w:pos="1032"/>
        </w:tabs>
        <w:spacing w:line="276" w:lineRule="auto"/>
        <w:ind w:firstLine="709"/>
        <w:jc w:val="right"/>
        <w:rPr>
          <w:i/>
          <w:sz w:val="24"/>
          <w:szCs w:val="24"/>
        </w:rPr>
      </w:pPr>
      <w:r>
        <w:rPr>
          <w:b/>
          <w:sz w:val="24"/>
          <w:szCs w:val="24"/>
        </w:rPr>
        <w:br w:type="page"/>
      </w:r>
      <w:r w:rsidRPr="00B77EC1">
        <w:rPr>
          <w:i/>
          <w:sz w:val="24"/>
          <w:szCs w:val="24"/>
        </w:rPr>
        <w:lastRenderedPageBreak/>
        <w:t>Приложение № 2</w:t>
      </w:r>
    </w:p>
    <w:p w:rsidR="00B35E6F" w:rsidRDefault="00B35E6F" w:rsidP="00B35E6F">
      <w:pPr>
        <w:shd w:val="clear" w:color="auto" w:fill="FFFFFF"/>
        <w:tabs>
          <w:tab w:val="left" w:pos="1032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B35E6F" w:rsidRDefault="00B35E6F" w:rsidP="00B35E6F">
      <w:pPr>
        <w:spacing w:line="360" w:lineRule="auto"/>
        <w:ind w:firstLine="709"/>
        <w:jc w:val="center"/>
        <w:rPr>
          <w:b/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Требования к оформлению текста доклада</w:t>
      </w:r>
    </w:p>
    <w:p w:rsidR="00B35E6F" w:rsidRDefault="00B35E6F" w:rsidP="00B35E6F">
      <w:pPr>
        <w:pStyle w:val="a6"/>
        <w:spacing w:before="0" w:beforeAutospacing="0" w:after="0" w:afterAutospacing="0" w:line="360" w:lineRule="auto"/>
        <w:ind w:firstLine="709"/>
        <w:jc w:val="both"/>
      </w:pPr>
      <w:r>
        <w:t>Текст доклада должен быть представлен в электронном формате в соответствии со следующими требованиями:</w:t>
      </w:r>
    </w:p>
    <w:p w:rsidR="00B35E6F" w:rsidRDefault="00B35E6F" w:rsidP="00B35E6F">
      <w:pPr>
        <w:pStyle w:val="a6"/>
        <w:spacing w:before="0" w:beforeAutospacing="0" w:after="0" w:afterAutospacing="0" w:line="360" w:lineRule="auto"/>
        <w:ind w:firstLine="709"/>
        <w:jc w:val="both"/>
      </w:pPr>
      <w:proofErr w:type="gramStart"/>
      <w:r>
        <w:t xml:space="preserve">Текст доклада должен быть напечатан в печатном редакторе; интервал – </w:t>
      </w:r>
      <w:r w:rsidRPr="00BA4763">
        <w:rPr>
          <w:bCs/>
        </w:rPr>
        <w:t>полуторный</w:t>
      </w:r>
      <w:r>
        <w:t xml:space="preserve">; шрифт - </w:t>
      </w:r>
      <w:proofErr w:type="spellStart"/>
      <w:r>
        <w:t>Times</w:t>
      </w:r>
      <w:proofErr w:type="spellEnd"/>
      <w:r>
        <w:t xml:space="preserve"> </w:t>
      </w:r>
      <w:proofErr w:type="spellStart"/>
      <w:r>
        <w:t>New</w:t>
      </w:r>
      <w:proofErr w:type="spellEnd"/>
      <w:r>
        <w:t xml:space="preserve"> </w:t>
      </w:r>
      <w:proofErr w:type="spellStart"/>
      <w:r>
        <w:t>Roman</w:t>
      </w:r>
      <w:proofErr w:type="spellEnd"/>
      <w:r>
        <w:t xml:space="preserve">; кегль – </w:t>
      </w:r>
      <w:r w:rsidRPr="00BA4763">
        <w:rPr>
          <w:bCs/>
        </w:rPr>
        <w:t>14</w:t>
      </w:r>
      <w:r>
        <w:t xml:space="preserve">; красная строка – 1,25 см; выравнивание - </w:t>
      </w:r>
      <w:r w:rsidRPr="00BA4763">
        <w:rPr>
          <w:bCs/>
        </w:rPr>
        <w:t>по ширине</w:t>
      </w:r>
      <w:r>
        <w:t>; ориентация – книжная; о</w:t>
      </w:r>
      <w:r w:rsidRPr="00BA4763">
        <w:rPr>
          <w:bCs/>
        </w:rPr>
        <w:t xml:space="preserve">тступ </w:t>
      </w:r>
      <w:r>
        <w:t>от левого края – 3 см, правого – 1,5 см; верхнего и нижнего – по 2 см.</w:t>
      </w:r>
      <w:proofErr w:type="gramEnd"/>
    </w:p>
    <w:p w:rsidR="00B35E6F" w:rsidRDefault="00B35E6F" w:rsidP="00B35E6F">
      <w:pPr>
        <w:pStyle w:val="a6"/>
        <w:spacing w:before="0" w:beforeAutospacing="0" w:after="0" w:afterAutospacing="0" w:line="360" w:lineRule="auto"/>
        <w:ind w:firstLine="709"/>
        <w:jc w:val="both"/>
      </w:pPr>
      <w:r w:rsidRPr="00BA4763">
        <w:rPr>
          <w:bCs/>
        </w:rPr>
        <w:t>Заголовки</w:t>
      </w:r>
      <w:r>
        <w:t xml:space="preserve"> должны располагаться по центру, заголовки печатаются 16-м кеглем; выделяются полужирным начертанием; после заголовка точка не ставится. </w:t>
      </w:r>
    </w:p>
    <w:p w:rsidR="00B35E6F" w:rsidRDefault="00B35E6F" w:rsidP="00B35E6F">
      <w:pPr>
        <w:pStyle w:val="a6"/>
        <w:spacing w:before="0" w:beforeAutospacing="0" w:after="0" w:afterAutospacing="0" w:line="360" w:lineRule="auto"/>
        <w:ind w:firstLine="709"/>
        <w:jc w:val="both"/>
      </w:pPr>
      <w:r>
        <w:t>Страницы доклада должны быть пронумерованы. Нумерация начинается со 2 страницы, порядковый номер страницы ставится в правом углу нижнего поля страницы.</w:t>
      </w:r>
    </w:p>
    <w:p w:rsidR="00B35E6F" w:rsidRDefault="00B35E6F" w:rsidP="00B35E6F">
      <w:pPr>
        <w:pStyle w:val="a6"/>
        <w:spacing w:before="0" w:beforeAutospacing="0" w:after="0" w:afterAutospacing="0" w:line="360" w:lineRule="auto"/>
        <w:ind w:firstLine="709"/>
        <w:jc w:val="both"/>
      </w:pPr>
      <w:r>
        <w:t>На титульном листе доклада должны быть обозначены следующие данные: название образовательной организации, тема исследовательской работы, исполнитель, руководитель, дата создания доклада. Титульный лист доклада может быть оформлен в соответствии с утвержденными образцами образовательной организации участника.</w:t>
      </w:r>
    </w:p>
    <w:p w:rsidR="00B35E6F" w:rsidRDefault="00B35E6F" w:rsidP="00B35E6F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Доклад может содержать библиографические ссылки, которые могут быть указаны в квадратных скобках, например: </w:t>
      </w:r>
      <w:r w:rsidRPr="00015FF0">
        <w:t>[1</w:t>
      </w:r>
      <w:r>
        <w:t xml:space="preserve">, с. </w:t>
      </w:r>
      <w:r w:rsidRPr="00015FF0">
        <w:t>13]</w:t>
      </w:r>
      <w:r>
        <w:t>. В конце доклада должен быть представлен библиографический список.</w:t>
      </w:r>
    </w:p>
    <w:p w:rsidR="00B35E6F" w:rsidRDefault="00B35E6F" w:rsidP="00B35E6F">
      <w:pPr>
        <w:pStyle w:val="a6"/>
        <w:spacing w:before="0" w:beforeAutospacing="0" w:after="0" w:afterAutospacing="0" w:line="360" w:lineRule="auto"/>
        <w:ind w:firstLine="709"/>
        <w:jc w:val="both"/>
      </w:pPr>
      <w:r>
        <w:t xml:space="preserve">Объем доклада должен составлять </w:t>
      </w:r>
      <w:r w:rsidRPr="00ED34C3">
        <w:rPr>
          <w:bCs/>
        </w:rPr>
        <w:t xml:space="preserve">не более </w:t>
      </w:r>
      <w:r>
        <w:rPr>
          <w:bCs/>
        </w:rPr>
        <w:t xml:space="preserve">3-5 </w:t>
      </w:r>
      <w:r w:rsidRPr="00ED34C3">
        <w:rPr>
          <w:bCs/>
        </w:rPr>
        <w:t>страниц</w:t>
      </w:r>
      <w:r>
        <w:t xml:space="preserve"> машинописного текста на одной стороне листа </w:t>
      </w:r>
      <w:r w:rsidRPr="00ED34C3">
        <w:t xml:space="preserve">формата </w:t>
      </w:r>
      <w:r w:rsidRPr="00ED34C3">
        <w:rPr>
          <w:bCs/>
        </w:rPr>
        <w:t>А</w:t>
      </w:r>
      <w:proofErr w:type="gramStart"/>
      <w:r w:rsidRPr="00ED34C3">
        <w:rPr>
          <w:bCs/>
        </w:rPr>
        <w:t>4</w:t>
      </w:r>
      <w:proofErr w:type="gramEnd"/>
      <w:r>
        <w:t>.</w:t>
      </w:r>
    </w:p>
    <w:p w:rsidR="00B35E6F" w:rsidRDefault="00B35E6F" w:rsidP="00B35E6F">
      <w:pPr>
        <w:pStyle w:val="a6"/>
        <w:spacing w:before="0" w:beforeAutospacing="0" w:after="0" w:afterAutospacing="0" w:line="360" w:lineRule="auto"/>
        <w:ind w:firstLine="709"/>
        <w:jc w:val="both"/>
      </w:pPr>
      <w:r>
        <w:t>Содержание доклада должно соответствовать теме и цели исследовательской работы, раскрывать суть рассматриваемой проблемы. Изложение должно быть последовательным и доступным для понимания докладчика и аудитории. На защите доклад может сопровождаться иллюстративным или демонстрационным материалом.</w:t>
      </w:r>
    </w:p>
    <w:p w:rsidR="00B35E6F" w:rsidRDefault="00B35E6F" w:rsidP="00B35E6F">
      <w:pPr>
        <w:spacing w:line="360" w:lineRule="auto"/>
        <w:ind w:firstLine="709"/>
        <w:jc w:val="both"/>
        <w:rPr>
          <w:b/>
          <w:color w:val="000000"/>
          <w:sz w:val="24"/>
          <w:szCs w:val="24"/>
        </w:rPr>
      </w:pPr>
    </w:p>
    <w:p w:rsidR="00B35E6F" w:rsidRPr="00B77EC1" w:rsidRDefault="00B35E6F" w:rsidP="00B35E6F">
      <w:pPr>
        <w:shd w:val="clear" w:color="auto" w:fill="FFFFFF"/>
        <w:tabs>
          <w:tab w:val="left" w:pos="1032"/>
        </w:tabs>
        <w:spacing w:line="276" w:lineRule="auto"/>
        <w:ind w:firstLine="709"/>
        <w:jc w:val="center"/>
        <w:rPr>
          <w:b/>
          <w:sz w:val="24"/>
          <w:szCs w:val="24"/>
        </w:rPr>
      </w:pPr>
    </w:p>
    <w:p w:rsidR="008F1350" w:rsidRDefault="006953EF"/>
    <w:sectPr w:rsidR="008F1350" w:rsidSect="00B77E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43244F"/>
    <w:multiLevelType w:val="multilevel"/>
    <w:tmpl w:val="372E6188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35E6F"/>
    <w:rsid w:val="00082BB0"/>
    <w:rsid w:val="001F3147"/>
    <w:rsid w:val="00493BEC"/>
    <w:rsid w:val="004A0D49"/>
    <w:rsid w:val="004B15EA"/>
    <w:rsid w:val="004D68A9"/>
    <w:rsid w:val="00541F0F"/>
    <w:rsid w:val="0064381D"/>
    <w:rsid w:val="006953EF"/>
    <w:rsid w:val="008827E5"/>
    <w:rsid w:val="009E7604"/>
    <w:rsid w:val="00B35E6F"/>
    <w:rsid w:val="00BF0090"/>
    <w:rsid w:val="00EC6824"/>
    <w:rsid w:val="00EE44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E6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35E6F"/>
    <w:pPr>
      <w:widowControl/>
      <w:autoSpaceDE/>
      <w:autoSpaceDN/>
      <w:adjustRightInd/>
      <w:ind w:left="720"/>
      <w:contextualSpacing/>
    </w:pPr>
    <w:rPr>
      <w:sz w:val="24"/>
      <w:szCs w:val="24"/>
    </w:rPr>
  </w:style>
  <w:style w:type="paragraph" w:styleId="a4">
    <w:name w:val="Body Text"/>
    <w:basedOn w:val="a"/>
    <w:link w:val="a5"/>
    <w:unhideWhenUsed/>
    <w:rsid w:val="00B35E6F"/>
    <w:pPr>
      <w:widowControl/>
      <w:autoSpaceDE/>
      <w:autoSpaceDN/>
      <w:adjustRightInd/>
      <w:spacing w:after="120"/>
    </w:pPr>
    <w:rPr>
      <w:sz w:val="24"/>
    </w:rPr>
  </w:style>
  <w:style w:type="character" w:customStyle="1" w:styleId="a5">
    <w:name w:val="Основной текст Знак"/>
    <w:basedOn w:val="a0"/>
    <w:link w:val="a4"/>
    <w:rsid w:val="00B35E6F"/>
    <w:rPr>
      <w:rFonts w:ascii="Times New Roman" w:eastAsia="Times New Roman" w:hAnsi="Times New Roman" w:cs="Times New Roman"/>
      <w:sz w:val="24"/>
      <w:szCs w:val="20"/>
    </w:rPr>
  </w:style>
  <w:style w:type="paragraph" w:styleId="a6">
    <w:name w:val="Normal (Web)"/>
    <w:basedOn w:val="a"/>
    <w:uiPriority w:val="99"/>
    <w:unhideWhenUsed/>
    <w:rsid w:val="00B35E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1">
    <w:name w:val="c1"/>
    <w:basedOn w:val="a"/>
    <w:rsid w:val="00B35E6F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c2">
    <w:name w:val="c2"/>
    <w:rsid w:val="00B35E6F"/>
  </w:style>
  <w:style w:type="character" w:styleId="a7">
    <w:name w:val="Hyperlink"/>
    <w:uiPriority w:val="99"/>
    <w:rsid w:val="00B35E6F"/>
    <w:rPr>
      <w:color w:val="0000FF"/>
      <w:u w:val="single"/>
    </w:rPr>
  </w:style>
  <w:style w:type="character" w:styleId="a8">
    <w:name w:val="FollowedHyperlink"/>
    <w:basedOn w:val="a0"/>
    <w:uiPriority w:val="99"/>
    <w:semiHidden/>
    <w:unhideWhenUsed/>
    <w:rsid w:val="001F314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Ireneark@yandex.ru" TargetMode="External"/><Relationship Id="rId5" Type="http://schemas.openxmlformats.org/officeDocument/2006/relationships/hyperlink" Target="mailto:klf77@lis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6</Pages>
  <Words>1537</Words>
  <Characters>8767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Любовь Феликсовна</cp:lastModifiedBy>
  <cp:revision>5</cp:revision>
  <cp:lastPrinted>2019-03-28T09:43:00Z</cp:lastPrinted>
  <dcterms:created xsi:type="dcterms:W3CDTF">2019-02-20T07:45:00Z</dcterms:created>
  <dcterms:modified xsi:type="dcterms:W3CDTF">2019-03-28T11:07:00Z</dcterms:modified>
</cp:coreProperties>
</file>